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0ED40150" w:rsidR="00001D48" w:rsidRDefault="00001D48" w:rsidP="00001D48">
      <w:pPr>
        <w:rPr>
          <w:szCs w:val="20"/>
        </w:rPr>
      </w:pPr>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r>
        <w:rPr>
          <w:szCs w:val="20"/>
        </w:rPr>
        <w:t>.</w:t>
      </w:r>
    </w:p>
    <w:p w14:paraId="2FF75C1B" w14:textId="77777777" w:rsidR="002F2512" w:rsidRDefault="002F2512" w:rsidP="00001D48">
      <w:pPr>
        <w:rPr>
          <w:szCs w:val="20"/>
        </w:rPr>
      </w:pPr>
    </w:p>
    <w:p w14:paraId="68497375" w14:textId="3A24C71C" w:rsidR="00001D48" w:rsidRPr="00001D48" w:rsidRDefault="00001D48" w:rsidP="00001D48">
      <w:pPr>
        <w:rPr>
          <w:szCs w:val="20"/>
          <w:lang w:val="en-GB"/>
        </w:rPr>
      </w:pPr>
      <w:r w:rsidRPr="00D83EBF">
        <w:rPr>
          <w:szCs w:val="20"/>
        </w:rPr>
        <w:t>Tytuł rozprawy w języku angielskim:</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p w14:paraId="041B000D" w14:textId="77777777" w:rsidR="00001D48" w:rsidRPr="00001D48" w:rsidRDefault="00001D48" w:rsidP="00001D48">
      <w:pPr>
        <w:rPr>
          <w:lang w:val="en-GB"/>
        </w:rPr>
      </w:pPr>
    </w:p>
    <w:p w14:paraId="5CADF60E" w14:textId="77777777" w:rsidR="00001D48" w:rsidRPr="00001D48" w:rsidRDefault="00001D48" w:rsidP="00001D48">
      <w:pPr>
        <w:rPr>
          <w:szCs w:val="20"/>
          <w:lang w:val="en-GB"/>
        </w:rPr>
      </w:pPr>
    </w:p>
    <w:tbl>
      <w:tblPr>
        <w:tblW w:w="8460" w:type="dxa"/>
        <w:tblInd w:w="108" w:type="dxa"/>
        <w:tblLayout w:type="fixed"/>
        <w:tblLook w:val="0000" w:firstRow="0" w:lastRow="0" w:firstColumn="0" w:lastColumn="0" w:noHBand="0" w:noVBand="0"/>
      </w:tblPr>
      <w:tblGrid>
        <w:gridCol w:w="4240"/>
        <w:gridCol w:w="4220"/>
      </w:tblGrid>
      <w:tr w:rsidR="00001D48" w:rsidRPr="004453C6" w14:paraId="4879F794"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1FFE73F1" w14:textId="6EF6AA6B" w:rsidR="00001D48" w:rsidRPr="004453C6" w:rsidRDefault="002F2512" w:rsidP="00EB70B6">
            <w:pPr>
              <w:rPr>
                <w:szCs w:val="20"/>
              </w:rPr>
            </w:pPr>
            <w:r>
              <w:rPr>
                <w:szCs w:val="20"/>
              </w:rPr>
              <w:t>Promotor</w:t>
            </w:r>
          </w:p>
          <w:p w14:paraId="63BF943F" w14:textId="77777777" w:rsidR="00001D48" w:rsidRPr="004453C6" w:rsidRDefault="00001D48" w:rsidP="00EB70B6">
            <w:pPr>
              <w:rPr>
                <w:szCs w:val="20"/>
              </w:rPr>
            </w:pPr>
            <w:r w:rsidRPr="004453C6">
              <w:rPr>
                <w:szCs w:val="20"/>
              </w:rPr>
              <w:t xml:space="preserve"> </w:t>
            </w:r>
          </w:p>
          <w:p w14:paraId="47A717CB" w14:textId="77777777" w:rsidR="00001D48" w:rsidRPr="004453C6" w:rsidRDefault="00001D48" w:rsidP="00EB70B6">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048AE98" w14:textId="73AE17E8" w:rsidR="00001D48" w:rsidRPr="004453C6" w:rsidRDefault="002F2512" w:rsidP="00EB70B6">
            <w:pPr>
              <w:rPr>
                <w:szCs w:val="20"/>
              </w:rPr>
            </w:pPr>
            <w:r>
              <w:rPr>
                <w:szCs w:val="20"/>
              </w:rPr>
              <w:t>Drugi promotor</w:t>
            </w:r>
          </w:p>
          <w:p w14:paraId="11710452" w14:textId="77777777" w:rsidR="00001D48" w:rsidRPr="004453C6" w:rsidRDefault="00001D48" w:rsidP="00EB70B6">
            <w:pPr>
              <w:rPr>
                <w:szCs w:val="20"/>
              </w:rPr>
            </w:pPr>
            <w:r w:rsidRPr="004453C6">
              <w:rPr>
                <w:szCs w:val="20"/>
              </w:rPr>
              <w:t xml:space="preserve"> </w:t>
            </w:r>
          </w:p>
          <w:p w14:paraId="37BF7F0D" w14:textId="77777777" w:rsidR="00001D48" w:rsidRPr="004453C6" w:rsidRDefault="00001D48" w:rsidP="00EB70B6">
            <w:pPr>
              <w:rPr>
                <w:sz w:val="16"/>
                <w:szCs w:val="16"/>
              </w:rPr>
            </w:pPr>
            <w:r w:rsidRPr="004453C6">
              <w:rPr>
                <w:i/>
                <w:iCs/>
                <w:sz w:val="16"/>
                <w:szCs w:val="16"/>
              </w:rPr>
              <w:t xml:space="preserve">podpis </w:t>
            </w:r>
          </w:p>
        </w:tc>
      </w:tr>
      <w:tr w:rsidR="002F2512" w:rsidRPr="004453C6" w14:paraId="318A5BFB"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227E004E" w14:textId="4766607F" w:rsidR="002F2512" w:rsidRDefault="002F2512" w:rsidP="002F2512">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56DE8468" w14:textId="5A95B99D" w:rsidR="002F2512" w:rsidRDefault="002F2512" w:rsidP="002F2512">
            <w:pPr>
              <w:rPr>
                <w:szCs w:val="20"/>
              </w:rPr>
            </w:pPr>
          </w:p>
        </w:tc>
      </w:tr>
      <w:tr w:rsidR="002F2512" w:rsidRPr="004453C6" w14:paraId="11CC66F1"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7B878E7E" w14:textId="60AC9B48" w:rsidR="002F2512" w:rsidRPr="004453C6" w:rsidRDefault="002F2512" w:rsidP="002F2512">
            <w:pPr>
              <w:rPr>
                <w:szCs w:val="20"/>
              </w:rPr>
            </w:pPr>
            <w:r>
              <w:rPr>
                <w:szCs w:val="20"/>
              </w:rPr>
              <w:t>Promotor pomocniczy</w:t>
            </w:r>
          </w:p>
          <w:p w14:paraId="3426C6EE" w14:textId="77777777" w:rsidR="002F2512" w:rsidRPr="004453C6" w:rsidRDefault="002F2512" w:rsidP="002F2512">
            <w:pPr>
              <w:rPr>
                <w:szCs w:val="20"/>
              </w:rPr>
            </w:pPr>
            <w:r w:rsidRPr="004453C6">
              <w:rPr>
                <w:szCs w:val="20"/>
              </w:rPr>
              <w:t xml:space="preserve"> </w:t>
            </w:r>
          </w:p>
          <w:p w14:paraId="3CAF61D3" w14:textId="4EAA70E0" w:rsidR="002F2512" w:rsidRPr="004453C6" w:rsidRDefault="002F2512" w:rsidP="002F2512">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09444869" w14:textId="3E7759E8" w:rsidR="002F2512" w:rsidRPr="004453C6" w:rsidRDefault="002F2512" w:rsidP="002F2512">
            <w:pPr>
              <w:rPr>
                <w:szCs w:val="20"/>
              </w:rPr>
            </w:pPr>
            <w:r>
              <w:rPr>
                <w:szCs w:val="20"/>
              </w:rPr>
              <w:t>Kopromotor</w:t>
            </w:r>
          </w:p>
          <w:p w14:paraId="17AE5E4B" w14:textId="77777777" w:rsidR="002F2512" w:rsidRPr="004453C6" w:rsidRDefault="002F2512" w:rsidP="002F2512">
            <w:pPr>
              <w:rPr>
                <w:szCs w:val="20"/>
              </w:rPr>
            </w:pPr>
            <w:r w:rsidRPr="004453C6">
              <w:rPr>
                <w:szCs w:val="20"/>
              </w:rPr>
              <w:t xml:space="preserve"> </w:t>
            </w:r>
          </w:p>
          <w:p w14:paraId="2F48AAC7" w14:textId="17642EDA" w:rsidR="002F2512" w:rsidRPr="004453C6" w:rsidRDefault="002F2512" w:rsidP="002F2512">
            <w:pPr>
              <w:rPr>
                <w:szCs w:val="20"/>
              </w:rPr>
            </w:pPr>
            <w:r w:rsidRPr="004453C6">
              <w:rPr>
                <w:i/>
                <w:iCs/>
                <w:sz w:val="16"/>
                <w:szCs w:val="16"/>
              </w:rPr>
              <w:t xml:space="preserve">podpis </w:t>
            </w:r>
          </w:p>
        </w:tc>
      </w:tr>
      <w:tr w:rsidR="002F2512" w:rsidRPr="004453C6" w14:paraId="5A7DD7BE" w14:textId="77777777" w:rsidTr="00EB70B6">
        <w:trPr>
          <w:trHeight w:val="305"/>
        </w:trPr>
        <w:tc>
          <w:tcPr>
            <w:tcW w:w="4240" w:type="dxa"/>
            <w:tcBorders>
              <w:top w:val="single" w:sz="4" w:space="0" w:color="auto"/>
              <w:left w:val="single" w:sz="4" w:space="0" w:color="auto"/>
              <w:bottom w:val="single" w:sz="4" w:space="0" w:color="auto"/>
              <w:right w:val="single" w:sz="4" w:space="0" w:color="auto"/>
            </w:tcBorders>
          </w:tcPr>
          <w:p w14:paraId="674D373C" w14:textId="0D6F680F" w:rsidR="002F2512" w:rsidRPr="004453C6" w:rsidRDefault="002F2512" w:rsidP="002F2512">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184CEF1D" w14:textId="482EFDAE" w:rsidR="002F2512" w:rsidRPr="004453C6" w:rsidRDefault="002F2512" w:rsidP="002F2512">
            <w:pPr>
              <w:rPr>
                <w:szCs w:val="20"/>
              </w:rPr>
            </w:pPr>
          </w:p>
        </w:tc>
      </w:tr>
    </w:tbl>
    <w:p w14:paraId="7B244981" w14:textId="77777777" w:rsidR="002F2512" w:rsidRDefault="002F2512" w:rsidP="002F2512"/>
    <w:p w14:paraId="00E7DDE7" w14:textId="695E121F" w:rsidR="00001D48" w:rsidRDefault="00001D48" w:rsidP="002F2512">
      <w:r>
        <w:t xml:space="preserve">Gdańsk, </w:t>
      </w:r>
      <w:r w:rsidR="002F2512">
        <w:t xml:space="preserve">rok </w:t>
      </w:r>
      <w:r>
        <w:t>2024</w:t>
      </w:r>
      <w:r>
        <w:br w:type="page"/>
      </w:r>
    </w:p>
    <w:p w14:paraId="04655003" w14:textId="77777777" w:rsidR="005A74A6" w:rsidRPr="00C8593F" w:rsidRDefault="005A74A6" w:rsidP="002F2512"/>
    <w:p w14:paraId="71062F65" w14:textId="77777777" w:rsidR="00613368" w:rsidRDefault="00613368" w:rsidP="00613368">
      <w:pPr>
        <w:rPr>
          <w:color w:val="FF0000"/>
        </w:rPr>
      </w:pPr>
      <w:commentRangeStart w:id="0"/>
      <w:r>
        <w:rPr>
          <w:color w:val="FF0000"/>
        </w:rPr>
        <w:t>Aktualne proporcje w pracy</w:t>
      </w:r>
    </w:p>
    <w:p w14:paraId="1555177A" w14:textId="77777777" w:rsidR="00613368" w:rsidRDefault="00613368" w:rsidP="00613368">
      <w:pPr>
        <w:rPr>
          <w:color w:val="FF0000"/>
        </w:rPr>
      </w:pPr>
      <w:r>
        <w:rPr>
          <w:color w:val="FF0000"/>
        </w:rPr>
        <w:t>1: 188 s. (1.1: 25; 1.2: 30; 1.3: 42; 1.4: 43; 1.5: 48)</w:t>
      </w:r>
    </w:p>
    <w:p w14:paraId="7C725871" w14:textId="77777777" w:rsidR="00613368" w:rsidRDefault="00613368" w:rsidP="00613368">
      <w:pPr>
        <w:rPr>
          <w:color w:val="FF0000"/>
        </w:rPr>
      </w:pPr>
      <w:r>
        <w:rPr>
          <w:color w:val="FF0000"/>
        </w:rPr>
        <w:t>2: 63 s.</w:t>
      </w:r>
    </w:p>
    <w:p w14:paraId="49B7DEF0" w14:textId="77777777" w:rsidR="00613368" w:rsidRDefault="00613368" w:rsidP="00613368">
      <w:pPr>
        <w:rPr>
          <w:color w:val="FF0000"/>
        </w:rPr>
      </w:pPr>
      <w:r>
        <w:rPr>
          <w:color w:val="FF0000"/>
        </w:rPr>
        <w:t xml:space="preserve">3: 36 s. </w:t>
      </w:r>
      <w:commentRangeEnd w:id="0"/>
      <w:r>
        <w:rPr>
          <w:rStyle w:val="Odwoaniedokomentarza"/>
          <w:rFonts w:ascii="Times New Roman" w:eastAsia="Times New Roman" w:hAnsi="Times New Roman"/>
          <w:szCs w:val="20"/>
          <w:lang w:eastAsia="pl-PL"/>
        </w:rPr>
        <w:commentReference w:id="0"/>
      </w:r>
    </w:p>
    <w:p w14:paraId="2DF068A4" w14:textId="77777777" w:rsidR="00613368" w:rsidRDefault="00613368" w:rsidP="00613368"/>
    <w:p w14:paraId="4D7A58E5" w14:textId="5A38A794" w:rsidR="00B758DF" w:rsidRPr="00233788" w:rsidRDefault="00B758DF" w:rsidP="004E7B54">
      <w:pPr>
        <w:spacing w:line="240" w:lineRule="auto"/>
        <w:ind w:firstLine="0"/>
        <w:jc w:val="left"/>
      </w:pPr>
      <w:r w:rsidRPr="00233788">
        <w:br w:type="page"/>
      </w:r>
    </w:p>
    <w:sdt>
      <w:sdtPr>
        <w:rPr>
          <w:rFonts w:eastAsia="Calibri"/>
        </w:rPr>
        <w:id w:val="-939918030"/>
        <w:docPartObj>
          <w:docPartGallery w:val="Table of Contents"/>
          <w:docPartUnique/>
        </w:docPartObj>
      </w:sdtPr>
      <w:sdtContent>
        <w:p w14:paraId="69B138C2" w14:textId="77777777" w:rsidR="00B758DF" w:rsidRPr="00233788" w:rsidRDefault="00B758DF" w:rsidP="008F084C">
          <w:pPr>
            <w:pStyle w:val="Wypunktowanie"/>
            <w:numPr>
              <w:ilvl w:val="0"/>
              <w:numId w:val="0"/>
            </w:numPr>
            <w:ind w:left="1068"/>
            <w:rPr>
              <w:rStyle w:val="Nagwek1Znak"/>
            </w:rPr>
          </w:pPr>
          <w:r w:rsidRPr="00233788">
            <w:rPr>
              <w:rStyle w:val="Nagwek1Znak"/>
            </w:rPr>
            <w:t>Spis treści</w:t>
          </w:r>
        </w:p>
        <w:p w14:paraId="33321219" w14:textId="035BDC47" w:rsidR="002F2512"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64524297" w:history="1">
            <w:r w:rsidR="002F2512" w:rsidRPr="00077B5A">
              <w:rPr>
                <w:rStyle w:val="Hipercze"/>
                <w:noProof/>
              </w:rPr>
              <w:t>Streszczenie</w:t>
            </w:r>
            <w:r w:rsidR="002F2512">
              <w:rPr>
                <w:noProof/>
                <w:webHidden/>
              </w:rPr>
              <w:tab/>
            </w:r>
            <w:r w:rsidR="002F2512">
              <w:rPr>
                <w:noProof/>
                <w:webHidden/>
              </w:rPr>
              <w:fldChar w:fldCharType="begin"/>
            </w:r>
            <w:r w:rsidR="002F2512">
              <w:rPr>
                <w:noProof/>
                <w:webHidden/>
              </w:rPr>
              <w:instrText xml:space="preserve"> PAGEREF _Toc164524297 \h </w:instrText>
            </w:r>
            <w:r w:rsidR="002F2512">
              <w:rPr>
                <w:noProof/>
                <w:webHidden/>
              </w:rPr>
            </w:r>
            <w:r w:rsidR="002F2512">
              <w:rPr>
                <w:noProof/>
                <w:webHidden/>
              </w:rPr>
              <w:fldChar w:fldCharType="separate"/>
            </w:r>
            <w:r w:rsidR="002F2512">
              <w:rPr>
                <w:noProof/>
                <w:webHidden/>
              </w:rPr>
              <w:t>7</w:t>
            </w:r>
            <w:r w:rsidR="002F2512">
              <w:rPr>
                <w:noProof/>
                <w:webHidden/>
              </w:rPr>
              <w:fldChar w:fldCharType="end"/>
            </w:r>
          </w:hyperlink>
        </w:p>
        <w:p w14:paraId="22ED2505" w14:textId="5922ED73"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298" w:history="1">
            <w:r w:rsidR="002F2512" w:rsidRPr="00077B5A">
              <w:rPr>
                <w:rStyle w:val="Hipercze"/>
                <w:noProof/>
              </w:rPr>
              <w:t>Abstract</w:t>
            </w:r>
            <w:r w:rsidR="002F2512">
              <w:rPr>
                <w:noProof/>
                <w:webHidden/>
              </w:rPr>
              <w:tab/>
            </w:r>
            <w:r w:rsidR="002F2512">
              <w:rPr>
                <w:noProof/>
                <w:webHidden/>
              </w:rPr>
              <w:fldChar w:fldCharType="begin"/>
            </w:r>
            <w:r w:rsidR="002F2512">
              <w:rPr>
                <w:noProof/>
                <w:webHidden/>
              </w:rPr>
              <w:instrText xml:space="preserve"> PAGEREF _Toc164524298 \h </w:instrText>
            </w:r>
            <w:r w:rsidR="002F2512">
              <w:rPr>
                <w:noProof/>
                <w:webHidden/>
              </w:rPr>
            </w:r>
            <w:r w:rsidR="002F2512">
              <w:rPr>
                <w:noProof/>
                <w:webHidden/>
              </w:rPr>
              <w:fldChar w:fldCharType="separate"/>
            </w:r>
            <w:r w:rsidR="002F2512">
              <w:rPr>
                <w:noProof/>
                <w:webHidden/>
              </w:rPr>
              <w:t>8</w:t>
            </w:r>
            <w:r w:rsidR="002F2512">
              <w:rPr>
                <w:noProof/>
                <w:webHidden/>
              </w:rPr>
              <w:fldChar w:fldCharType="end"/>
            </w:r>
          </w:hyperlink>
        </w:p>
        <w:p w14:paraId="7EB205C8" w14:textId="3F1C2F17"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299" w:history="1">
            <w:r w:rsidR="002F2512" w:rsidRPr="00077B5A">
              <w:rPr>
                <w:rStyle w:val="Hipercze"/>
                <w:noProof/>
              </w:rPr>
              <w:t>Geneza Pracy</w:t>
            </w:r>
            <w:r w:rsidR="002F2512">
              <w:rPr>
                <w:noProof/>
                <w:webHidden/>
              </w:rPr>
              <w:tab/>
            </w:r>
            <w:r w:rsidR="002F2512">
              <w:rPr>
                <w:noProof/>
                <w:webHidden/>
              </w:rPr>
              <w:fldChar w:fldCharType="begin"/>
            </w:r>
            <w:r w:rsidR="002F2512">
              <w:rPr>
                <w:noProof/>
                <w:webHidden/>
              </w:rPr>
              <w:instrText xml:space="preserve"> PAGEREF _Toc164524299 \h </w:instrText>
            </w:r>
            <w:r w:rsidR="002F2512">
              <w:rPr>
                <w:noProof/>
                <w:webHidden/>
              </w:rPr>
            </w:r>
            <w:r w:rsidR="002F2512">
              <w:rPr>
                <w:noProof/>
                <w:webHidden/>
              </w:rPr>
              <w:fldChar w:fldCharType="separate"/>
            </w:r>
            <w:r w:rsidR="002F2512">
              <w:rPr>
                <w:noProof/>
                <w:webHidden/>
              </w:rPr>
              <w:t>9</w:t>
            </w:r>
            <w:r w:rsidR="002F2512">
              <w:rPr>
                <w:noProof/>
                <w:webHidden/>
              </w:rPr>
              <w:fldChar w:fldCharType="end"/>
            </w:r>
          </w:hyperlink>
        </w:p>
        <w:p w14:paraId="0E94C91D" w14:textId="6CAC6E2C"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00" w:history="1">
            <w:r w:rsidR="002F2512" w:rsidRPr="00077B5A">
              <w:rPr>
                <w:rStyle w:val="Hipercze"/>
                <w:noProof/>
              </w:rPr>
              <w:t>Wstęp</w:t>
            </w:r>
            <w:r w:rsidR="002F2512">
              <w:rPr>
                <w:noProof/>
                <w:webHidden/>
              </w:rPr>
              <w:tab/>
            </w:r>
            <w:r w:rsidR="002F2512">
              <w:rPr>
                <w:noProof/>
                <w:webHidden/>
              </w:rPr>
              <w:fldChar w:fldCharType="begin"/>
            </w:r>
            <w:r w:rsidR="002F2512">
              <w:rPr>
                <w:noProof/>
                <w:webHidden/>
              </w:rPr>
              <w:instrText xml:space="preserve"> PAGEREF _Toc164524300 \h </w:instrText>
            </w:r>
            <w:r w:rsidR="002F2512">
              <w:rPr>
                <w:noProof/>
                <w:webHidden/>
              </w:rPr>
            </w:r>
            <w:r w:rsidR="002F2512">
              <w:rPr>
                <w:noProof/>
                <w:webHidden/>
              </w:rPr>
              <w:fldChar w:fldCharType="separate"/>
            </w:r>
            <w:r w:rsidR="002F2512">
              <w:rPr>
                <w:noProof/>
                <w:webHidden/>
              </w:rPr>
              <w:t>13</w:t>
            </w:r>
            <w:r w:rsidR="002F2512">
              <w:rPr>
                <w:noProof/>
                <w:webHidden/>
              </w:rPr>
              <w:fldChar w:fldCharType="end"/>
            </w:r>
          </w:hyperlink>
        </w:p>
        <w:p w14:paraId="7CF40FF5" w14:textId="49FE489D" w:rsidR="002F2512"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64524301" w:history="1">
            <w:r w:rsidR="002F2512" w:rsidRPr="00077B5A">
              <w:rPr>
                <w:rStyle w:val="Hipercze"/>
                <w:noProof/>
              </w:rPr>
              <w:t>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Specyfika zarządzania jakością usług uczelni w Polsce</w:t>
            </w:r>
            <w:r w:rsidR="002F2512">
              <w:rPr>
                <w:noProof/>
                <w:webHidden/>
              </w:rPr>
              <w:tab/>
            </w:r>
            <w:r w:rsidR="002F2512">
              <w:rPr>
                <w:noProof/>
                <w:webHidden/>
              </w:rPr>
              <w:fldChar w:fldCharType="begin"/>
            </w:r>
            <w:r w:rsidR="002F2512">
              <w:rPr>
                <w:noProof/>
                <w:webHidden/>
              </w:rPr>
              <w:instrText xml:space="preserve"> PAGEREF _Toc164524301 \h </w:instrText>
            </w:r>
            <w:r w:rsidR="002F2512">
              <w:rPr>
                <w:noProof/>
                <w:webHidden/>
              </w:rPr>
            </w:r>
            <w:r w:rsidR="002F2512">
              <w:rPr>
                <w:noProof/>
                <w:webHidden/>
              </w:rPr>
              <w:fldChar w:fldCharType="separate"/>
            </w:r>
            <w:r w:rsidR="002F2512">
              <w:rPr>
                <w:noProof/>
                <w:webHidden/>
              </w:rPr>
              <w:t>15</w:t>
            </w:r>
            <w:r w:rsidR="002F2512">
              <w:rPr>
                <w:noProof/>
                <w:webHidden/>
              </w:rPr>
              <w:fldChar w:fldCharType="end"/>
            </w:r>
          </w:hyperlink>
        </w:p>
        <w:p w14:paraId="3A153393" w14:textId="7A9C00A8"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02" w:history="1">
            <w:r w:rsidR="002F2512" w:rsidRPr="00077B5A">
              <w:rPr>
                <w:rStyle w:val="Hipercze"/>
                <w:noProof/>
              </w:rPr>
              <w:t>1.1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Wyzwania zarządzania uczelnią wyższą</w:t>
            </w:r>
            <w:r w:rsidR="002F2512">
              <w:rPr>
                <w:noProof/>
                <w:webHidden/>
              </w:rPr>
              <w:tab/>
            </w:r>
            <w:r w:rsidR="002F2512">
              <w:rPr>
                <w:noProof/>
                <w:webHidden/>
              </w:rPr>
              <w:fldChar w:fldCharType="begin"/>
            </w:r>
            <w:r w:rsidR="002F2512">
              <w:rPr>
                <w:noProof/>
                <w:webHidden/>
              </w:rPr>
              <w:instrText xml:space="preserve"> PAGEREF _Toc164524302 \h </w:instrText>
            </w:r>
            <w:r w:rsidR="002F2512">
              <w:rPr>
                <w:noProof/>
                <w:webHidden/>
              </w:rPr>
            </w:r>
            <w:r w:rsidR="002F2512">
              <w:rPr>
                <w:noProof/>
                <w:webHidden/>
              </w:rPr>
              <w:fldChar w:fldCharType="separate"/>
            </w:r>
            <w:r w:rsidR="002F2512">
              <w:rPr>
                <w:noProof/>
                <w:webHidden/>
              </w:rPr>
              <w:t>15</w:t>
            </w:r>
            <w:r w:rsidR="002F2512">
              <w:rPr>
                <w:noProof/>
                <w:webHidden/>
              </w:rPr>
              <w:fldChar w:fldCharType="end"/>
            </w:r>
          </w:hyperlink>
        </w:p>
        <w:p w14:paraId="5A6854C2" w14:textId="17584333"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3" w:history="1">
            <w:r w:rsidR="002F2512" w:rsidRPr="00077B5A">
              <w:rPr>
                <w:rStyle w:val="Hipercze"/>
                <w:noProof/>
              </w:rPr>
              <w:t>1.1.1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Historyczne i współczesne koncepcje zarządzania uczelnią</w:t>
            </w:r>
            <w:r w:rsidR="002F2512">
              <w:rPr>
                <w:noProof/>
                <w:webHidden/>
              </w:rPr>
              <w:tab/>
            </w:r>
            <w:r w:rsidR="002F2512">
              <w:rPr>
                <w:noProof/>
                <w:webHidden/>
              </w:rPr>
              <w:fldChar w:fldCharType="begin"/>
            </w:r>
            <w:r w:rsidR="002F2512">
              <w:rPr>
                <w:noProof/>
                <w:webHidden/>
              </w:rPr>
              <w:instrText xml:space="preserve"> PAGEREF _Toc164524303 \h </w:instrText>
            </w:r>
            <w:r w:rsidR="002F2512">
              <w:rPr>
                <w:noProof/>
                <w:webHidden/>
              </w:rPr>
            </w:r>
            <w:r w:rsidR="002F2512">
              <w:rPr>
                <w:noProof/>
                <w:webHidden/>
              </w:rPr>
              <w:fldChar w:fldCharType="separate"/>
            </w:r>
            <w:r w:rsidR="002F2512">
              <w:rPr>
                <w:noProof/>
                <w:webHidden/>
              </w:rPr>
              <w:t>15</w:t>
            </w:r>
            <w:r w:rsidR="002F2512">
              <w:rPr>
                <w:noProof/>
                <w:webHidden/>
              </w:rPr>
              <w:fldChar w:fldCharType="end"/>
            </w:r>
          </w:hyperlink>
        </w:p>
        <w:p w14:paraId="6F8885D1" w14:textId="4B8DF514"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4" w:history="1">
            <w:r w:rsidR="002F2512" w:rsidRPr="00077B5A">
              <w:rPr>
                <w:rStyle w:val="Hipercze"/>
                <w:noProof/>
              </w:rPr>
              <w:t>1.1.2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Zmiany organizacyjne współczesnych uniwersytetów</w:t>
            </w:r>
            <w:r w:rsidR="002F2512">
              <w:rPr>
                <w:noProof/>
                <w:webHidden/>
              </w:rPr>
              <w:tab/>
            </w:r>
            <w:r w:rsidR="002F2512">
              <w:rPr>
                <w:noProof/>
                <w:webHidden/>
              </w:rPr>
              <w:fldChar w:fldCharType="begin"/>
            </w:r>
            <w:r w:rsidR="002F2512">
              <w:rPr>
                <w:noProof/>
                <w:webHidden/>
              </w:rPr>
              <w:instrText xml:space="preserve"> PAGEREF _Toc164524304 \h </w:instrText>
            </w:r>
            <w:r w:rsidR="002F2512">
              <w:rPr>
                <w:noProof/>
                <w:webHidden/>
              </w:rPr>
            </w:r>
            <w:r w:rsidR="002F2512">
              <w:rPr>
                <w:noProof/>
                <w:webHidden/>
              </w:rPr>
              <w:fldChar w:fldCharType="separate"/>
            </w:r>
            <w:r w:rsidR="002F2512">
              <w:rPr>
                <w:noProof/>
                <w:webHidden/>
              </w:rPr>
              <w:t>20</w:t>
            </w:r>
            <w:r w:rsidR="002F2512">
              <w:rPr>
                <w:noProof/>
                <w:webHidden/>
              </w:rPr>
              <w:fldChar w:fldCharType="end"/>
            </w:r>
          </w:hyperlink>
        </w:p>
        <w:p w14:paraId="63829FFB" w14:textId="73DF00F0"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5" w:history="1">
            <w:r w:rsidR="002F2512" w:rsidRPr="00077B5A">
              <w:rPr>
                <w:rStyle w:val="Hipercze"/>
                <w:noProof/>
              </w:rPr>
              <w:t>1.1.3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Uwarunkowania funkcjonowania uczelni w Polsce</w:t>
            </w:r>
            <w:r w:rsidR="002F2512">
              <w:rPr>
                <w:noProof/>
                <w:webHidden/>
              </w:rPr>
              <w:tab/>
            </w:r>
            <w:r w:rsidR="002F2512">
              <w:rPr>
                <w:noProof/>
                <w:webHidden/>
              </w:rPr>
              <w:fldChar w:fldCharType="begin"/>
            </w:r>
            <w:r w:rsidR="002F2512">
              <w:rPr>
                <w:noProof/>
                <w:webHidden/>
              </w:rPr>
              <w:instrText xml:space="preserve"> PAGEREF _Toc164524305 \h </w:instrText>
            </w:r>
            <w:r w:rsidR="002F2512">
              <w:rPr>
                <w:noProof/>
                <w:webHidden/>
              </w:rPr>
            </w:r>
            <w:r w:rsidR="002F2512">
              <w:rPr>
                <w:noProof/>
                <w:webHidden/>
              </w:rPr>
              <w:fldChar w:fldCharType="separate"/>
            </w:r>
            <w:r w:rsidR="002F2512">
              <w:rPr>
                <w:noProof/>
                <w:webHidden/>
              </w:rPr>
              <w:t>32</w:t>
            </w:r>
            <w:r w:rsidR="002F2512">
              <w:rPr>
                <w:noProof/>
                <w:webHidden/>
              </w:rPr>
              <w:fldChar w:fldCharType="end"/>
            </w:r>
          </w:hyperlink>
        </w:p>
        <w:p w14:paraId="2540402B" w14:textId="6ADA6EB6"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06" w:history="1">
            <w:r w:rsidR="002F2512" w:rsidRPr="00077B5A">
              <w:rPr>
                <w:rStyle w:val="Hipercze"/>
                <w:noProof/>
              </w:rPr>
              <w:t>1.2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Specyfika zarządzania uczelniami wyższymi</w:t>
            </w:r>
            <w:r w:rsidR="002F2512">
              <w:rPr>
                <w:noProof/>
                <w:webHidden/>
              </w:rPr>
              <w:tab/>
            </w:r>
            <w:r w:rsidR="002F2512">
              <w:rPr>
                <w:noProof/>
                <w:webHidden/>
              </w:rPr>
              <w:fldChar w:fldCharType="begin"/>
            </w:r>
            <w:r w:rsidR="002F2512">
              <w:rPr>
                <w:noProof/>
                <w:webHidden/>
              </w:rPr>
              <w:instrText xml:space="preserve"> PAGEREF _Toc164524306 \h </w:instrText>
            </w:r>
            <w:r w:rsidR="002F2512">
              <w:rPr>
                <w:noProof/>
                <w:webHidden/>
              </w:rPr>
            </w:r>
            <w:r w:rsidR="002F2512">
              <w:rPr>
                <w:noProof/>
                <w:webHidden/>
              </w:rPr>
              <w:fldChar w:fldCharType="separate"/>
            </w:r>
            <w:r w:rsidR="002F2512">
              <w:rPr>
                <w:noProof/>
                <w:webHidden/>
              </w:rPr>
              <w:t>42</w:t>
            </w:r>
            <w:r w:rsidR="002F2512">
              <w:rPr>
                <w:noProof/>
                <w:webHidden/>
              </w:rPr>
              <w:fldChar w:fldCharType="end"/>
            </w:r>
          </w:hyperlink>
        </w:p>
        <w:p w14:paraId="2CEA7F40" w14:textId="7DCC0FB5"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7" w:history="1">
            <w:r w:rsidR="002F2512" w:rsidRPr="00077B5A">
              <w:rPr>
                <w:rStyle w:val="Hipercze"/>
                <w:noProof/>
              </w:rPr>
              <w:t>1.2.1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Cele organizacji uniwersyteckiej</w:t>
            </w:r>
            <w:r w:rsidR="002F2512">
              <w:rPr>
                <w:noProof/>
                <w:webHidden/>
              </w:rPr>
              <w:tab/>
            </w:r>
            <w:r w:rsidR="002F2512">
              <w:rPr>
                <w:noProof/>
                <w:webHidden/>
              </w:rPr>
              <w:fldChar w:fldCharType="begin"/>
            </w:r>
            <w:r w:rsidR="002F2512">
              <w:rPr>
                <w:noProof/>
                <w:webHidden/>
              </w:rPr>
              <w:instrText xml:space="preserve"> PAGEREF _Toc164524307 \h </w:instrText>
            </w:r>
            <w:r w:rsidR="002F2512">
              <w:rPr>
                <w:noProof/>
                <w:webHidden/>
              </w:rPr>
            </w:r>
            <w:r w:rsidR="002F2512">
              <w:rPr>
                <w:noProof/>
                <w:webHidden/>
              </w:rPr>
              <w:fldChar w:fldCharType="separate"/>
            </w:r>
            <w:r w:rsidR="002F2512">
              <w:rPr>
                <w:noProof/>
                <w:webHidden/>
              </w:rPr>
              <w:t>42</w:t>
            </w:r>
            <w:r w:rsidR="002F2512">
              <w:rPr>
                <w:noProof/>
                <w:webHidden/>
              </w:rPr>
              <w:fldChar w:fldCharType="end"/>
            </w:r>
          </w:hyperlink>
        </w:p>
        <w:p w14:paraId="3B20749F" w14:textId="0153DA0B"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8" w:history="1">
            <w:r w:rsidR="002F2512" w:rsidRPr="00077B5A">
              <w:rPr>
                <w:rStyle w:val="Hipercze"/>
                <w:noProof/>
              </w:rPr>
              <w:t>1.2.2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Cechy szczególne uniwersyteckiej kultury organizacji</w:t>
            </w:r>
            <w:r w:rsidR="002F2512">
              <w:rPr>
                <w:noProof/>
                <w:webHidden/>
              </w:rPr>
              <w:tab/>
            </w:r>
            <w:r w:rsidR="002F2512">
              <w:rPr>
                <w:noProof/>
                <w:webHidden/>
              </w:rPr>
              <w:fldChar w:fldCharType="begin"/>
            </w:r>
            <w:r w:rsidR="002F2512">
              <w:rPr>
                <w:noProof/>
                <w:webHidden/>
              </w:rPr>
              <w:instrText xml:space="preserve"> PAGEREF _Toc164524308 \h </w:instrText>
            </w:r>
            <w:r w:rsidR="002F2512">
              <w:rPr>
                <w:noProof/>
                <w:webHidden/>
              </w:rPr>
            </w:r>
            <w:r w:rsidR="002F2512">
              <w:rPr>
                <w:noProof/>
                <w:webHidden/>
              </w:rPr>
              <w:fldChar w:fldCharType="separate"/>
            </w:r>
            <w:r w:rsidR="002F2512">
              <w:rPr>
                <w:noProof/>
                <w:webHidden/>
              </w:rPr>
              <w:t>48</w:t>
            </w:r>
            <w:r w:rsidR="002F2512">
              <w:rPr>
                <w:noProof/>
                <w:webHidden/>
              </w:rPr>
              <w:fldChar w:fldCharType="end"/>
            </w:r>
          </w:hyperlink>
        </w:p>
        <w:p w14:paraId="6726BE58" w14:textId="6BBAF408"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09" w:history="1">
            <w:r w:rsidR="002F2512" w:rsidRPr="00077B5A">
              <w:rPr>
                <w:rStyle w:val="Hipercze"/>
                <w:noProof/>
              </w:rPr>
              <w:t>1.2.3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Wybrane aspekty roli prestiżu dla zarządzania uczelnią</w:t>
            </w:r>
            <w:r w:rsidR="002F2512">
              <w:rPr>
                <w:noProof/>
                <w:webHidden/>
              </w:rPr>
              <w:tab/>
            </w:r>
            <w:r w:rsidR="002F2512">
              <w:rPr>
                <w:noProof/>
                <w:webHidden/>
              </w:rPr>
              <w:fldChar w:fldCharType="begin"/>
            </w:r>
            <w:r w:rsidR="002F2512">
              <w:rPr>
                <w:noProof/>
                <w:webHidden/>
              </w:rPr>
              <w:instrText xml:space="preserve"> PAGEREF _Toc164524309 \h </w:instrText>
            </w:r>
            <w:r w:rsidR="002F2512">
              <w:rPr>
                <w:noProof/>
                <w:webHidden/>
              </w:rPr>
            </w:r>
            <w:r w:rsidR="002F2512">
              <w:rPr>
                <w:noProof/>
                <w:webHidden/>
              </w:rPr>
              <w:fldChar w:fldCharType="separate"/>
            </w:r>
            <w:r w:rsidR="002F2512">
              <w:rPr>
                <w:noProof/>
                <w:webHidden/>
              </w:rPr>
              <w:t>54</w:t>
            </w:r>
            <w:r w:rsidR="002F2512">
              <w:rPr>
                <w:noProof/>
                <w:webHidden/>
              </w:rPr>
              <w:fldChar w:fldCharType="end"/>
            </w:r>
          </w:hyperlink>
        </w:p>
        <w:p w14:paraId="546113DA" w14:textId="08C5E5B9"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0" w:history="1">
            <w:r w:rsidR="002F2512" w:rsidRPr="00077B5A">
              <w:rPr>
                <w:rStyle w:val="Hipercze"/>
                <w:noProof/>
              </w:rPr>
              <w:t>1.2.4</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Środowisko wielu sprzecznych interesów</w:t>
            </w:r>
            <w:r w:rsidR="002F2512">
              <w:rPr>
                <w:noProof/>
                <w:webHidden/>
              </w:rPr>
              <w:tab/>
            </w:r>
            <w:r w:rsidR="002F2512">
              <w:rPr>
                <w:noProof/>
                <w:webHidden/>
              </w:rPr>
              <w:fldChar w:fldCharType="begin"/>
            </w:r>
            <w:r w:rsidR="002F2512">
              <w:rPr>
                <w:noProof/>
                <w:webHidden/>
              </w:rPr>
              <w:instrText xml:space="preserve"> PAGEREF _Toc164524310 \h </w:instrText>
            </w:r>
            <w:r w:rsidR="002F2512">
              <w:rPr>
                <w:noProof/>
                <w:webHidden/>
              </w:rPr>
            </w:r>
            <w:r w:rsidR="002F2512">
              <w:rPr>
                <w:noProof/>
                <w:webHidden/>
              </w:rPr>
              <w:fldChar w:fldCharType="separate"/>
            </w:r>
            <w:r w:rsidR="002F2512">
              <w:rPr>
                <w:noProof/>
                <w:webHidden/>
              </w:rPr>
              <w:t>61</w:t>
            </w:r>
            <w:r w:rsidR="002F2512">
              <w:rPr>
                <w:noProof/>
                <w:webHidden/>
              </w:rPr>
              <w:fldChar w:fldCharType="end"/>
            </w:r>
          </w:hyperlink>
        </w:p>
        <w:p w14:paraId="2B4382E4" w14:textId="5E622454"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11" w:history="1">
            <w:r w:rsidR="002F2512" w:rsidRPr="00077B5A">
              <w:rPr>
                <w:rStyle w:val="Hipercze"/>
                <w:noProof/>
              </w:rPr>
              <w:t>1.3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Wybrane aspekty pomiaru jakości w kontekście usług uczelni wyższych</w:t>
            </w:r>
            <w:r w:rsidR="002F2512">
              <w:rPr>
                <w:noProof/>
                <w:webHidden/>
              </w:rPr>
              <w:tab/>
            </w:r>
            <w:r w:rsidR="002F2512">
              <w:rPr>
                <w:noProof/>
                <w:webHidden/>
              </w:rPr>
              <w:fldChar w:fldCharType="begin"/>
            </w:r>
            <w:r w:rsidR="002F2512">
              <w:rPr>
                <w:noProof/>
                <w:webHidden/>
              </w:rPr>
              <w:instrText xml:space="preserve"> PAGEREF _Toc164524311 \h </w:instrText>
            </w:r>
            <w:r w:rsidR="002F2512">
              <w:rPr>
                <w:noProof/>
                <w:webHidden/>
              </w:rPr>
            </w:r>
            <w:r w:rsidR="002F2512">
              <w:rPr>
                <w:noProof/>
                <w:webHidden/>
              </w:rPr>
              <w:fldChar w:fldCharType="separate"/>
            </w:r>
            <w:r w:rsidR="002F2512">
              <w:rPr>
                <w:noProof/>
                <w:webHidden/>
              </w:rPr>
              <w:t>72</w:t>
            </w:r>
            <w:r w:rsidR="002F2512">
              <w:rPr>
                <w:noProof/>
                <w:webHidden/>
              </w:rPr>
              <w:fldChar w:fldCharType="end"/>
            </w:r>
          </w:hyperlink>
        </w:p>
        <w:p w14:paraId="58011F7F" w14:textId="0D69B0AE"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2" w:history="1">
            <w:r w:rsidR="002F2512" w:rsidRPr="00077B5A">
              <w:rPr>
                <w:rStyle w:val="Hipercze"/>
                <w:noProof/>
              </w:rPr>
              <w:t>1.3.1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Wybrane definicje i modele jakości</w:t>
            </w:r>
            <w:r w:rsidR="002F2512">
              <w:rPr>
                <w:noProof/>
                <w:webHidden/>
              </w:rPr>
              <w:tab/>
            </w:r>
            <w:r w:rsidR="002F2512">
              <w:rPr>
                <w:noProof/>
                <w:webHidden/>
              </w:rPr>
              <w:fldChar w:fldCharType="begin"/>
            </w:r>
            <w:r w:rsidR="002F2512">
              <w:rPr>
                <w:noProof/>
                <w:webHidden/>
              </w:rPr>
              <w:instrText xml:space="preserve"> PAGEREF _Toc164524312 \h </w:instrText>
            </w:r>
            <w:r w:rsidR="002F2512">
              <w:rPr>
                <w:noProof/>
                <w:webHidden/>
              </w:rPr>
            </w:r>
            <w:r w:rsidR="002F2512">
              <w:rPr>
                <w:noProof/>
                <w:webHidden/>
              </w:rPr>
              <w:fldChar w:fldCharType="separate"/>
            </w:r>
            <w:r w:rsidR="002F2512">
              <w:rPr>
                <w:noProof/>
                <w:webHidden/>
              </w:rPr>
              <w:t>73</w:t>
            </w:r>
            <w:r w:rsidR="002F2512">
              <w:rPr>
                <w:noProof/>
                <w:webHidden/>
              </w:rPr>
              <w:fldChar w:fldCharType="end"/>
            </w:r>
          </w:hyperlink>
        </w:p>
        <w:p w14:paraId="3E222D98" w14:textId="55ABCD9D"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3" w:history="1">
            <w:r w:rsidR="002F2512" w:rsidRPr="00077B5A">
              <w:rPr>
                <w:rStyle w:val="Hipercze"/>
                <w:noProof/>
              </w:rPr>
              <w:t>1.3.2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Wybrane metody pomiaru jakości w kontekście usług edukacyjnych uczelni</w:t>
            </w:r>
            <w:r w:rsidR="002F2512">
              <w:rPr>
                <w:noProof/>
                <w:webHidden/>
              </w:rPr>
              <w:tab/>
            </w:r>
            <w:r w:rsidR="002F2512">
              <w:rPr>
                <w:noProof/>
                <w:webHidden/>
              </w:rPr>
              <w:fldChar w:fldCharType="begin"/>
            </w:r>
            <w:r w:rsidR="002F2512">
              <w:rPr>
                <w:noProof/>
                <w:webHidden/>
              </w:rPr>
              <w:instrText xml:space="preserve"> PAGEREF _Toc164524313 \h </w:instrText>
            </w:r>
            <w:r w:rsidR="002F2512">
              <w:rPr>
                <w:noProof/>
                <w:webHidden/>
              </w:rPr>
            </w:r>
            <w:r w:rsidR="002F2512">
              <w:rPr>
                <w:noProof/>
                <w:webHidden/>
              </w:rPr>
              <w:fldChar w:fldCharType="separate"/>
            </w:r>
            <w:r w:rsidR="002F2512">
              <w:rPr>
                <w:noProof/>
                <w:webHidden/>
              </w:rPr>
              <w:t>85</w:t>
            </w:r>
            <w:r w:rsidR="002F2512">
              <w:rPr>
                <w:noProof/>
                <w:webHidden/>
              </w:rPr>
              <w:fldChar w:fldCharType="end"/>
            </w:r>
          </w:hyperlink>
        </w:p>
        <w:p w14:paraId="403BED9F" w14:textId="1D3F7B70"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4" w:history="1">
            <w:r w:rsidR="002F2512" w:rsidRPr="00077B5A">
              <w:rPr>
                <w:rStyle w:val="Hipercze"/>
                <w:noProof/>
              </w:rPr>
              <w:t>1.3.3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Rankingi jako szczególna forma pomiaru efektów usług uniwersytetu</w:t>
            </w:r>
            <w:r w:rsidR="002F2512">
              <w:rPr>
                <w:noProof/>
                <w:webHidden/>
              </w:rPr>
              <w:tab/>
            </w:r>
            <w:r w:rsidR="002F2512">
              <w:rPr>
                <w:noProof/>
                <w:webHidden/>
              </w:rPr>
              <w:fldChar w:fldCharType="begin"/>
            </w:r>
            <w:r w:rsidR="002F2512">
              <w:rPr>
                <w:noProof/>
                <w:webHidden/>
              </w:rPr>
              <w:instrText xml:space="preserve"> PAGEREF _Toc164524314 \h </w:instrText>
            </w:r>
            <w:r w:rsidR="002F2512">
              <w:rPr>
                <w:noProof/>
                <w:webHidden/>
              </w:rPr>
            </w:r>
            <w:r w:rsidR="002F2512">
              <w:rPr>
                <w:noProof/>
                <w:webHidden/>
              </w:rPr>
              <w:fldChar w:fldCharType="separate"/>
            </w:r>
            <w:r w:rsidR="002F2512">
              <w:rPr>
                <w:noProof/>
                <w:webHidden/>
              </w:rPr>
              <w:t>98</w:t>
            </w:r>
            <w:r w:rsidR="002F2512">
              <w:rPr>
                <w:noProof/>
                <w:webHidden/>
              </w:rPr>
              <w:fldChar w:fldCharType="end"/>
            </w:r>
          </w:hyperlink>
        </w:p>
        <w:p w14:paraId="5617B897" w14:textId="2DFF923F"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15" w:history="1">
            <w:r w:rsidR="002F2512" w:rsidRPr="00077B5A">
              <w:rPr>
                <w:rStyle w:val="Hipercze"/>
                <w:noProof/>
              </w:rPr>
              <w:t>1.4</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Zarządzanie jakością w uczelniach wyższych</w:t>
            </w:r>
            <w:r w:rsidR="002F2512">
              <w:rPr>
                <w:noProof/>
                <w:webHidden/>
              </w:rPr>
              <w:tab/>
            </w:r>
            <w:r w:rsidR="002F2512">
              <w:rPr>
                <w:noProof/>
                <w:webHidden/>
              </w:rPr>
              <w:fldChar w:fldCharType="begin"/>
            </w:r>
            <w:r w:rsidR="002F2512">
              <w:rPr>
                <w:noProof/>
                <w:webHidden/>
              </w:rPr>
              <w:instrText xml:space="preserve"> PAGEREF _Toc164524315 \h </w:instrText>
            </w:r>
            <w:r w:rsidR="002F2512">
              <w:rPr>
                <w:noProof/>
                <w:webHidden/>
              </w:rPr>
            </w:r>
            <w:r w:rsidR="002F2512">
              <w:rPr>
                <w:noProof/>
                <w:webHidden/>
              </w:rPr>
              <w:fldChar w:fldCharType="separate"/>
            </w:r>
            <w:r w:rsidR="002F2512">
              <w:rPr>
                <w:noProof/>
                <w:webHidden/>
              </w:rPr>
              <w:t>115</w:t>
            </w:r>
            <w:r w:rsidR="002F2512">
              <w:rPr>
                <w:noProof/>
                <w:webHidden/>
              </w:rPr>
              <w:fldChar w:fldCharType="end"/>
            </w:r>
          </w:hyperlink>
        </w:p>
        <w:p w14:paraId="67114BCD" w14:textId="4ED1F098"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6" w:history="1">
            <w:r w:rsidR="002F2512" w:rsidRPr="00077B5A">
              <w:rPr>
                <w:rStyle w:val="Hipercze"/>
                <w:noProof/>
              </w:rPr>
              <w:t>1.4.1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Istniejące narzędzia wspierające zarządzanie jakością w kontekście uniwersytetów</w:t>
            </w:r>
            <w:r w:rsidR="002F2512">
              <w:rPr>
                <w:noProof/>
                <w:webHidden/>
              </w:rPr>
              <w:tab/>
            </w:r>
            <w:r w:rsidR="002F2512">
              <w:rPr>
                <w:noProof/>
                <w:webHidden/>
              </w:rPr>
              <w:fldChar w:fldCharType="begin"/>
            </w:r>
            <w:r w:rsidR="002F2512">
              <w:rPr>
                <w:noProof/>
                <w:webHidden/>
              </w:rPr>
              <w:instrText xml:space="preserve"> PAGEREF _Toc164524316 \h </w:instrText>
            </w:r>
            <w:r w:rsidR="002F2512">
              <w:rPr>
                <w:noProof/>
                <w:webHidden/>
              </w:rPr>
            </w:r>
            <w:r w:rsidR="002F2512">
              <w:rPr>
                <w:noProof/>
                <w:webHidden/>
              </w:rPr>
              <w:fldChar w:fldCharType="separate"/>
            </w:r>
            <w:r w:rsidR="002F2512">
              <w:rPr>
                <w:noProof/>
                <w:webHidden/>
              </w:rPr>
              <w:t>115</w:t>
            </w:r>
            <w:r w:rsidR="002F2512">
              <w:rPr>
                <w:noProof/>
                <w:webHidden/>
              </w:rPr>
              <w:fldChar w:fldCharType="end"/>
            </w:r>
          </w:hyperlink>
        </w:p>
        <w:p w14:paraId="1D95D43C" w14:textId="59405BEE"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7" w:history="1">
            <w:r w:rsidR="002F2512" w:rsidRPr="00077B5A">
              <w:rPr>
                <w:rStyle w:val="Hipercze"/>
                <w:noProof/>
              </w:rPr>
              <w:t>1.4.2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Uwarunkowania zarządzania jakością uczelni w Polsce</w:t>
            </w:r>
            <w:r w:rsidR="002F2512">
              <w:rPr>
                <w:noProof/>
                <w:webHidden/>
              </w:rPr>
              <w:tab/>
            </w:r>
            <w:r w:rsidR="002F2512">
              <w:rPr>
                <w:noProof/>
                <w:webHidden/>
              </w:rPr>
              <w:fldChar w:fldCharType="begin"/>
            </w:r>
            <w:r w:rsidR="002F2512">
              <w:rPr>
                <w:noProof/>
                <w:webHidden/>
              </w:rPr>
              <w:instrText xml:space="preserve"> PAGEREF _Toc164524317 \h </w:instrText>
            </w:r>
            <w:r w:rsidR="002F2512">
              <w:rPr>
                <w:noProof/>
                <w:webHidden/>
              </w:rPr>
            </w:r>
            <w:r w:rsidR="002F2512">
              <w:rPr>
                <w:noProof/>
                <w:webHidden/>
              </w:rPr>
              <w:fldChar w:fldCharType="separate"/>
            </w:r>
            <w:r w:rsidR="002F2512">
              <w:rPr>
                <w:noProof/>
                <w:webHidden/>
              </w:rPr>
              <w:t>137</w:t>
            </w:r>
            <w:r w:rsidR="002F2512">
              <w:rPr>
                <w:noProof/>
                <w:webHidden/>
              </w:rPr>
              <w:fldChar w:fldCharType="end"/>
            </w:r>
          </w:hyperlink>
        </w:p>
        <w:p w14:paraId="17FBD6B2" w14:textId="6855ACB2"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18" w:history="1">
            <w:r w:rsidR="002F2512" w:rsidRPr="00077B5A">
              <w:rPr>
                <w:rStyle w:val="Hipercze"/>
                <w:noProof/>
              </w:rPr>
              <w:t>1.4.3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Rola kierownictwa uczelni w zarządzaniu jakością</w:t>
            </w:r>
            <w:r w:rsidR="002F2512">
              <w:rPr>
                <w:noProof/>
                <w:webHidden/>
              </w:rPr>
              <w:tab/>
            </w:r>
            <w:r w:rsidR="002F2512">
              <w:rPr>
                <w:noProof/>
                <w:webHidden/>
              </w:rPr>
              <w:fldChar w:fldCharType="begin"/>
            </w:r>
            <w:r w:rsidR="002F2512">
              <w:rPr>
                <w:noProof/>
                <w:webHidden/>
              </w:rPr>
              <w:instrText xml:space="preserve"> PAGEREF _Toc164524318 \h </w:instrText>
            </w:r>
            <w:r w:rsidR="002F2512">
              <w:rPr>
                <w:noProof/>
                <w:webHidden/>
              </w:rPr>
            </w:r>
            <w:r w:rsidR="002F2512">
              <w:rPr>
                <w:noProof/>
                <w:webHidden/>
              </w:rPr>
              <w:fldChar w:fldCharType="separate"/>
            </w:r>
            <w:r w:rsidR="002F2512">
              <w:rPr>
                <w:noProof/>
                <w:webHidden/>
              </w:rPr>
              <w:t>152</w:t>
            </w:r>
            <w:r w:rsidR="002F2512">
              <w:rPr>
                <w:noProof/>
                <w:webHidden/>
              </w:rPr>
              <w:fldChar w:fldCharType="end"/>
            </w:r>
          </w:hyperlink>
        </w:p>
        <w:p w14:paraId="3368166C" w14:textId="76ADF8EC"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19" w:history="1">
            <w:r w:rsidR="002F2512" w:rsidRPr="00077B5A">
              <w:rPr>
                <w:rStyle w:val="Hipercze"/>
                <w:noProof/>
              </w:rPr>
              <w:t>1.5</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Interesariusze uczelni, a wymagania wobec efektów jej działalności</w:t>
            </w:r>
            <w:r w:rsidR="002F2512">
              <w:rPr>
                <w:noProof/>
                <w:webHidden/>
              </w:rPr>
              <w:tab/>
            </w:r>
            <w:r w:rsidR="002F2512">
              <w:rPr>
                <w:noProof/>
                <w:webHidden/>
              </w:rPr>
              <w:fldChar w:fldCharType="begin"/>
            </w:r>
            <w:r w:rsidR="002F2512">
              <w:rPr>
                <w:noProof/>
                <w:webHidden/>
              </w:rPr>
              <w:instrText xml:space="preserve"> PAGEREF _Toc164524319 \h </w:instrText>
            </w:r>
            <w:r w:rsidR="002F2512">
              <w:rPr>
                <w:noProof/>
                <w:webHidden/>
              </w:rPr>
            </w:r>
            <w:r w:rsidR="002F2512">
              <w:rPr>
                <w:noProof/>
                <w:webHidden/>
              </w:rPr>
              <w:fldChar w:fldCharType="separate"/>
            </w:r>
            <w:r w:rsidR="002F2512">
              <w:rPr>
                <w:noProof/>
                <w:webHidden/>
              </w:rPr>
              <w:t>158</w:t>
            </w:r>
            <w:r w:rsidR="002F2512">
              <w:rPr>
                <w:noProof/>
                <w:webHidden/>
              </w:rPr>
              <w:fldChar w:fldCharType="end"/>
            </w:r>
          </w:hyperlink>
        </w:p>
        <w:p w14:paraId="3B310A12" w14:textId="6F862FFF"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0" w:history="1">
            <w:r w:rsidR="002F2512" w:rsidRPr="00077B5A">
              <w:rPr>
                <w:rStyle w:val="Hipercze"/>
                <w:noProof/>
              </w:rPr>
              <w:t>1.5.1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Koncepcja i rodzaje interesariuszy wg teorii interesariuszy w kontekście zarządzania jakością</w:t>
            </w:r>
            <w:r w:rsidR="002F2512">
              <w:rPr>
                <w:noProof/>
                <w:webHidden/>
              </w:rPr>
              <w:tab/>
            </w:r>
            <w:r w:rsidR="002F2512">
              <w:rPr>
                <w:noProof/>
                <w:webHidden/>
              </w:rPr>
              <w:fldChar w:fldCharType="begin"/>
            </w:r>
            <w:r w:rsidR="002F2512">
              <w:rPr>
                <w:noProof/>
                <w:webHidden/>
              </w:rPr>
              <w:instrText xml:space="preserve"> PAGEREF _Toc164524320 \h </w:instrText>
            </w:r>
            <w:r w:rsidR="002F2512">
              <w:rPr>
                <w:noProof/>
                <w:webHidden/>
              </w:rPr>
            </w:r>
            <w:r w:rsidR="002F2512">
              <w:rPr>
                <w:noProof/>
                <w:webHidden/>
              </w:rPr>
              <w:fldChar w:fldCharType="separate"/>
            </w:r>
            <w:r w:rsidR="002F2512">
              <w:rPr>
                <w:noProof/>
                <w:webHidden/>
              </w:rPr>
              <w:t>159</w:t>
            </w:r>
            <w:r w:rsidR="002F2512">
              <w:rPr>
                <w:noProof/>
                <w:webHidden/>
              </w:rPr>
              <w:fldChar w:fldCharType="end"/>
            </w:r>
          </w:hyperlink>
        </w:p>
        <w:p w14:paraId="635C3066" w14:textId="76BE6506"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1" w:history="1">
            <w:r w:rsidR="002F2512" w:rsidRPr="00077B5A">
              <w:rPr>
                <w:rStyle w:val="Hipercze"/>
                <w:noProof/>
              </w:rPr>
              <w:t>1.5.2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Kształtowanie relacji z różnymi grupami interesariuszy</w:t>
            </w:r>
            <w:r w:rsidR="002F2512">
              <w:rPr>
                <w:noProof/>
                <w:webHidden/>
              </w:rPr>
              <w:tab/>
            </w:r>
            <w:r w:rsidR="002F2512">
              <w:rPr>
                <w:noProof/>
                <w:webHidden/>
              </w:rPr>
              <w:fldChar w:fldCharType="begin"/>
            </w:r>
            <w:r w:rsidR="002F2512">
              <w:rPr>
                <w:noProof/>
                <w:webHidden/>
              </w:rPr>
              <w:instrText xml:space="preserve"> PAGEREF _Toc164524321 \h </w:instrText>
            </w:r>
            <w:r w:rsidR="002F2512">
              <w:rPr>
                <w:noProof/>
                <w:webHidden/>
              </w:rPr>
            </w:r>
            <w:r w:rsidR="002F2512">
              <w:rPr>
                <w:noProof/>
                <w:webHidden/>
              </w:rPr>
              <w:fldChar w:fldCharType="separate"/>
            </w:r>
            <w:r w:rsidR="002F2512">
              <w:rPr>
                <w:noProof/>
                <w:webHidden/>
              </w:rPr>
              <w:t>179</w:t>
            </w:r>
            <w:r w:rsidR="002F2512">
              <w:rPr>
                <w:noProof/>
                <w:webHidden/>
              </w:rPr>
              <w:fldChar w:fldCharType="end"/>
            </w:r>
          </w:hyperlink>
        </w:p>
        <w:p w14:paraId="62B9AD6B" w14:textId="70444EFD"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2" w:history="1">
            <w:r w:rsidR="002F2512" w:rsidRPr="00077B5A">
              <w:rPr>
                <w:rStyle w:val="Hipercze"/>
                <w:noProof/>
              </w:rPr>
              <w:t>1.5.3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Rola interesariuszy w procesach zarządczych uczelni w kontekście zarządzania jakością</w:t>
            </w:r>
            <w:r w:rsidR="002F2512">
              <w:rPr>
                <w:noProof/>
                <w:webHidden/>
              </w:rPr>
              <w:tab/>
            </w:r>
            <w:r w:rsidR="002F2512">
              <w:rPr>
                <w:noProof/>
                <w:webHidden/>
              </w:rPr>
              <w:fldChar w:fldCharType="begin"/>
            </w:r>
            <w:r w:rsidR="002F2512">
              <w:rPr>
                <w:noProof/>
                <w:webHidden/>
              </w:rPr>
              <w:instrText xml:space="preserve"> PAGEREF _Toc164524322 \h </w:instrText>
            </w:r>
            <w:r w:rsidR="002F2512">
              <w:rPr>
                <w:noProof/>
                <w:webHidden/>
              </w:rPr>
            </w:r>
            <w:r w:rsidR="002F2512">
              <w:rPr>
                <w:noProof/>
                <w:webHidden/>
              </w:rPr>
              <w:fldChar w:fldCharType="separate"/>
            </w:r>
            <w:r w:rsidR="002F2512">
              <w:rPr>
                <w:noProof/>
                <w:webHidden/>
              </w:rPr>
              <w:t>195</w:t>
            </w:r>
            <w:r w:rsidR="002F2512">
              <w:rPr>
                <w:noProof/>
                <w:webHidden/>
              </w:rPr>
              <w:fldChar w:fldCharType="end"/>
            </w:r>
          </w:hyperlink>
        </w:p>
        <w:p w14:paraId="083EBF16" w14:textId="1BECF330" w:rsidR="002F2512"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64524323" w:history="1">
            <w:r w:rsidR="002F2512" w:rsidRPr="00077B5A">
              <w:rPr>
                <w:rStyle w:val="Hipercze"/>
                <w:noProof/>
              </w:rPr>
              <w:t>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Badanie efektów działania systemu zarządzania jakością uczelni z uwzględnieniem pomiaru satysfakcji interesariuszy</w:t>
            </w:r>
            <w:r w:rsidR="002F2512">
              <w:rPr>
                <w:noProof/>
                <w:webHidden/>
              </w:rPr>
              <w:tab/>
            </w:r>
            <w:r w:rsidR="002F2512">
              <w:rPr>
                <w:noProof/>
                <w:webHidden/>
              </w:rPr>
              <w:fldChar w:fldCharType="begin"/>
            </w:r>
            <w:r w:rsidR="002F2512">
              <w:rPr>
                <w:noProof/>
                <w:webHidden/>
              </w:rPr>
              <w:instrText xml:space="preserve"> PAGEREF _Toc164524323 \h </w:instrText>
            </w:r>
            <w:r w:rsidR="002F2512">
              <w:rPr>
                <w:noProof/>
                <w:webHidden/>
              </w:rPr>
            </w:r>
            <w:r w:rsidR="002F2512">
              <w:rPr>
                <w:noProof/>
                <w:webHidden/>
              </w:rPr>
              <w:fldChar w:fldCharType="separate"/>
            </w:r>
            <w:r w:rsidR="002F2512">
              <w:rPr>
                <w:noProof/>
                <w:webHidden/>
              </w:rPr>
              <w:t>206</w:t>
            </w:r>
            <w:r w:rsidR="002F2512">
              <w:rPr>
                <w:noProof/>
                <w:webHidden/>
              </w:rPr>
              <w:fldChar w:fldCharType="end"/>
            </w:r>
          </w:hyperlink>
        </w:p>
        <w:p w14:paraId="6A3560F8" w14:textId="6604B271"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24" w:history="1">
            <w:r w:rsidR="002F2512" w:rsidRPr="00077B5A">
              <w:rPr>
                <w:rStyle w:val="Hipercze"/>
                <w:noProof/>
              </w:rPr>
              <w:t>2.1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Hipotezy o efektach działań uczelni w świetle opinii i postaw interesariuszy</w:t>
            </w:r>
            <w:r w:rsidR="002F2512">
              <w:rPr>
                <w:noProof/>
                <w:webHidden/>
              </w:rPr>
              <w:tab/>
            </w:r>
            <w:r w:rsidR="002F2512">
              <w:rPr>
                <w:noProof/>
                <w:webHidden/>
              </w:rPr>
              <w:fldChar w:fldCharType="begin"/>
            </w:r>
            <w:r w:rsidR="002F2512">
              <w:rPr>
                <w:noProof/>
                <w:webHidden/>
              </w:rPr>
              <w:instrText xml:space="preserve"> PAGEREF _Toc164524324 \h </w:instrText>
            </w:r>
            <w:r w:rsidR="002F2512">
              <w:rPr>
                <w:noProof/>
                <w:webHidden/>
              </w:rPr>
            </w:r>
            <w:r w:rsidR="002F2512">
              <w:rPr>
                <w:noProof/>
                <w:webHidden/>
              </w:rPr>
              <w:fldChar w:fldCharType="separate"/>
            </w:r>
            <w:r w:rsidR="002F2512">
              <w:rPr>
                <w:noProof/>
                <w:webHidden/>
              </w:rPr>
              <w:t>206</w:t>
            </w:r>
            <w:r w:rsidR="002F2512">
              <w:rPr>
                <w:noProof/>
                <w:webHidden/>
              </w:rPr>
              <w:fldChar w:fldCharType="end"/>
            </w:r>
          </w:hyperlink>
        </w:p>
        <w:p w14:paraId="1CD5E9DB" w14:textId="2907ABF2"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5" w:history="1">
            <w:r w:rsidR="002F2512" w:rsidRPr="00077B5A">
              <w:rPr>
                <w:rStyle w:val="Hipercze"/>
                <w:noProof/>
              </w:rPr>
              <w:t>2.1.1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Założenia i cele badań jakościowych: wywiady pogłębione z interesariuszami uczelni</w:t>
            </w:r>
            <w:r w:rsidR="002F2512">
              <w:rPr>
                <w:noProof/>
                <w:webHidden/>
              </w:rPr>
              <w:tab/>
            </w:r>
            <w:r w:rsidR="002F2512">
              <w:rPr>
                <w:noProof/>
                <w:webHidden/>
              </w:rPr>
              <w:fldChar w:fldCharType="begin"/>
            </w:r>
            <w:r w:rsidR="002F2512">
              <w:rPr>
                <w:noProof/>
                <w:webHidden/>
              </w:rPr>
              <w:instrText xml:space="preserve"> PAGEREF _Toc164524325 \h </w:instrText>
            </w:r>
            <w:r w:rsidR="002F2512">
              <w:rPr>
                <w:noProof/>
                <w:webHidden/>
              </w:rPr>
            </w:r>
            <w:r w:rsidR="002F2512">
              <w:rPr>
                <w:noProof/>
                <w:webHidden/>
              </w:rPr>
              <w:fldChar w:fldCharType="separate"/>
            </w:r>
            <w:r w:rsidR="002F2512">
              <w:rPr>
                <w:noProof/>
                <w:webHidden/>
              </w:rPr>
              <w:t>206</w:t>
            </w:r>
            <w:r w:rsidR="002F2512">
              <w:rPr>
                <w:noProof/>
                <w:webHidden/>
              </w:rPr>
              <w:fldChar w:fldCharType="end"/>
            </w:r>
          </w:hyperlink>
        </w:p>
        <w:p w14:paraId="55792F47" w14:textId="76FEFE97"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6" w:history="1">
            <w:r w:rsidR="002F2512" w:rsidRPr="00077B5A">
              <w:rPr>
                <w:rStyle w:val="Hipercze"/>
                <w:noProof/>
              </w:rPr>
              <w:t>2.1.2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Analiza wyników badania jakościowego</w:t>
            </w:r>
            <w:r w:rsidR="002F2512">
              <w:rPr>
                <w:noProof/>
                <w:webHidden/>
              </w:rPr>
              <w:tab/>
            </w:r>
            <w:r w:rsidR="002F2512">
              <w:rPr>
                <w:noProof/>
                <w:webHidden/>
              </w:rPr>
              <w:fldChar w:fldCharType="begin"/>
            </w:r>
            <w:r w:rsidR="002F2512">
              <w:rPr>
                <w:noProof/>
                <w:webHidden/>
              </w:rPr>
              <w:instrText xml:space="preserve"> PAGEREF _Toc164524326 \h </w:instrText>
            </w:r>
            <w:r w:rsidR="002F2512">
              <w:rPr>
                <w:noProof/>
                <w:webHidden/>
              </w:rPr>
            </w:r>
            <w:r w:rsidR="002F2512">
              <w:rPr>
                <w:noProof/>
                <w:webHidden/>
              </w:rPr>
              <w:fldChar w:fldCharType="separate"/>
            </w:r>
            <w:r w:rsidR="002F2512">
              <w:rPr>
                <w:noProof/>
                <w:webHidden/>
              </w:rPr>
              <w:t>209</w:t>
            </w:r>
            <w:r w:rsidR="002F2512">
              <w:rPr>
                <w:noProof/>
                <w:webHidden/>
              </w:rPr>
              <w:fldChar w:fldCharType="end"/>
            </w:r>
          </w:hyperlink>
        </w:p>
        <w:p w14:paraId="2517A3E4" w14:textId="27FDFB8B"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27" w:history="1">
            <w:r w:rsidR="002F2512" w:rsidRPr="00077B5A">
              <w:rPr>
                <w:rStyle w:val="Hipercze"/>
                <w:noProof/>
              </w:rPr>
              <w:t>2.2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Efekty działań uczelni w świetle pomiaru satysfakcji interesariuszy</w:t>
            </w:r>
            <w:r w:rsidR="002F2512">
              <w:rPr>
                <w:noProof/>
                <w:webHidden/>
              </w:rPr>
              <w:tab/>
            </w:r>
            <w:r w:rsidR="002F2512">
              <w:rPr>
                <w:noProof/>
                <w:webHidden/>
              </w:rPr>
              <w:fldChar w:fldCharType="begin"/>
            </w:r>
            <w:r w:rsidR="002F2512">
              <w:rPr>
                <w:noProof/>
                <w:webHidden/>
              </w:rPr>
              <w:instrText xml:space="preserve"> PAGEREF _Toc164524327 \h </w:instrText>
            </w:r>
            <w:r w:rsidR="002F2512">
              <w:rPr>
                <w:noProof/>
                <w:webHidden/>
              </w:rPr>
            </w:r>
            <w:r w:rsidR="002F2512">
              <w:rPr>
                <w:noProof/>
                <w:webHidden/>
              </w:rPr>
              <w:fldChar w:fldCharType="separate"/>
            </w:r>
            <w:r w:rsidR="002F2512">
              <w:rPr>
                <w:noProof/>
                <w:webHidden/>
              </w:rPr>
              <w:t>219</w:t>
            </w:r>
            <w:r w:rsidR="002F2512">
              <w:rPr>
                <w:noProof/>
                <w:webHidden/>
              </w:rPr>
              <w:fldChar w:fldCharType="end"/>
            </w:r>
          </w:hyperlink>
        </w:p>
        <w:p w14:paraId="16F7274A" w14:textId="3D7A3E91"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8" w:history="1">
            <w:r w:rsidR="002F2512" w:rsidRPr="00077B5A">
              <w:rPr>
                <w:rStyle w:val="Hipercze"/>
                <w:noProof/>
              </w:rPr>
              <w:t>2.2.1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Założenia i cele badań ilościowych – statystyczno-empirycznych</w:t>
            </w:r>
            <w:r w:rsidR="002F2512">
              <w:rPr>
                <w:noProof/>
                <w:webHidden/>
              </w:rPr>
              <w:tab/>
            </w:r>
            <w:r w:rsidR="002F2512">
              <w:rPr>
                <w:noProof/>
                <w:webHidden/>
              </w:rPr>
              <w:fldChar w:fldCharType="begin"/>
            </w:r>
            <w:r w:rsidR="002F2512">
              <w:rPr>
                <w:noProof/>
                <w:webHidden/>
              </w:rPr>
              <w:instrText xml:space="preserve"> PAGEREF _Toc164524328 \h </w:instrText>
            </w:r>
            <w:r w:rsidR="002F2512">
              <w:rPr>
                <w:noProof/>
                <w:webHidden/>
              </w:rPr>
            </w:r>
            <w:r w:rsidR="002F2512">
              <w:rPr>
                <w:noProof/>
                <w:webHidden/>
              </w:rPr>
              <w:fldChar w:fldCharType="separate"/>
            </w:r>
            <w:r w:rsidR="002F2512">
              <w:rPr>
                <w:noProof/>
                <w:webHidden/>
              </w:rPr>
              <w:t>220</w:t>
            </w:r>
            <w:r w:rsidR="002F2512">
              <w:rPr>
                <w:noProof/>
                <w:webHidden/>
              </w:rPr>
              <w:fldChar w:fldCharType="end"/>
            </w:r>
          </w:hyperlink>
        </w:p>
        <w:p w14:paraId="22AB03F9" w14:textId="5BD0B568"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29" w:history="1">
            <w:r w:rsidR="002F2512" w:rsidRPr="00077B5A">
              <w:rPr>
                <w:rStyle w:val="Hipercze"/>
                <w:noProof/>
              </w:rPr>
              <w:t>2.2.2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Analiza grupy badawczej badania kwestionariuszowego</w:t>
            </w:r>
            <w:r w:rsidR="002F2512">
              <w:rPr>
                <w:noProof/>
                <w:webHidden/>
              </w:rPr>
              <w:tab/>
            </w:r>
            <w:r w:rsidR="002F2512">
              <w:rPr>
                <w:noProof/>
                <w:webHidden/>
              </w:rPr>
              <w:fldChar w:fldCharType="begin"/>
            </w:r>
            <w:r w:rsidR="002F2512">
              <w:rPr>
                <w:noProof/>
                <w:webHidden/>
              </w:rPr>
              <w:instrText xml:space="preserve"> PAGEREF _Toc164524329 \h </w:instrText>
            </w:r>
            <w:r w:rsidR="002F2512">
              <w:rPr>
                <w:noProof/>
                <w:webHidden/>
              </w:rPr>
            </w:r>
            <w:r w:rsidR="002F2512">
              <w:rPr>
                <w:noProof/>
                <w:webHidden/>
              </w:rPr>
              <w:fldChar w:fldCharType="separate"/>
            </w:r>
            <w:r w:rsidR="002F2512">
              <w:rPr>
                <w:noProof/>
                <w:webHidden/>
              </w:rPr>
              <w:t>223</w:t>
            </w:r>
            <w:r w:rsidR="002F2512">
              <w:rPr>
                <w:noProof/>
                <w:webHidden/>
              </w:rPr>
              <w:fldChar w:fldCharType="end"/>
            </w:r>
          </w:hyperlink>
        </w:p>
        <w:p w14:paraId="15C422E1" w14:textId="426F6E20"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30" w:history="1">
            <w:r w:rsidR="002F2512" w:rsidRPr="00077B5A">
              <w:rPr>
                <w:rStyle w:val="Hipercze"/>
                <w:noProof/>
              </w:rPr>
              <w:t>2.2.3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Pomiar satysfakcji interesariuszy uczelni wyższych technicznych jako efektu działań uczelni</w:t>
            </w:r>
            <w:r w:rsidR="002F2512">
              <w:rPr>
                <w:noProof/>
                <w:webHidden/>
              </w:rPr>
              <w:tab/>
            </w:r>
            <w:r w:rsidR="002F2512">
              <w:rPr>
                <w:noProof/>
                <w:webHidden/>
              </w:rPr>
              <w:fldChar w:fldCharType="begin"/>
            </w:r>
            <w:r w:rsidR="002F2512">
              <w:rPr>
                <w:noProof/>
                <w:webHidden/>
              </w:rPr>
              <w:instrText xml:space="preserve"> PAGEREF _Toc164524330 \h </w:instrText>
            </w:r>
            <w:r w:rsidR="002F2512">
              <w:rPr>
                <w:noProof/>
                <w:webHidden/>
              </w:rPr>
            </w:r>
            <w:r w:rsidR="002F2512">
              <w:rPr>
                <w:noProof/>
                <w:webHidden/>
              </w:rPr>
              <w:fldChar w:fldCharType="separate"/>
            </w:r>
            <w:r w:rsidR="002F2512">
              <w:rPr>
                <w:noProof/>
                <w:webHidden/>
              </w:rPr>
              <w:t>234</w:t>
            </w:r>
            <w:r w:rsidR="002F2512">
              <w:rPr>
                <w:noProof/>
                <w:webHidden/>
              </w:rPr>
              <w:fldChar w:fldCharType="end"/>
            </w:r>
          </w:hyperlink>
        </w:p>
        <w:p w14:paraId="207AC6CA" w14:textId="3D142A4D"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31" w:history="1">
            <w:r w:rsidR="002F2512" w:rsidRPr="00077B5A">
              <w:rPr>
                <w:rStyle w:val="Hipercze"/>
                <w:noProof/>
              </w:rPr>
              <w:t>2.3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Możliwości stosowania miar satysfakcji interesariuszy w doskonaleniu systemu zarzadzania jakością uczelni</w:t>
            </w:r>
            <w:r w:rsidR="002F2512">
              <w:rPr>
                <w:noProof/>
                <w:webHidden/>
              </w:rPr>
              <w:tab/>
            </w:r>
            <w:r w:rsidR="002F2512">
              <w:rPr>
                <w:noProof/>
                <w:webHidden/>
              </w:rPr>
              <w:fldChar w:fldCharType="begin"/>
            </w:r>
            <w:r w:rsidR="002F2512">
              <w:rPr>
                <w:noProof/>
                <w:webHidden/>
              </w:rPr>
              <w:instrText xml:space="preserve"> PAGEREF _Toc164524331 \h </w:instrText>
            </w:r>
            <w:r w:rsidR="002F2512">
              <w:rPr>
                <w:noProof/>
                <w:webHidden/>
              </w:rPr>
            </w:r>
            <w:r w:rsidR="002F2512">
              <w:rPr>
                <w:noProof/>
                <w:webHidden/>
              </w:rPr>
              <w:fldChar w:fldCharType="separate"/>
            </w:r>
            <w:r w:rsidR="002F2512">
              <w:rPr>
                <w:noProof/>
                <w:webHidden/>
              </w:rPr>
              <w:t>246</w:t>
            </w:r>
            <w:r w:rsidR="002F2512">
              <w:rPr>
                <w:noProof/>
                <w:webHidden/>
              </w:rPr>
              <w:fldChar w:fldCharType="end"/>
            </w:r>
          </w:hyperlink>
        </w:p>
        <w:p w14:paraId="2128FDF0" w14:textId="7D731A0C"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32" w:history="1">
            <w:r w:rsidR="002F2512" w:rsidRPr="00077B5A">
              <w:rPr>
                <w:rStyle w:val="Hipercze"/>
                <w:noProof/>
              </w:rPr>
              <w:t>2.3.1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Relacja między satysfakcją interesariuszy a wartościami Indeksu Wyceny Rynkowej Absolwenta</w:t>
            </w:r>
            <w:r w:rsidR="002F2512">
              <w:rPr>
                <w:noProof/>
                <w:webHidden/>
              </w:rPr>
              <w:tab/>
            </w:r>
            <w:r w:rsidR="002F2512">
              <w:rPr>
                <w:noProof/>
                <w:webHidden/>
              </w:rPr>
              <w:fldChar w:fldCharType="begin"/>
            </w:r>
            <w:r w:rsidR="002F2512">
              <w:rPr>
                <w:noProof/>
                <w:webHidden/>
              </w:rPr>
              <w:instrText xml:space="preserve"> PAGEREF _Toc164524332 \h </w:instrText>
            </w:r>
            <w:r w:rsidR="002F2512">
              <w:rPr>
                <w:noProof/>
                <w:webHidden/>
              </w:rPr>
            </w:r>
            <w:r w:rsidR="002F2512">
              <w:rPr>
                <w:noProof/>
                <w:webHidden/>
              </w:rPr>
              <w:fldChar w:fldCharType="separate"/>
            </w:r>
            <w:r w:rsidR="002F2512">
              <w:rPr>
                <w:noProof/>
                <w:webHidden/>
              </w:rPr>
              <w:t>246</w:t>
            </w:r>
            <w:r w:rsidR="002F2512">
              <w:rPr>
                <w:noProof/>
                <w:webHidden/>
              </w:rPr>
              <w:fldChar w:fldCharType="end"/>
            </w:r>
          </w:hyperlink>
        </w:p>
        <w:p w14:paraId="3CA2AFC3" w14:textId="05403745"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33" w:history="1">
            <w:r w:rsidR="002F2512" w:rsidRPr="00077B5A">
              <w:rPr>
                <w:rStyle w:val="Hipercze"/>
                <w:noProof/>
              </w:rPr>
              <w:t>2.3.2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Wyniki rankingów a wskaźniki wyceny rynkowej absolwentów polskich uczelni technicznych i</w:t>
            </w:r>
            <w:r w:rsidR="002F2512">
              <w:rPr>
                <w:noProof/>
                <w:webHidden/>
              </w:rPr>
              <w:tab/>
            </w:r>
            <w:r w:rsidR="002F2512">
              <w:rPr>
                <w:noProof/>
                <w:webHidden/>
              </w:rPr>
              <w:fldChar w:fldCharType="begin"/>
            </w:r>
            <w:r w:rsidR="002F2512">
              <w:rPr>
                <w:noProof/>
                <w:webHidden/>
              </w:rPr>
              <w:instrText xml:space="preserve"> PAGEREF _Toc164524333 \h </w:instrText>
            </w:r>
            <w:r w:rsidR="002F2512">
              <w:rPr>
                <w:noProof/>
                <w:webHidden/>
              </w:rPr>
            </w:r>
            <w:r w:rsidR="002F2512">
              <w:rPr>
                <w:noProof/>
                <w:webHidden/>
              </w:rPr>
              <w:fldChar w:fldCharType="separate"/>
            </w:r>
            <w:r w:rsidR="002F2512">
              <w:rPr>
                <w:noProof/>
                <w:webHidden/>
              </w:rPr>
              <w:t>258</w:t>
            </w:r>
            <w:r w:rsidR="002F2512">
              <w:rPr>
                <w:noProof/>
                <w:webHidden/>
              </w:rPr>
              <w:fldChar w:fldCharType="end"/>
            </w:r>
          </w:hyperlink>
        </w:p>
        <w:p w14:paraId="483DA1EF" w14:textId="6D56ADEC" w:rsidR="002F2512"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524334" w:history="1">
            <w:r w:rsidR="002F2512" w:rsidRPr="00077B5A">
              <w:rPr>
                <w:rStyle w:val="Hipercze"/>
                <w:noProof/>
              </w:rPr>
              <w:t>2.3.3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Zastosowanie informacji o satysfakcji interesariuszy w doskonaleniu systemu zarządzania jakością uczelni</w:t>
            </w:r>
            <w:r w:rsidR="002F2512">
              <w:rPr>
                <w:noProof/>
                <w:webHidden/>
              </w:rPr>
              <w:tab/>
            </w:r>
            <w:r w:rsidR="002F2512">
              <w:rPr>
                <w:noProof/>
                <w:webHidden/>
              </w:rPr>
              <w:fldChar w:fldCharType="begin"/>
            </w:r>
            <w:r w:rsidR="002F2512">
              <w:rPr>
                <w:noProof/>
                <w:webHidden/>
              </w:rPr>
              <w:instrText xml:space="preserve"> PAGEREF _Toc164524334 \h </w:instrText>
            </w:r>
            <w:r w:rsidR="002F2512">
              <w:rPr>
                <w:noProof/>
                <w:webHidden/>
              </w:rPr>
            </w:r>
            <w:r w:rsidR="002F2512">
              <w:rPr>
                <w:noProof/>
                <w:webHidden/>
              </w:rPr>
              <w:fldChar w:fldCharType="separate"/>
            </w:r>
            <w:r w:rsidR="002F2512">
              <w:rPr>
                <w:noProof/>
                <w:webHidden/>
              </w:rPr>
              <w:t>265</w:t>
            </w:r>
            <w:r w:rsidR="002F2512">
              <w:rPr>
                <w:noProof/>
                <w:webHidden/>
              </w:rPr>
              <w:fldChar w:fldCharType="end"/>
            </w:r>
          </w:hyperlink>
        </w:p>
        <w:p w14:paraId="7F7A1C58" w14:textId="0FE9A104" w:rsidR="002F2512"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64524335" w:history="1">
            <w:r w:rsidR="002F2512" w:rsidRPr="00077B5A">
              <w:rPr>
                <w:rStyle w:val="Hipercze"/>
                <w:noProof/>
              </w:rPr>
              <w:t>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Model doskonalenia systemów zarządzania jakością polskich uczelni technicznych wykorzystujący informacje z pomiaru satysfakcji interesariuszy</w:t>
            </w:r>
            <w:r w:rsidR="002F2512">
              <w:rPr>
                <w:noProof/>
                <w:webHidden/>
              </w:rPr>
              <w:tab/>
            </w:r>
            <w:r w:rsidR="002F2512">
              <w:rPr>
                <w:noProof/>
                <w:webHidden/>
              </w:rPr>
              <w:fldChar w:fldCharType="begin"/>
            </w:r>
            <w:r w:rsidR="002F2512">
              <w:rPr>
                <w:noProof/>
                <w:webHidden/>
              </w:rPr>
              <w:instrText xml:space="preserve"> PAGEREF _Toc164524335 \h </w:instrText>
            </w:r>
            <w:r w:rsidR="002F2512">
              <w:rPr>
                <w:noProof/>
                <w:webHidden/>
              </w:rPr>
            </w:r>
            <w:r w:rsidR="002F2512">
              <w:rPr>
                <w:noProof/>
                <w:webHidden/>
              </w:rPr>
              <w:fldChar w:fldCharType="separate"/>
            </w:r>
            <w:r w:rsidR="002F2512">
              <w:rPr>
                <w:noProof/>
                <w:webHidden/>
              </w:rPr>
              <w:t>269</w:t>
            </w:r>
            <w:r w:rsidR="002F2512">
              <w:rPr>
                <w:noProof/>
                <w:webHidden/>
              </w:rPr>
              <w:fldChar w:fldCharType="end"/>
            </w:r>
          </w:hyperlink>
        </w:p>
        <w:p w14:paraId="0A9E69F6" w14:textId="7EB07AEE"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36" w:history="1">
            <w:r w:rsidR="002F2512" w:rsidRPr="00077B5A">
              <w:rPr>
                <w:rStyle w:val="Hipercze"/>
                <w:noProof/>
              </w:rPr>
              <w:t>3.1</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Struktura Modelu Doskonalenia Systemu Zarządzania Jakością Uczelni Inspirowanego Satysfakcją Interesariuszy</w:t>
            </w:r>
            <w:r w:rsidR="002F2512">
              <w:rPr>
                <w:noProof/>
                <w:webHidden/>
              </w:rPr>
              <w:tab/>
            </w:r>
            <w:r w:rsidR="002F2512">
              <w:rPr>
                <w:noProof/>
                <w:webHidden/>
              </w:rPr>
              <w:fldChar w:fldCharType="begin"/>
            </w:r>
            <w:r w:rsidR="002F2512">
              <w:rPr>
                <w:noProof/>
                <w:webHidden/>
              </w:rPr>
              <w:instrText xml:space="preserve"> PAGEREF _Toc164524336 \h </w:instrText>
            </w:r>
            <w:r w:rsidR="002F2512">
              <w:rPr>
                <w:noProof/>
                <w:webHidden/>
              </w:rPr>
            </w:r>
            <w:r w:rsidR="002F2512">
              <w:rPr>
                <w:noProof/>
                <w:webHidden/>
              </w:rPr>
              <w:fldChar w:fldCharType="separate"/>
            </w:r>
            <w:r w:rsidR="002F2512">
              <w:rPr>
                <w:noProof/>
                <w:webHidden/>
              </w:rPr>
              <w:t>269</w:t>
            </w:r>
            <w:r w:rsidR="002F2512">
              <w:rPr>
                <w:noProof/>
                <w:webHidden/>
              </w:rPr>
              <w:fldChar w:fldCharType="end"/>
            </w:r>
          </w:hyperlink>
        </w:p>
        <w:p w14:paraId="7A53BDEF" w14:textId="79294067"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37" w:history="1">
            <w:r w:rsidR="002F2512" w:rsidRPr="00077B5A">
              <w:rPr>
                <w:rStyle w:val="Hipercze"/>
                <w:noProof/>
              </w:rPr>
              <w:t>3.2</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Korzyści z zastosowania modelu SSDQM przy wdrażaniu i stosowaniu normatywnych SZJ</w:t>
            </w:r>
            <w:r w:rsidR="002F2512">
              <w:rPr>
                <w:noProof/>
                <w:webHidden/>
              </w:rPr>
              <w:tab/>
            </w:r>
            <w:r w:rsidR="002F2512">
              <w:rPr>
                <w:noProof/>
                <w:webHidden/>
              </w:rPr>
              <w:fldChar w:fldCharType="begin"/>
            </w:r>
            <w:r w:rsidR="002F2512">
              <w:rPr>
                <w:noProof/>
                <w:webHidden/>
              </w:rPr>
              <w:instrText xml:space="preserve"> PAGEREF _Toc164524337 \h </w:instrText>
            </w:r>
            <w:r w:rsidR="002F2512">
              <w:rPr>
                <w:noProof/>
                <w:webHidden/>
              </w:rPr>
            </w:r>
            <w:r w:rsidR="002F2512">
              <w:rPr>
                <w:noProof/>
                <w:webHidden/>
              </w:rPr>
              <w:fldChar w:fldCharType="separate"/>
            </w:r>
            <w:r w:rsidR="002F2512">
              <w:rPr>
                <w:noProof/>
                <w:webHidden/>
              </w:rPr>
              <w:t>288</w:t>
            </w:r>
            <w:r w:rsidR="002F2512">
              <w:rPr>
                <w:noProof/>
                <w:webHidden/>
              </w:rPr>
              <w:fldChar w:fldCharType="end"/>
            </w:r>
          </w:hyperlink>
        </w:p>
        <w:p w14:paraId="79AA632C" w14:textId="7FFE5692" w:rsidR="002F2512"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524338" w:history="1">
            <w:r w:rsidR="002F2512" w:rsidRPr="00077B5A">
              <w:rPr>
                <w:rStyle w:val="Hipercze"/>
                <w:noProof/>
              </w:rPr>
              <w:t>3.3</w:t>
            </w:r>
            <w:r w:rsidR="002F2512">
              <w:rPr>
                <w:rFonts w:asciiTheme="minorHAnsi" w:eastAsiaTheme="minorEastAsia" w:hAnsiTheme="minorHAnsi" w:cstheme="minorBidi"/>
                <w:noProof/>
                <w:kern w:val="2"/>
                <w:sz w:val="22"/>
                <w:lang w:eastAsia="pl-PL"/>
                <w14:ligatures w14:val="standardContextual"/>
              </w:rPr>
              <w:tab/>
            </w:r>
            <w:r w:rsidR="002F2512" w:rsidRPr="00077B5A">
              <w:rPr>
                <w:rStyle w:val="Hipercze"/>
                <w:noProof/>
              </w:rPr>
              <w:t>Propozycja zestawu wybranych wskaźników skuteczności działań uczelni technicznych w Polsce</w:t>
            </w:r>
            <w:r w:rsidR="002F2512">
              <w:rPr>
                <w:noProof/>
                <w:webHidden/>
              </w:rPr>
              <w:tab/>
            </w:r>
            <w:r w:rsidR="002F2512">
              <w:rPr>
                <w:noProof/>
                <w:webHidden/>
              </w:rPr>
              <w:fldChar w:fldCharType="begin"/>
            </w:r>
            <w:r w:rsidR="002F2512">
              <w:rPr>
                <w:noProof/>
                <w:webHidden/>
              </w:rPr>
              <w:instrText xml:space="preserve"> PAGEREF _Toc164524338 \h </w:instrText>
            </w:r>
            <w:r w:rsidR="002F2512">
              <w:rPr>
                <w:noProof/>
                <w:webHidden/>
              </w:rPr>
            </w:r>
            <w:r w:rsidR="002F2512">
              <w:rPr>
                <w:noProof/>
                <w:webHidden/>
              </w:rPr>
              <w:fldChar w:fldCharType="separate"/>
            </w:r>
            <w:r w:rsidR="002F2512">
              <w:rPr>
                <w:noProof/>
                <w:webHidden/>
              </w:rPr>
              <w:t>297</w:t>
            </w:r>
            <w:r w:rsidR="002F2512">
              <w:rPr>
                <w:noProof/>
                <w:webHidden/>
              </w:rPr>
              <w:fldChar w:fldCharType="end"/>
            </w:r>
          </w:hyperlink>
        </w:p>
        <w:p w14:paraId="18AB77D0" w14:textId="121E382B"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39" w:history="1">
            <w:r w:rsidR="002F2512" w:rsidRPr="00077B5A">
              <w:rPr>
                <w:rStyle w:val="Hipercze"/>
                <w:noProof/>
              </w:rPr>
              <w:t>Rekapitulacja</w:t>
            </w:r>
            <w:r w:rsidR="002F2512">
              <w:rPr>
                <w:noProof/>
                <w:webHidden/>
              </w:rPr>
              <w:tab/>
            </w:r>
            <w:r w:rsidR="002F2512">
              <w:rPr>
                <w:noProof/>
                <w:webHidden/>
              </w:rPr>
              <w:fldChar w:fldCharType="begin"/>
            </w:r>
            <w:r w:rsidR="002F2512">
              <w:rPr>
                <w:noProof/>
                <w:webHidden/>
              </w:rPr>
              <w:instrText xml:space="preserve"> PAGEREF _Toc164524339 \h </w:instrText>
            </w:r>
            <w:r w:rsidR="002F2512">
              <w:rPr>
                <w:noProof/>
                <w:webHidden/>
              </w:rPr>
            </w:r>
            <w:r w:rsidR="002F2512">
              <w:rPr>
                <w:noProof/>
                <w:webHidden/>
              </w:rPr>
              <w:fldChar w:fldCharType="separate"/>
            </w:r>
            <w:r w:rsidR="002F2512">
              <w:rPr>
                <w:noProof/>
                <w:webHidden/>
              </w:rPr>
              <w:t>306</w:t>
            </w:r>
            <w:r w:rsidR="002F2512">
              <w:rPr>
                <w:noProof/>
                <w:webHidden/>
              </w:rPr>
              <w:fldChar w:fldCharType="end"/>
            </w:r>
          </w:hyperlink>
        </w:p>
        <w:p w14:paraId="05201E8A" w14:textId="5DE42A38"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0" w:history="1">
            <w:r w:rsidR="002F2512" w:rsidRPr="00077B5A">
              <w:rPr>
                <w:rStyle w:val="Hipercze"/>
                <w:noProof/>
              </w:rPr>
              <w:t>Podsumowanie</w:t>
            </w:r>
            <w:r w:rsidR="002F2512">
              <w:rPr>
                <w:noProof/>
                <w:webHidden/>
              </w:rPr>
              <w:tab/>
            </w:r>
            <w:r w:rsidR="002F2512">
              <w:rPr>
                <w:noProof/>
                <w:webHidden/>
              </w:rPr>
              <w:fldChar w:fldCharType="begin"/>
            </w:r>
            <w:r w:rsidR="002F2512">
              <w:rPr>
                <w:noProof/>
                <w:webHidden/>
              </w:rPr>
              <w:instrText xml:space="preserve"> PAGEREF _Toc164524340 \h </w:instrText>
            </w:r>
            <w:r w:rsidR="002F2512">
              <w:rPr>
                <w:noProof/>
                <w:webHidden/>
              </w:rPr>
            </w:r>
            <w:r w:rsidR="002F2512">
              <w:rPr>
                <w:noProof/>
                <w:webHidden/>
              </w:rPr>
              <w:fldChar w:fldCharType="separate"/>
            </w:r>
            <w:r w:rsidR="002F2512">
              <w:rPr>
                <w:noProof/>
                <w:webHidden/>
              </w:rPr>
              <w:t>312</w:t>
            </w:r>
            <w:r w:rsidR="002F2512">
              <w:rPr>
                <w:noProof/>
                <w:webHidden/>
              </w:rPr>
              <w:fldChar w:fldCharType="end"/>
            </w:r>
          </w:hyperlink>
        </w:p>
        <w:p w14:paraId="3C403B8C" w14:textId="5A303E54"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1" w:history="1">
            <w:r w:rsidR="002F2512" w:rsidRPr="00077B5A">
              <w:rPr>
                <w:rStyle w:val="Hipercze"/>
                <w:noProof/>
              </w:rPr>
              <w:t>Spis literatury</w:t>
            </w:r>
            <w:r w:rsidR="002F2512">
              <w:rPr>
                <w:noProof/>
                <w:webHidden/>
              </w:rPr>
              <w:tab/>
            </w:r>
            <w:r w:rsidR="002F2512">
              <w:rPr>
                <w:noProof/>
                <w:webHidden/>
              </w:rPr>
              <w:fldChar w:fldCharType="begin"/>
            </w:r>
            <w:r w:rsidR="002F2512">
              <w:rPr>
                <w:noProof/>
                <w:webHidden/>
              </w:rPr>
              <w:instrText xml:space="preserve"> PAGEREF _Toc164524341 \h </w:instrText>
            </w:r>
            <w:r w:rsidR="002F2512">
              <w:rPr>
                <w:noProof/>
                <w:webHidden/>
              </w:rPr>
            </w:r>
            <w:r w:rsidR="002F2512">
              <w:rPr>
                <w:noProof/>
                <w:webHidden/>
              </w:rPr>
              <w:fldChar w:fldCharType="separate"/>
            </w:r>
            <w:r w:rsidR="002F2512">
              <w:rPr>
                <w:noProof/>
                <w:webHidden/>
              </w:rPr>
              <w:t>313</w:t>
            </w:r>
            <w:r w:rsidR="002F2512">
              <w:rPr>
                <w:noProof/>
                <w:webHidden/>
              </w:rPr>
              <w:fldChar w:fldCharType="end"/>
            </w:r>
          </w:hyperlink>
        </w:p>
        <w:p w14:paraId="0739322B" w14:textId="7EBE0404"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2" w:history="1">
            <w:r w:rsidR="002F2512" w:rsidRPr="00077B5A">
              <w:rPr>
                <w:rStyle w:val="Hipercze"/>
                <w:noProof/>
                <w:lang w:val="en-GB"/>
              </w:rPr>
              <w:t>Spis literatury (Mendeley)</w:t>
            </w:r>
            <w:r w:rsidR="002F2512">
              <w:rPr>
                <w:noProof/>
                <w:webHidden/>
              </w:rPr>
              <w:tab/>
            </w:r>
            <w:r w:rsidR="002F2512">
              <w:rPr>
                <w:noProof/>
                <w:webHidden/>
              </w:rPr>
              <w:fldChar w:fldCharType="begin"/>
            </w:r>
            <w:r w:rsidR="002F2512">
              <w:rPr>
                <w:noProof/>
                <w:webHidden/>
              </w:rPr>
              <w:instrText xml:space="preserve"> PAGEREF _Toc164524342 \h </w:instrText>
            </w:r>
            <w:r w:rsidR="002F2512">
              <w:rPr>
                <w:noProof/>
                <w:webHidden/>
              </w:rPr>
            </w:r>
            <w:r w:rsidR="002F2512">
              <w:rPr>
                <w:noProof/>
                <w:webHidden/>
              </w:rPr>
              <w:fldChar w:fldCharType="separate"/>
            </w:r>
            <w:r w:rsidR="002F2512">
              <w:rPr>
                <w:noProof/>
                <w:webHidden/>
              </w:rPr>
              <w:t>342</w:t>
            </w:r>
            <w:r w:rsidR="002F2512">
              <w:rPr>
                <w:noProof/>
                <w:webHidden/>
              </w:rPr>
              <w:fldChar w:fldCharType="end"/>
            </w:r>
          </w:hyperlink>
        </w:p>
        <w:p w14:paraId="384659F6" w14:textId="0BB32FF1"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3" w:history="1">
            <w:r w:rsidR="002F2512" w:rsidRPr="00077B5A">
              <w:rPr>
                <w:rStyle w:val="Hipercze"/>
                <w:noProof/>
              </w:rPr>
              <w:t>Wykaz rysunków</w:t>
            </w:r>
            <w:r w:rsidR="002F2512">
              <w:rPr>
                <w:noProof/>
                <w:webHidden/>
              </w:rPr>
              <w:tab/>
            </w:r>
            <w:r w:rsidR="002F2512">
              <w:rPr>
                <w:noProof/>
                <w:webHidden/>
              </w:rPr>
              <w:fldChar w:fldCharType="begin"/>
            </w:r>
            <w:r w:rsidR="002F2512">
              <w:rPr>
                <w:noProof/>
                <w:webHidden/>
              </w:rPr>
              <w:instrText xml:space="preserve"> PAGEREF _Toc164524343 \h </w:instrText>
            </w:r>
            <w:r w:rsidR="002F2512">
              <w:rPr>
                <w:noProof/>
                <w:webHidden/>
              </w:rPr>
            </w:r>
            <w:r w:rsidR="002F2512">
              <w:rPr>
                <w:noProof/>
                <w:webHidden/>
              </w:rPr>
              <w:fldChar w:fldCharType="separate"/>
            </w:r>
            <w:r w:rsidR="002F2512">
              <w:rPr>
                <w:noProof/>
                <w:webHidden/>
              </w:rPr>
              <w:t>371</w:t>
            </w:r>
            <w:r w:rsidR="002F2512">
              <w:rPr>
                <w:noProof/>
                <w:webHidden/>
              </w:rPr>
              <w:fldChar w:fldCharType="end"/>
            </w:r>
          </w:hyperlink>
        </w:p>
        <w:p w14:paraId="7DF61100" w14:textId="2D2027E6"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4" w:history="1">
            <w:r w:rsidR="002F2512" w:rsidRPr="00077B5A">
              <w:rPr>
                <w:rStyle w:val="Hipercze"/>
                <w:noProof/>
              </w:rPr>
              <w:t>Wykaz Tabel</w:t>
            </w:r>
            <w:r w:rsidR="002F2512">
              <w:rPr>
                <w:noProof/>
                <w:webHidden/>
              </w:rPr>
              <w:tab/>
            </w:r>
            <w:r w:rsidR="002F2512">
              <w:rPr>
                <w:noProof/>
                <w:webHidden/>
              </w:rPr>
              <w:fldChar w:fldCharType="begin"/>
            </w:r>
            <w:r w:rsidR="002F2512">
              <w:rPr>
                <w:noProof/>
                <w:webHidden/>
              </w:rPr>
              <w:instrText xml:space="preserve"> PAGEREF _Toc164524344 \h </w:instrText>
            </w:r>
            <w:r w:rsidR="002F2512">
              <w:rPr>
                <w:noProof/>
                <w:webHidden/>
              </w:rPr>
            </w:r>
            <w:r w:rsidR="002F2512">
              <w:rPr>
                <w:noProof/>
                <w:webHidden/>
              </w:rPr>
              <w:fldChar w:fldCharType="separate"/>
            </w:r>
            <w:r w:rsidR="002F2512">
              <w:rPr>
                <w:noProof/>
                <w:webHidden/>
              </w:rPr>
              <w:t>374</w:t>
            </w:r>
            <w:r w:rsidR="002F2512">
              <w:rPr>
                <w:noProof/>
                <w:webHidden/>
              </w:rPr>
              <w:fldChar w:fldCharType="end"/>
            </w:r>
          </w:hyperlink>
        </w:p>
        <w:p w14:paraId="63F716A6" w14:textId="4C3FD3A8"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5" w:history="1">
            <w:r w:rsidR="002F2512" w:rsidRPr="00077B5A">
              <w:rPr>
                <w:rStyle w:val="Hipercze"/>
                <w:noProof/>
              </w:rPr>
              <w:t>Wykaz załączników</w:t>
            </w:r>
            <w:r w:rsidR="002F2512">
              <w:rPr>
                <w:noProof/>
                <w:webHidden/>
              </w:rPr>
              <w:tab/>
            </w:r>
            <w:r w:rsidR="002F2512">
              <w:rPr>
                <w:noProof/>
                <w:webHidden/>
              </w:rPr>
              <w:fldChar w:fldCharType="begin"/>
            </w:r>
            <w:r w:rsidR="002F2512">
              <w:rPr>
                <w:noProof/>
                <w:webHidden/>
              </w:rPr>
              <w:instrText xml:space="preserve"> PAGEREF _Toc164524345 \h </w:instrText>
            </w:r>
            <w:r w:rsidR="002F2512">
              <w:rPr>
                <w:noProof/>
                <w:webHidden/>
              </w:rPr>
            </w:r>
            <w:r w:rsidR="002F2512">
              <w:rPr>
                <w:noProof/>
                <w:webHidden/>
              </w:rPr>
              <w:fldChar w:fldCharType="separate"/>
            </w:r>
            <w:r w:rsidR="002F2512">
              <w:rPr>
                <w:noProof/>
                <w:webHidden/>
              </w:rPr>
              <w:t>378</w:t>
            </w:r>
            <w:r w:rsidR="002F2512">
              <w:rPr>
                <w:noProof/>
                <w:webHidden/>
              </w:rPr>
              <w:fldChar w:fldCharType="end"/>
            </w:r>
          </w:hyperlink>
        </w:p>
        <w:p w14:paraId="192CBCA4" w14:textId="72099357"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6" w:history="1">
            <w:r w:rsidR="002F2512" w:rsidRPr="00077B5A">
              <w:rPr>
                <w:rStyle w:val="Hipercze"/>
                <w:noProof/>
              </w:rPr>
              <w:t>Załącznik 1 – Lista głównych zmian wprowadzonych w ramach Konstytucji dla Nauki</w:t>
            </w:r>
            <w:r w:rsidR="002F2512">
              <w:rPr>
                <w:noProof/>
                <w:webHidden/>
              </w:rPr>
              <w:tab/>
            </w:r>
            <w:r w:rsidR="002F2512">
              <w:rPr>
                <w:noProof/>
                <w:webHidden/>
              </w:rPr>
              <w:fldChar w:fldCharType="begin"/>
            </w:r>
            <w:r w:rsidR="002F2512">
              <w:rPr>
                <w:noProof/>
                <w:webHidden/>
              </w:rPr>
              <w:instrText xml:space="preserve"> PAGEREF _Toc164524346 \h </w:instrText>
            </w:r>
            <w:r w:rsidR="002F2512">
              <w:rPr>
                <w:noProof/>
                <w:webHidden/>
              </w:rPr>
            </w:r>
            <w:r w:rsidR="002F2512">
              <w:rPr>
                <w:noProof/>
                <w:webHidden/>
              </w:rPr>
              <w:fldChar w:fldCharType="separate"/>
            </w:r>
            <w:r w:rsidR="002F2512">
              <w:rPr>
                <w:noProof/>
                <w:webHidden/>
              </w:rPr>
              <w:t>379</w:t>
            </w:r>
            <w:r w:rsidR="002F2512">
              <w:rPr>
                <w:noProof/>
                <w:webHidden/>
              </w:rPr>
              <w:fldChar w:fldCharType="end"/>
            </w:r>
          </w:hyperlink>
        </w:p>
        <w:p w14:paraId="644DAD5A" w14:textId="20916A4F"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7" w:history="1">
            <w:r w:rsidR="002F2512" w:rsidRPr="00077B5A">
              <w:rPr>
                <w:rStyle w:val="Hipercze"/>
                <w:noProof/>
              </w:rPr>
              <w:t>Załącznik 2 - Kwestionariusze badania satysfakcji interesariuszy</w:t>
            </w:r>
            <w:r w:rsidR="002F2512">
              <w:rPr>
                <w:noProof/>
                <w:webHidden/>
              </w:rPr>
              <w:tab/>
            </w:r>
            <w:r w:rsidR="002F2512">
              <w:rPr>
                <w:noProof/>
                <w:webHidden/>
              </w:rPr>
              <w:fldChar w:fldCharType="begin"/>
            </w:r>
            <w:r w:rsidR="002F2512">
              <w:rPr>
                <w:noProof/>
                <w:webHidden/>
              </w:rPr>
              <w:instrText xml:space="preserve"> PAGEREF _Toc164524347 \h </w:instrText>
            </w:r>
            <w:r w:rsidR="002F2512">
              <w:rPr>
                <w:noProof/>
                <w:webHidden/>
              </w:rPr>
            </w:r>
            <w:r w:rsidR="002F2512">
              <w:rPr>
                <w:noProof/>
                <w:webHidden/>
              </w:rPr>
              <w:fldChar w:fldCharType="separate"/>
            </w:r>
            <w:r w:rsidR="002F2512">
              <w:rPr>
                <w:noProof/>
                <w:webHidden/>
              </w:rPr>
              <w:t>389</w:t>
            </w:r>
            <w:r w:rsidR="002F2512">
              <w:rPr>
                <w:noProof/>
                <w:webHidden/>
              </w:rPr>
              <w:fldChar w:fldCharType="end"/>
            </w:r>
          </w:hyperlink>
        </w:p>
        <w:p w14:paraId="1300445E" w14:textId="672F0724"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8" w:history="1">
            <w:r w:rsidR="002F2512" w:rsidRPr="00077B5A">
              <w:rPr>
                <w:rStyle w:val="Hipercze"/>
                <w:noProof/>
              </w:rPr>
              <w:t>Załącznik 3 – Lista uczelni zaklasyfikowanych jako uczelnie techniczne w ramach badań uwzględnionych w niniejszej pracy</w:t>
            </w:r>
            <w:r w:rsidR="002F2512">
              <w:rPr>
                <w:noProof/>
                <w:webHidden/>
              </w:rPr>
              <w:tab/>
            </w:r>
            <w:r w:rsidR="002F2512">
              <w:rPr>
                <w:noProof/>
                <w:webHidden/>
              </w:rPr>
              <w:fldChar w:fldCharType="begin"/>
            </w:r>
            <w:r w:rsidR="002F2512">
              <w:rPr>
                <w:noProof/>
                <w:webHidden/>
              </w:rPr>
              <w:instrText xml:space="preserve"> PAGEREF _Toc164524348 \h </w:instrText>
            </w:r>
            <w:r w:rsidR="002F2512">
              <w:rPr>
                <w:noProof/>
                <w:webHidden/>
              </w:rPr>
            </w:r>
            <w:r w:rsidR="002F2512">
              <w:rPr>
                <w:noProof/>
                <w:webHidden/>
              </w:rPr>
              <w:fldChar w:fldCharType="separate"/>
            </w:r>
            <w:r w:rsidR="002F2512">
              <w:rPr>
                <w:noProof/>
                <w:webHidden/>
              </w:rPr>
              <w:t>390</w:t>
            </w:r>
            <w:r w:rsidR="002F2512">
              <w:rPr>
                <w:noProof/>
                <w:webHidden/>
              </w:rPr>
              <w:fldChar w:fldCharType="end"/>
            </w:r>
          </w:hyperlink>
        </w:p>
        <w:p w14:paraId="0C4B887E" w14:textId="2F7199F6"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49" w:history="1">
            <w:r w:rsidR="002F2512" w:rsidRPr="00077B5A">
              <w:rPr>
                <w:rStyle w:val="Hipercze"/>
                <w:noProof/>
              </w:rPr>
              <w:t>Załącznik 4 – Propozycja rankingu Światowych uczelni na podstawie rezultatów globalnych THE, ARWU, QS i Webometrics – Ranking RV250</w:t>
            </w:r>
            <w:r w:rsidR="002F2512">
              <w:rPr>
                <w:noProof/>
                <w:webHidden/>
              </w:rPr>
              <w:tab/>
            </w:r>
            <w:r w:rsidR="002F2512">
              <w:rPr>
                <w:noProof/>
                <w:webHidden/>
              </w:rPr>
              <w:fldChar w:fldCharType="begin"/>
            </w:r>
            <w:r w:rsidR="002F2512">
              <w:rPr>
                <w:noProof/>
                <w:webHidden/>
              </w:rPr>
              <w:instrText xml:space="preserve"> PAGEREF _Toc164524349 \h </w:instrText>
            </w:r>
            <w:r w:rsidR="002F2512">
              <w:rPr>
                <w:noProof/>
                <w:webHidden/>
              </w:rPr>
            </w:r>
            <w:r w:rsidR="002F2512">
              <w:rPr>
                <w:noProof/>
                <w:webHidden/>
              </w:rPr>
              <w:fldChar w:fldCharType="separate"/>
            </w:r>
            <w:r w:rsidR="002F2512">
              <w:rPr>
                <w:noProof/>
                <w:webHidden/>
              </w:rPr>
              <w:t>391</w:t>
            </w:r>
            <w:r w:rsidR="002F2512">
              <w:rPr>
                <w:noProof/>
                <w:webHidden/>
              </w:rPr>
              <w:fldChar w:fldCharType="end"/>
            </w:r>
          </w:hyperlink>
        </w:p>
        <w:p w14:paraId="48C0020B" w14:textId="4FE32540"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50" w:history="1">
            <w:r w:rsidR="002F2512" w:rsidRPr="00077B5A">
              <w:rPr>
                <w:rStyle w:val="Hipercze"/>
                <w:noProof/>
              </w:rPr>
              <w:t>Załącznik 5 – Lista artykułów naukowych przyjętych do Analizy grup interesariuszy uczelni wyższych w badaniu SLR</w:t>
            </w:r>
            <w:r w:rsidR="002F2512">
              <w:rPr>
                <w:noProof/>
                <w:webHidden/>
              </w:rPr>
              <w:tab/>
            </w:r>
            <w:r w:rsidR="002F2512">
              <w:rPr>
                <w:noProof/>
                <w:webHidden/>
              </w:rPr>
              <w:fldChar w:fldCharType="begin"/>
            </w:r>
            <w:r w:rsidR="002F2512">
              <w:rPr>
                <w:noProof/>
                <w:webHidden/>
              </w:rPr>
              <w:instrText xml:space="preserve"> PAGEREF _Toc164524350 \h </w:instrText>
            </w:r>
            <w:r w:rsidR="002F2512">
              <w:rPr>
                <w:noProof/>
                <w:webHidden/>
              </w:rPr>
            </w:r>
            <w:r w:rsidR="002F2512">
              <w:rPr>
                <w:noProof/>
                <w:webHidden/>
              </w:rPr>
              <w:fldChar w:fldCharType="separate"/>
            </w:r>
            <w:r w:rsidR="002F2512">
              <w:rPr>
                <w:noProof/>
                <w:webHidden/>
              </w:rPr>
              <w:t>396</w:t>
            </w:r>
            <w:r w:rsidR="002F2512">
              <w:rPr>
                <w:noProof/>
                <w:webHidden/>
              </w:rPr>
              <w:fldChar w:fldCharType="end"/>
            </w:r>
          </w:hyperlink>
        </w:p>
        <w:p w14:paraId="091B49A6" w14:textId="5EFEDFB6"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51" w:history="1">
            <w:r w:rsidR="002F2512" w:rsidRPr="00077B5A">
              <w:rPr>
                <w:rStyle w:val="Hipercze"/>
                <w:noProof/>
              </w:rPr>
              <w:t>Załącznik 6 – Szczegółowa Lista Analizowanych fraz  odnoszących się do interEsariuszy uczelni wyższych  w badaniu SLR</w:t>
            </w:r>
            <w:r w:rsidR="002F2512">
              <w:rPr>
                <w:noProof/>
                <w:webHidden/>
              </w:rPr>
              <w:tab/>
            </w:r>
            <w:r w:rsidR="002F2512">
              <w:rPr>
                <w:noProof/>
                <w:webHidden/>
              </w:rPr>
              <w:fldChar w:fldCharType="begin"/>
            </w:r>
            <w:r w:rsidR="002F2512">
              <w:rPr>
                <w:noProof/>
                <w:webHidden/>
              </w:rPr>
              <w:instrText xml:space="preserve"> PAGEREF _Toc164524351 \h </w:instrText>
            </w:r>
            <w:r w:rsidR="002F2512">
              <w:rPr>
                <w:noProof/>
                <w:webHidden/>
              </w:rPr>
            </w:r>
            <w:r w:rsidR="002F2512">
              <w:rPr>
                <w:noProof/>
                <w:webHidden/>
              </w:rPr>
              <w:fldChar w:fldCharType="separate"/>
            </w:r>
            <w:r w:rsidR="002F2512">
              <w:rPr>
                <w:noProof/>
                <w:webHidden/>
              </w:rPr>
              <w:t>429</w:t>
            </w:r>
            <w:r w:rsidR="002F2512">
              <w:rPr>
                <w:noProof/>
                <w:webHidden/>
              </w:rPr>
              <w:fldChar w:fldCharType="end"/>
            </w:r>
          </w:hyperlink>
        </w:p>
        <w:p w14:paraId="76E51D20" w14:textId="45DCAE2F" w:rsidR="002F2512"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524352" w:history="1">
            <w:r w:rsidR="002F2512" w:rsidRPr="00077B5A">
              <w:rPr>
                <w:rStyle w:val="Hipercze"/>
                <w:noProof/>
              </w:rPr>
              <w:t>Załącznik 7 – Diagram Modelu Doskonalenia Systemu Zarządzania Jakością Uczelni Inspirowanego Satysfakcją Interesariuszy wraz ze szczegółowym opisem etapów Modelu</w:t>
            </w:r>
            <w:r w:rsidR="002F2512">
              <w:rPr>
                <w:noProof/>
                <w:webHidden/>
              </w:rPr>
              <w:tab/>
            </w:r>
            <w:r w:rsidR="002F2512">
              <w:rPr>
                <w:noProof/>
                <w:webHidden/>
              </w:rPr>
              <w:fldChar w:fldCharType="begin"/>
            </w:r>
            <w:r w:rsidR="002F2512">
              <w:rPr>
                <w:noProof/>
                <w:webHidden/>
              </w:rPr>
              <w:instrText xml:space="preserve"> PAGEREF _Toc164524352 \h </w:instrText>
            </w:r>
            <w:r w:rsidR="002F2512">
              <w:rPr>
                <w:noProof/>
                <w:webHidden/>
              </w:rPr>
            </w:r>
            <w:r w:rsidR="002F2512">
              <w:rPr>
                <w:noProof/>
                <w:webHidden/>
              </w:rPr>
              <w:fldChar w:fldCharType="separate"/>
            </w:r>
            <w:r w:rsidR="002F2512">
              <w:rPr>
                <w:noProof/>
                <w:webHidden/>
              </w:rPr>
              <w:t>436</w:t>
            </w:r>
            <w:r w:rsidR="002F2512">
              <w:rPr>
                <w:noProof/>
                <w:webHidden/>
              </w:rPr>
              <w:fldChar w:fldCharType="end"/>
            </w:r>
          </w:hyperlink>
        </w:p>
        <w:p w14:paraId="69522A61" w14:textId="4E9B3AD4" w:rsidR="00B758DF" w:rsidRPr="00233788" w:rsidRDefault="00B758DF" w:rsidP="004E7B54">
          <w:r w:rsidRPr="00233788">
            <w:rPr>
              <w:b/>
              <w:bCs/>
            </w:rPr>
            <w:fldChar w:fldCharType="end"/>
          </w:r>
        </w:p>
      </w:sdtContent>
    </w:sdt>
    <w:p w14:paraId="32121942" w14:textId="6F49B87B" w:rsidR="008F084C" w:rsidRDefault="008F084C" w:rsidP="004E7B54">
      <w:pPr>
        <w:pStyle w:val="Nagwek1"/>
        <w:numPr>
          <w:ilvl w:val="0"/>
          <w:numId w:val="0"/>
        </w:numPr>
        <w:ind w:left="432"/>
      </w:pPr>
      <w:bookmarkStart w:id="1" w:name="_Toc164524297"/>
      <w:r>
        <w:lastRenderedPageBreak/>
        <w:t>Streszczenie</w:t>
      </w:r>
      <w:bookmarkEnd w:id="1"/>
    </w:p>
    <w:p w14:paraId="3345DFA1" w14:textId="215433A3" w:rsidR="008F084C" w:rsidRPr="008F084C" w:rsidRDefault="008F084C" w:rsidP="008F084C">
      <w:pPr>
        <w:pStyle w:val="Nagwek1"/>
        <w:numPr>
          <w:ilvl w:val="0"/>
          <w:numId w:val="0"/>
        </w:numPr>
        <w:ind w:left="432"/>
      </w:pPr>
      <w:bookmarkStart w:id="2" w:name="_Toc164524298"/>
      <w:r>
        <w:lastRenderedPageBreak/>
        <w:t>Abstract</w:t>
      </w:r>
      <w:bookmarkEnd w:id="2"/>
    </w:p>
    <w:p w14:paraId="1030A7DA" w14:textId="5A8EC46B" w:rsidR="00F10F0C" w:rsidRPr="00233788" w:rsidRDefault="00F10F0C" w:rsidP="004E7B54">
      <w:pPr>
        <w:pStyle w:val="Nagwek1"/>
        <w:numPr>
          <w:ilvl w:val="0"/>
          <w:numId w:val="0"/>
        </w:numPr>
        <w:ind w:left="432"/>
      </w:pPr>
      <w:bookmarkStart w:id="3" w:name="_Toc164524299"/>
      <w:r w:rsidRPr="00233788">
        <w:lastRenderedPageBreak/>
        <w:t>Geneza Pracy</w:t>
      </w:r>
      <w:bookmarkEnd w:id="3"/>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2834599A" w14:textId="77777777" w:rsidR="00942F8F" w:rsidRPr="00233788" w:rsidRDefault="00942F8F" w:rsidP="00942F8F"/>
    <w:p w14:paraId="7B5E348B" w14:textId="28A1929F" w:rsidR="00942F8F" w:rsidRPr="00C8593F" w:rsidRDefault="00942F8F" w:rsidP="00942F8F">
      <w:r w:rsidRPr="00C8593F">
        <w:t xml:space="preserve">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 jaki sposób można wykorzystać </w:t>
      </w:r>
      <w:r w:rsidR="008F084C" w:rsidRPr="00C8593F">
        <w:t>informacje i wiedzę pozyskiwane w ramach</w:t>
      </w:r>
      <w:r w:rsidRPr="00C8593F">
        <w:t xml:space="preserve"> z pomiaru jakości z punktu widzenia interesariuszy do doskonalenia systemów zarządzania jakością uczelni ze szczególnym uwzględnieniem uczelni technicznych.</w:t>
      </w:r>
    </w:p>
    <w:p w14:paraId="32D9CA77" w14:textId="39CE5DC5" w:rsidR="00942F8F" w:rsidRPr="00C8593F" w:rsidRDefault="00942F8F" w:rsidP="00942F8F">
      <w:r w:rsidRPr="00C8593F">
        <w:t>Zarządzanie jakością usług edukacyjnych, a szczególnie usług uczelni wyższych, jest bardzo istotnym czynnikiem w kontekście rozwoju gospodarek narodowych, ale również gospodarki globalnej. Jest to szczególnie istotne dla rzeczywistości budowania nowoczesnej gospodarki opartej na wiedzy i</w:t>
      </w:r>
      <w:r w:rsidR="00C8593F">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rsidR="00C8593F">
        <w:t>wybitnie</w:t>
      </w:r>
      <w:r w:rsidRPr="00C8593F">
        <w:t xml:space="preserv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t>
      </w:r>
      <w:r w:rsidR="006D44D8" w:rsidRPr="00C8593F">
        <w:t xml:space="preserve">W szczególnie znacznym stopniu dotyczy to usług uczelni publicznych. </w:t>
      </w:r>
      <w:r w:rsidR="00C8593F">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rsidR="00C8593F">
        <w:t xml:space="preserve">doskonalenia </w:t>
      </w:r>
      <w:r w:rsidRPr="00C8593F">
        <w:t xml:space="preserve">jakości usług specyficznego do wymagań zarządzania usługami </w:t>
      </w:r>
      <w:r w:rsidR="00C8593F">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rsidR="007B3850">
        <w:t xml:space="preserve">i analizy </w:t>
      </w:r>
      <w:r w:rsidRPr="00C8593F">
        <w:t xml:space="preserve">satysfakcji interesariuszy usług </w:t>
      </w:r>
      <w:r w:rsidR="00C8593F">
        <w:t xml:space="preserve">uniwersyteckich </w:t>
      </w:r>
      <w:r w:rsidR="007B3850">
        <w:t xml:space="preserve">mające ugruntowanie zarówno w teorii interesariuszy jak i w </w:t>
      </w:r>
      <w:r w:rsidR="007B3850">
        <w:lastRenderedPageBreak/>
        <w:t>teorii zarządzania jakością</w:t>
      </w:r>
      <w:r w:rsidRPr="00C8593F">
        <w:t xml:space="preserve">. Autor proponuje więc na podstawie analizy źródeł literaturowych zastosowanie Indeksu Satysfakcji Interesariuszy jako </w:t>
      </w:r>
      <w:r w:rsidR="00511706" w:rsidRPr="00C8593F">
        <w:t xml:space="preserve">uzupełniającego </w:t>
      </w:r>
      <w:r w:rsidRPr="00C8593F">
        <w:t>miernika jakości właściwego do pomiaru poziomu jakości uczelni technicznych</w:t>
      </w:r>
      <w:r w:rsidR="007B3850">
        <w:t xml:space="preserve"> dzięki któremu będzie można wesprzeć procesy doskonalenia systemu zarządzania jakością uczelni ze szczególnym uwzględnieniem specyficznego kontekstu polskich uczelni technicznych</w:t>
      </w:r>
      <w:r w:rsidRPr="00C8593F">
        <w:t>.</w:t>
      </w:r>
    </w:p>
    <w:p w14:paraId="30C0F98A" w14:textId="3D90F998" w:rsidR="00F64C76" w:rsidRPr="008F084C" w:rsidRDefault="00F64C76" w:rsidP="00942F8F">
      <w:pPr>
        <w:rPr>
          <w:bCs/>
        </w:rPr>
      </w:pPr>
      <w:r w:rsidRPr="008F084C">
        <w:rPr>
          <w:bCs/>
        </w:rPr>
        <w:t>Na podstawie zidentyfikowanej luki badawczej postawiono następując</w:t>
      </w:r>
      <w:r w:rsidR="008F084C" w:rsidRPr="008F084C">
        <w:rPr>
          <w:bCs/>
        </w:rPr>
        <w:t xml:space="preserve">e </w:t>
      </w:r>
      <w:r w:rsidR="008F084C" w:rsidRPr="001E097C">
        <w:rPr>
          <w:b/>
        </w:rPr>
        <w:t>pytania badawcze</w:t>
      </w:r>
      <w:r w:rsidR="008F084C" w:rsidRPr="008F084C">
        <w:rPr>
          <w:bCs/>
        </w:rPr>
        <w:t>:</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7B3850" w:rsidRDefault="001F0AF5" w:rsidP="002D3260">
      <w:pPr>
        <w:numPr>
          <w:ilvl w:val="0"/>
          <w:numId w:val="12"/>
        </w:numPr>
      </w:pPr>
      <w:r>
        <w:t xml:space="preserve">Czy usługi publicznych uczelni technicznych są oceniane wyżej niż wyniki pozostałych polskich </w:t>
      </w:r>
      <w:r w:rsidRPr="007B3850">
        <w:t>uczelni?</w:t>
      </w:r>
    </w:p>
    <w:p w14:paraId="17F28776" w14:textId="0949003E" w:rsidR="00942F8F" w:rsidRPr="007B3850" w:rsidRDefault="007B3850" w:rsidP="007B3850">
      <w:pPr>
        <w:ind w:firstLine="0"/>
      </w:pPr>
      <w:r w:rsidRPr="007B3850">
        <w:t>Ponadto w na podstawie przeprowadzonych badań literatury oraz badań jakościowych postawiono następujące hipotezy</w:t>
      </w:r>
      <w:r w:rsidR="00942F8F" w:rsidRPr="007B3850">
        <w:t>:</w:t>
      </w:r>
    </w:p>
    <w:p w14:paraId="4E437BE1" w14:textId="588E1C89" w:rsidR="00942F8F" w:rsidRPr="00233788" w:rsidRDefault="004C007D" w:rsidP="004C007D">
      <w:pPr>
        <w:ind w:firstLine="0"/>
      </w:pPr>
      <w:r w:rsidRPr="004C007D">
        <w:rPr>
          <w:b/>
          <w:bCs/>
        </w:rPr>
        <w:t>H1</w:t>
      </w:r>
      <w:r>
        <w:t xml:space="preserve">. </w:t>
      </w:r>
      <w:r w:rsidR="00942F8F" w:rsidRPr="00233788">
        <w:t>Wyniki pomiaru satysfakcji interesariuszy są pozytywnie skorelowane z innymi wynikami jakości usług uczelni. (Można określić</w:t>
      </w:r>
      <w:r w:rsidR="00942F8F">
        <w:t>,</w:t>
      </w:r>
      <w:r w:rsidR="00942F8F" w:rsidRPr="00233788">
        <w:t xml:space="preserve"> jakie wartości wskaźników satysfakcji interesariuszy polskich uczelni wyższych technicznych wyróżniają najlepsze spośród tych uczelni).</w:t>
      </w:r>
      <w:r w:rsidR="00F8187B">
        <w:t xml:space="preserve"> </w:t>
      </w:r>
    </w:p>
    <w:p w14:paraId="6E839DC1" w14:textId="5B3E9AC3" w:rsidR="00942F8F" w:rsidRDefault="004C007D" w:rsidP="004C007D">
      <w:pPr>
        <w:ind w:firstLine="0"/>
      </w:pPr>
      <w:r w:rsidRPr="004C007D">
        <w:rPr>
          <w:b/>
          <w:bCs/>
        </w:rPr>
        <w:t>H2</w:t>
      </w:r>
      <w:r>
        <w:t xml:space="preserve">. </w:t>
      </w:r>
      <w:r w:rsidR="00942F8F" w:rsidRPr="00233788">
        <w:t>Wyniki pomiar</w:t>
      </w:r>
      <w:r w:rsidR="00942F8F">
        <w:t>u</w:t>
      </w:r>
      <w:r w:rsidR="00942F8F" w:rsidRPr="00233788">
        <w:t xml:space="preserve"> satysfakcji interesariuszy są pozytywnie skorelowane z wartościami Indeksu Wyceny Rynkowej Absolwenta.</w:t>
      </w:r>
    </w:p>
    <w:p w14:paraId="2674C69B" w14:textId="06F53A0A" w:rsidR="007B3850" w:rsidRPr="00BA23FC" w:rsidRDefault="007B3850" w:rsidP="007B3850">
      <w:pPr>
        <w:ind w:firstLine="0"/>
      </w:pPr>
      <w:r>
        <w:t>W odniesieniu do hipotezy w ramach dalszych analiz postawiono pomocniczo 4 następujące hipotezy szczegółowe:</w:t>
      </w:r>
    </w:p>
    <w:p w14:paraId="2E2C526D" w14:textId="6DC6EAC8" w:rsidR="00BA23FC" w:rsidRDefault="00BA23FC" w:rsidP="004C007D">
      <w:pPr>
        <w:pStyle w:val="Akapitzlist"/>
        <w:numPr>
          <w:ilvl w:val="0"/>
          <w:numId w:val="54"/>
        </w:numPr>
      </w:pPr>
      <w:r>
        <w:t>H2a Stopa zatrudnienia wśród absolwentów uczelni po roku od uzyskania dyplomu jest pozytywnie skorelowana z wartościami satysfakcji z usług uczelni.</w:t>
      </w:r>
    </w:p>
    <w:p w14:paraId="7562F649" w14:textId="3CBFA7B8" w:rsidR="00BA23FC" w:rsidRDefault="00BA23FC" w:rsidP="004C007D">
      <w:pPr>
        <w:pStyle w:val="Akapitzlist"/>
        <w:numPr>
          <w:ilvl w:val="0"/>
          <w:numId w:val="54"/>
        </w:numPr>
      </w:pPr>
      <w:r>
        <w:t>H2b Stopa zatrudnienia wśród absolwentów uczelni po 3 latach od uzyskania dyplomu jest pozytywnie skorelowana z wartościami satysfakcji z usług uczelni.</w:t>
      </w:r>
    </w:p>
    <w:p w14:paraId="708F54CA" w14:textId="40E1C567" w:rsidR="00BA23FC" w:rsidRDefault="00BA23FC" w:rsidP="004C007D">
      <w:pPr>
        <w:pStyle w:val="Akapitzlist"/>
        <w:numPr>
          <w:ilvl w:val="0"/>
          <w:numId w:val="54"/>
        </w:numPr>
      </w:pPr>
      <w:r>
        <w:t>H2c Poziom zarobków absolwentów uczelni po roku od uzyskania dyplomu jest pozytywnie skorelowany z wartościami satysfakcji z usług uczelni.</w:t>
      </w:r>
    </w:p>
    <w:p w14:paraId="325B51BD" w14:textId="1C14C138" w:rsidR="00BA23FC" w:rsidRDefault="00BA23FC" w:rsidP="004C007D">
      <w:pPr>
        <w:pStyle w:val="Akapitzlist"/>
        <w:numPr>
          <w:ilvl w:val="0"/>
          <w:numId w:val="54"/>
        </w:numPr>
      </w:pPr>
      <w:r>
        <w:t>H2d Poziom zarobków absolwentów uczelni po 3 latach od uzyskania dyplomu jest pozytywnie skorelowany z wartościami satysfakcji z usług uczelni.</w:t>
      </w:r>
    </w:p>
    <w:p w14:paraId="5176085F" w14:textId="2CDC6EA3" w:rsidR="007B3850" w:rsidRPr="00C660E7" w:rsidRDefault="007B3850" w:rsidP="007B3850">
      <w:pPr>
        <w:ind w:firstLine="0"/>
      </w:pPr>
      <w:r>
        <w:t xml:space="preserve">Po przeprowadzeniu badań jakościowych zestaw wstępnych hipotez uzupełniono o </w:t>
      </w:r>
      <w:r w:rsidR="001E097C">
        <w:t>hipotezę H3 na podstawie opinii respondentów wskazujących na lepszą reputację absolwentów uczelni technicznych w porównaniu do absolwentów uczelni nietechnicznych</w:t>
      </w:r>
      <w:r>
        <w:t>:</w:t>
      </w:r>
    </w:p>
    <w:p w14:paraId="1416EB02" w14:textId="4C7D5C46" w:rsidR="00C660E7" w:rsidRDefault="004C007D" w:rsidP="004C007D">
      <w:pPr>
        <w:ind w:firstLine="0"/>
      </w:pPr>
      <w:r w:rsidRPr="004C007D">
        <w:rPr>
          <w:b/>
          <w:bCs/>
        </w:rPr>
        <w:t>H3</w:t>
      </w:r>
      <w:r>
        <w:t xml:space="preserve">. </w:t>
      </w:r>
      <w:r w:rsidR="006E2B01">
        <w:t>Absolwenci p</w:t>
      </w:r>
      <w:r w:rsidR="00C660E7">
        <w:t>ubliczn</w:t>
      </w:r>
      <w:r w:rsidR="006E2B01">
        <w:t>ych</w:t>
      </w:r>
      <w:r w:rsidR="00C660E7">
        <w:t xml:space="preserve"> u</w:t>
      </w:r>
      <w:r w:rsidR="00C660E7" w:rsidRPr="00C660E7">
        <w:t>czelni techniczn</w:t>
      </w:r>
      <w:r w:rsidR="006E2B01">
        <w:t>ych</w:t>
      </w:r>
      <w:r w:rsidR="00C660E7" w:rsidRPr="00C660E7">
        <w:t xml:space="preserve"> </w:t>
      </w:r>
      <w:r w:rsidR="006E2B01">
        <w:t xml:space="preserve">są wyżej cenieni na rynku pracy niż absolwenci pozostałych uczelni, a uczelnie techniczne uzyskują wyższe wartości </w:t>
      </w:r>
      <w:r w:rsidR="00C660E7">
        <w:t>Indeksu Wyceny Rynkowej Absolwenta niż pozostałe uczelnie.</w:t>
      </w:r>
      <w:r w:rsidR="00BA23FC">
        <w:t xml:space="preserve"> </w:t>
      </w:r>
    </w:p>
    <w:p w14:paraId="2F42EA09" w14:textId="251C9614" w:rsidR="007B3850" w:rsidRDefault="007B3850" w:rsidP="007B3850">
      <w:pPr>
        <w:ind w:firstLine="0"/>
      </w:pPr>
      <w:r>
        <w:t>Do hipotezy H3 również zostały sformułowane hipotezy szczegółowe. Postawiono ich 6:</w:t>
      </w:r>
    </w:p>
    <w:p w14:paraId="0B75A510" w14:textId="4131A919" w:rsidR="00C660E7" w:rsidRDefault="00C660E7" w:rsidP="004C007D">
      <w:pPr>
        <w:pStyle w:val="Akapitzlist"/>
        <w:numPr>
          <w:ilvl w:val="0"/>
          <w:numId w:val="53"/>
        </w:numPr>
      </w:pPr>
      <w:r>
        <w:lastRenderedPageBreak/>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4C007D">
      <w:pPr>
        <w:pStyle w:val="Akapitzlist"/>
        <w:numPr>
          <w:ilvl w:val="0"/>
          <w:numId w:val="53"/>
        </w:numPr>
      </w:pPr>
      <w:r>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4C007D">
      <w:pPr>
        <w:pStyle w:val="Akapitzlist"/>
        <w:numPr>
          <w:ilvl w:val="0"/>
          <w:numId w:val="53"/>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4C007D">
      <w:pPr>
        <w:pStyle w:val="Akapitzlist"/>
        <w:numPr>
          <w:ilvl w:val="0"/>
          <w:numId w:val="53"/>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4C007D">
      <w:pPr>
        <w:pStyle w:val="Akapitzlist"/>
        <w:numPr>
          <w:ilvl w:val="0"/>
          <w:numId w:val="53"/>
        </w:numPr>
      </w:pPr>
      <w:r>
        <w:t>H3e Wartości IWRA dla absolwentów uczelni technicznych po roku od uzyskania dyplomu są wyższe niż dla absolwentów pozostałych uczelni w tym samym okresie.</w:t>
      </w:r>
    </w:p>
    <w:p w14:paraId="408DFEA1" w14:textId="635E035B" w:rsidR="006317F7" w:rsidRDefault="006317F7" w:rsidP="004C007D">
      <w:pPr>
        <w:pStyle w:val="Akapitzlist"/>
        <w:numPr>
          <w:ilvl w:val="0"/>
          <w:numId w:val="53"/>
        </w:numPr>
      </w:pPr>
      <w:r>
        <w:t>H3f Wartości IWRA dla absolwentów uczelni technicznych po 3 latach od uzyskania dyplomu są wyższe niż dla absolwentów pozostałych uczelni w tym samym okresie</w:t>
      </w:r>
    </w:p>
    <w:p w14:paraId="06584BB0" w14:textId="0CD34230" w:rsidR="001E097C" w:rsidRDefault="001E097C" w:rsidP="001E097C">
      <w:pPr>
        <w:ind w:firstLine="0"/>
      </w:pPr>
      <w:r>
        <w:t>Ponadto również na podstawie wyników analizy badania jakościowego sformułowano hipotezy H4 i H5 na podstawie pojawiających się stwierdzeń respondentów wskazujących na możliwą korelację wyników absolwentów odnoszących się do zarobków i zatrudnienia z reputacją uczelni postrzeganą albo poprzez wyniki polskich uczelni w rankingu magazynu Perspektywy albo poprzez powszechną ocenę prestiżu. W związku z tym postawiono hipotezy w następującym brzemieniu:</w:t>
      </w:r>
    </w:p>
    <w:p w14:paraId="4DA9C938" w14:textId="42796458" w:rsidR="00C660E7" w:rsidRDefault="004C007D" w:rsidP="004C007D">
      <w:pPr>
        <w:ind w:firstLine="0"/>
      </w:pPr>
      <w:r w:rsidRPr="004C007D">
        <w:rPr>
          <w:b/>
          <w:bCs/>
        </w:rPr>
        <w:t>H4</w:t>
      </w:r>
      <w:r>
        <w:t xml:space="preserve">. </w:t>
      </w:r>
      <w:r w:rsidR="00C660E7">
        <w:t xml:space="preserve">Wyniki Indeksu Wyceny Rynkowej Absolwenta polskich publicznych uczelni technicznych są pozytywnie skorelowane z jakością usług uczelni mierzoną przy pomocy rankingu Perspektywy. </w:t>
      </w:r>
    </w:p>
    <w:p w14:paraId="622EB54C" w14:textId="10276839" w:rsidR="00BA23FC" w:rsidRDefault="004C007D" w:rsidP="004C007D">
      <w:pPr>
        <w:ind w:firstLine="0"/>
      </w:pPr>
      <w:r w:rsidRPr="004C007D">
        <w:rPr>
          <w:b/>
          <w:bCs/>
        </w:rPr>
        <w:t>H5</w:t>
      </w:r>
      <w:r>
        <w:t xml:space="preserve">. </w:t>
      </w:r>
      <w:r w:rsidR="00BA23FC">
        <w:t>Wyniki Indeksu Wyceny Rynkowej Absolwenta są pozytywnie skorelowane z wynikami oceny prestiżu uczelni</w:t>
      </w:r>
      <w:r w:rsidR="001E097C">
        <w:t>.</w:t>
      </w:r>
    </w:p>
    <w:p w14:paraId="43423147" w14:textId="6D306A77" w:rsidR="00942F8F" w:rsidRPr="001E097C" w:rsidRDefault="001E097C" w:rsidP="001E097C">
      <w:pPr>
        <w:ind w:firstLine="0"/>
        <w:rPr>
          <w:bCs/>
        </w:rPr>
      </w:pPr>
      <w:r>
        <w:t xml:space="preserve">Postawione hipotezy mają służyć przybliżeniu odpowiedzi na </w:t>
      </w:r>
      <w:r w:rsidRPr="001E097C">
        <w:rPr>
          <w:b/>
          <w:bCs/>
        </w:rPr>
        <w:t>p</w:t>
      </w:r>
      <w:r w:rsidR="00942F8F" w:rsidRPr="00233788">
        <w:rPr>
          <w:b/>
        </w:rPr>
        <w:t>roblem badawczy</w:t>
      </w:r>
      <w:r>
        <w:rPr>
          <w:bCs/>
        </w:rPr>
        <w:t xml:space="preserve"> sformułowany następująco:</w:t>
      </w:r>
    </w:p>
    <w:p w14:paraId="5D694310" w14:textId="77777777" w:rsidR="00942F8F" w:rsidRPr="001E097C" w:rsidRDefault="00942F8F" w:rsidP="00942F8F">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40AFF91D" w14:textId="1CA5CB44" w:rsidR="00942F8F" w:rsidRPr="007E62FA" w:rsidRDefault="001E097C" w:rsidP="007E62FA">
      <w:pPr>
        <w:ind w:firstLine="0"/>
        <w:rPr>
          <w:bCs/>
        </w:rPr>
      </w:pPr>
      <w:r w:rsidRPr="007E62FA">
        <w:rPr>
          <w:bCs/>
        </w:rPr>
        <w:t xml:space="preserve">Poza </w:t>
      </w:r>
      <w:r w:rsidR="004C007D" w:rsidRPr="007E62FA">
        <w:rPr>
          <w:bCs/>
        </w:rPr>
        <w:t xml:space="preserve">określeniem problemu badawczego cele niniejsze pracy miały zarówno charakter poznawczy jak i utylitarny. </w:t>
      </w:r>
      <w:r w:rsidR="00942F8F" w:rsidRPr="007E62FA">
        <w:rPr>
          <w:b/>
        </w:rPr>
        <w:t>Cel poznawczy</w:t>
      </w:r>
      <w:r w:rsidR="004C007D" w:rsidRPr="007E62FA">
        <w:rPr>
          <w:bCs/>
        </w:rPr>
        <w:t xml:space="preserve"> został sformułowany jako:</w:t>
      </w:r>
    </w:p>
    <w:p w14:paraId="39F49C49" w14:textId="124092E4" w:rsidR="00942F8F" w:rsidRPr="00233788" w:rsidRDefault="00942F8F" w:rsidP="00942F8F">
      <w:r w:rsidRPr="004C007D">
        <w:rPr>
          <w:i/>
          <w:iCs/>
        </w:rPr>
        <w:t>Identyfikacja skutecznych z perspektywy doskonalenia systemu zarządzania jakością metod pomiaru i analizy poziomu satysfakcji interesariuszy jako miernika jakości</w:t>
      </w:r>
      <w:r w:rsidR="00822A90">
        <w:t>.</w:t>
      </w:r>
    </w:p>
    <w:p w14:paraId="74727ABD" w14:textId="6D945BD1" w:rsidR="004C007D" w:rsidRDefault="004C007D" w:rsidP="007E62FA">
      <w:pPr>
        <w:ind w:firstLine="0"/>
        <w:rPr>
          <w:bCs/>
        </w:rPr>
      </w:pPr>
      <w:r>
        <w:t xml:space="preserve">Natomiast przyjęty </w:t>
      </w:r>
      <w:r w:rsidR="007E62FA" w:rsidRPr="00233788">
        <w:rPr>
          <w:b/>
        </w:rPr>
        <w:t xml:space="preserve">cel </w:t>
      </w:r>
      <w:r w:rsidR="00942F8F" w:rsidRPr="00233788">
        <w:rPr>
          <w:b/>
        </w:rPr>
        <w:t>utylitarny</w:t>
      </w:r>
      <w:r>
        <w:rPr>
          <w:bCs/>
        </w:rPr>
        <w:t xml:space="preserve"> to:</w:t>
      </w:r>
    </w:p>
    <w:p w14:paraId="73FF3B87" w14:textId="66DBA3BD" w:rsidR="00F10F0C" w:rsidRPr="004C007D" w:rsidRDefault="00942F8F" w:rsidP="004C007D">
      <w:r w:rsidRPr="004C007D">
        <w:rPr>
          <w:i/>
          <w:iCs/>
        </w:rPr>
        <w:t xml:space="preserve">Opracowanie </w:t>
      </w:r>
      <w:r w:rsidR="00822A90" w:rsidRPr="004C007D">
        <w:rPr>
          <w:i/>
          <w:iCs/>
        </w:rPr>
        <w:t>metody</w:t>
      </w:r>
      <w:r w:rsidRPr="004C007D">
        <w:rPr>
          <w:i/>
          <w:iCs/>
        </w:rPr>
        <w:t xml:space="preserve"> </w:t>
      </w:r>
      <w:r w:rsidR="005D3867" w:rsidRPr="004C007D">
        <w:rPr>
          <w:i/>
          <w:iCs/>
        </w:rPr>
        <w:t xml:space="preserve">doskonalenia systemu zarządzania jakością uczelni, dostosowanego do specyfiki polskich uczelni technicznych, z wykorzystaniem </w:t>
      </w:r>
      <w:r w:rsidRPr="004C007D">
        <w:rPr>
          <w:i/>
          <w:iCs/>
        </w:rPr>
        <w:t xml:space="preserve">pomiaru satysfakcji różnych grup interesariuszy </w:t>
      </w:r>
      <w:r w:rsidR="005D3867" w:rsidRPr="004C007D">
        <w:rPr>
          <w:i/>
          <w:iCs/>
        </w:rPr>
        <w:t>jako jednego z mierników efektów działania uczelni</w:t>
      </w:r>
      <w:r w:rsidRPr="00233788">
        <w:t>.</w:t>
      </w:r>
    </w:p>
    <w:p w14:paraId="0A48245E" w14:textId="77777777" w:rsidR="00F10F0C" w:rsidRPr="00E21B1E" w:rsidRDefault="00F10F0C" w:rsidP="004E7B54">
      <w:pPr>
        <w:pStyle w:val="Nagwek1"/>
        <w:numPr>
          <w:ilvl w:val="0"/>
          <w:numId w:val="0"/>
        </w:numPr>
        <w:ind w:left="432"/>
      </w:pPr>
      <w:bookmarkStart w:id="4" w:name="_Toc164524300"/>
      <w:r w:rsidRPr="00E21B1E">
        <w:lastRenderedPageBreak/>
        <w:t>Wstęp</w:t>
      </w:r>
      <w:bookmarkEnd w:id="4"/>
    </w:p>
    <w:p w14:paraId="24571E9A" w14:textId="79BD8AFD" w:rsidR="003A157A" w:rsidRPr="0004095D" w:rsidRDefault="000239CE" w:rsidP="003A157A">
      <w:pPr>
        <w:ind w:firstLine="0"/>
        <w:rPr>
          <w:lang w:val="en-GB"/>
        </w:rPr>
      </w:pPr>
      <w:r>
        <w:t xml:space="preserve">Uniwersytety stanowią jedno z kluczowych ogniw nowoczesnej gospodarki </w:t>
      </w:r>
      <w:r w:rsidR="006D2A28">
        <w:t xml:space="preserve">pełniąc </w:t>
      </w:r>
      <w:r w:rsidR="0004095D">
        <w:t xml:space="preserve">rolę </w:t>
      </w:r>
      <w:r w:rsidR="006D2A28">
        <w:t>siły napędowej rozwoju ekonomicznego</w:t>
      </w:r>
      <w:r w:rsidR="0004095D">
        <w:t xml:space="preserve"> </w:t>
      </w:r>
      <w:r w:rsidR="0004095D">
        <w:fldChar w:fldCharType="begin" w:fldLock="1"/>
      </w:r>
      <w:r w:rsidR="0004095D">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2021)","previouslyFormattedCitation":"(Puente i in., 2021)"},"properties":{"noteIndex":0},"schema":"https://github.com/citation-style-language/schema/raw/master/csl-citation.json"}</w:instrText>
      </w:r>
      <w:r w:rsidR="0004095D">
        <w:fldChar w:fldCharType="separate"/>
      </w:r>
      <w:r w:rsidR="0004095D" w:rsidRPr="0004095D">
        <w:rPr>
          <w:noProof/>
        </w:rPr>
        <w:t>(por. Puente i in., 2021)</w:t>
      </w:r>
      <w:r w:rsidR="0004095D">
        <w:fldChar w:fldCharType="end"/>
      </w:r>
      <w:r w:rsidR="0004095D">
        <w:t xml:space="preserve"> </w:t>
      </w:r>
      <w:r>
        <w:t xml:space="preserve">poprzez swój </w:t>
      </w:r>
      <w:r w:rsidR="0004095D">
        <w:t>kluczowy</w:t>
      </w:r>
      <w:r>
        <w:t xml:space="preserve">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91002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04095D">
        <w:rPr>
          <w:lang w:val="en-GB"/>
        </w:rPr>
        <w:t>.</w:t>
      </w:r>
    </w:p>
    <w:p w14:paraId="32BDFB5D" w14:textId="2128EF70" w:rsidR="008D38B6" w:rsidRPr="0019285C" w:rsidRDefault="00A36EF2" w:rsidP="003A157A">
      <w:r>
        <w:t>Badania zaprezentowane w niniejszej pracy mają na celu syntezę nowoczesnych koncepcji i</w:t>
      </w:r>
      <w:r w:rsidR="000239CE">
        <w:t> </w:t>
      </w:r>
      <w:r>
        <w:t xml:space="preserve">nurtów w odniesieniu do zarządzania </w:t>
      </w:r>
      <w:r w:rsidR="000239CE">
        <w:t xml:space="preserve">jakością </w:t>
      </w:r>
      <w:r>
        <w:t xml:space="preserve">w celu opracowania praktycznych wskazówek pomocnych </w:t>
      </w:r>
      <w:r w:rsidRPr="003A157A">
        <w:t>liderom</w:t>
      </w:r>
      <w:r>
        <w:t xml:space="preserve"> </w:t>
      </w:r>
      <w:r w:rsidR="000239CE">
        <w:t>uczelni, w tym szczególnie polskich uczelni technicznych</w:t>
      </w:r>
      <w:r>
        <w:t xml:space="preserve">. Wydaje się, że w warunkach współczesnego polskiego środowiska uczelni technicznych nie jest możliwe stosowanie metod związanych z klasycznymi koncepcjami zarządzania uniwersytetem. </w:t>
      </w:r>
      <w:r w:rsidR="0019308C">
        <w:t>A</w:t>
      </w:r>
      <w:r>
        <w:t xml:space="preserve">ni koncepcja uniwersytetu liberalnego, ani uniwersytetu przedsiębiorczego nie mogą być w pełni implementowane ze względu na ograniczenia regulacyjne i </w:t>
      </w:r>
      <w:r w:rsidR="00AD175F">
        <w:t xml:space="preserve">specyficzne </w:t>
      </w:r>
      <w:r>
        <w:t xml:space="preserve">wymagania rynkowe. </w:t>
      </w:r>
      <w:r w:rsidR="00AD175F">
        <w:t>Wydaje się, że obecn</w:t>
      </w:r>
      <w:r w:rsidR="0004095D">
        <w:t>i</w:t>
      </w:r>
      <w:r w:rsidR="00AD175F">
        <w:t>e uczelni</w:t>
      </w:r>
      <w:r w:rsidR="0004095D">
        <w:t>e</w:t>
      </w:r>
      <w:r w:rsidR="00AD175F">
        <w:t xml:space="preserve"> powinny przybierać kształt zbliżony do koncepcji uniwersytetu społecznie odpowiedzialnego. Jednak i ta koncepcja w warunkach polskich nie może być w pełni implementowana ze względu na silny wpływ regulacji państwowych oraz silną kulturę autonomii akademickiej</w:t>
      </w:r>
      <w:r w:rsidR="0019308C">
        <w:t xml:space="preserve"> (por. </w:t>
      </w:r>
      <w:r w:rsidR="0019308C">
        <w:fldChar w:fldCharType="begin"/>
      </w:r>
      <w:r w:rsidR="0019308C">
        <w:instrText xml:space="preserve"> REF _Ref134896694 \h </w:instrText>
      </w:r>
      <w:r w:rsidR="0019308C">
        <w:fldChar w:fldCharType="separate"/>
      </w:r>
      <w:r w:rsidR="0019308C" w:rsidRPr="00233788">
        <w:t xml:space="preserve">Tabela </w:t>
      </w:r>
      <w:r w:rsidR="0019308C">
        <w:rPr>
          <w:noProof/>
        </w:rPr>
        <w:t>4</w:t>
      </w:r>
      <w:r w:rsidR="0019308C">
        <w:fldChar w:fldCharType="end"/>
      </w:r>
      <w:r w:rsidR="0019308C">
        <w:t>)</w:t>
      </w:r>
      <w:r w:rsidR="00AD175F">
        <w:t xml:space="preserve">. </w:t>
      </w:r>
      <w:r w:rsidR="00A50CE1">
        <w:t>To w połączeniu z</w:t>
      </w:r>
      <w:r w:rsidR="0019308C">
        <w:t> </w:t>
      </w:r>
      <w:r w:rsidR="00A50CE1">
        <w:t xml:space="preserve">(zauważalną globalnie) presją </w:t>
      </w:r>
      <w:r w:rsidR="0019285C">
        <w:t>„</w:t>
      </w:r>
      <w:r w:rsidR="0019285C" w:rsidRPr="0019285C">
        <w:t>do produkowania zatrudnia</w:t>
      </w:r>
      <w:r w:rsidR="0019285C">
        <w:t>l</w:t>
      </w:r>
      <w:r w:rsidR="0019285C" w:rsidRPr="0019285C">
        <w:t>nych absolwentów</w:t>
      </w:r>
      <w:r w:rsidR="0019285C">
        <w:t>”</w:t>
      </w:r>
      <w:r w:rsidR="0019285C" w:rsidRPr="0019285C">
        <w:t xml:space="preserve"> </w:t>
      </w:r>
      <w:r w:rsidR="0019285C" w:rsidRPr="0019285C">
        <w:rPr>
          <w:lang w:val="en-GB"/>
        </w:rPr>
        <w:fldChar w:fldCharType="begin" w:fldLock="1"/>
      </w:r>
      <w:r w:rsidR="0019285C"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0019285C" w:rsidRPr="0019285C">
        <w:rPr>
          <w:lang w:val="en-GB"/>
        </w:rPr>
        <w:fldChar w:fldCharType="separate"/>
      </w:r>
      <w:r w:rsidR="0019285C" w:rsidRPr="0019285C">
        <w:rPr>
          <w:noProof/>
        </w:rPr>
        <w:t>(Small i in., 2018)</w:t>
      </w:r>
      <w:r w:rsidR="0019285C" w:rsidRPr="0019285C">
        <w:rPr>
          <w:lang w:val="en-GB"/>
        </w:rPr>
        <w:fldChar w:fldCharType="end"/>
      </w:r>
      <w:r w:rsidR="00A50CE1">
        <w:t xml:space="preserve"> oraz presją na podnoszenie pozycji polskich uniwersytetów w globalnych rankingach tworzy konflikty i</w:t>
      </w:r>
      <w:r w:rsidR="0019308C">
        <w:t> </w:t>
      </w:r>
      <w:r w:rsidR="00A50CE1">
        <w:t>paradoksy stawiające przed zarządzającymi uczelniami ogromne wyzwania. W związku z tym badania w niniejszej pracy osadzone w zakresie teorii zarzadzania jakością oraz menedżerskich teorii interesariuszy</w:t>
      </w:r>
      <w:r w:rsidR="0019308C">
        <w:t xml:space="preserve"> </w:t>
      </w:r>
      <w:r w:rsidR="00A50CE1">
        <w:t>wydają się dawać nadzieję na zaproponowanie narzędzi pozwalających na godzenie istniejących sprzeczności i skuteczne przewodzenie tak złożonym organizacjom jakimi są polskie uczelnie techniczne.</w:t>
      </w:r>
    </w:p>
    <w:p w14:paraId="66492124" w14:textId="62ABFDF2"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Deminga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Diagram przedstawiający tę teorię został zaprezentowany po</w:t>
      </w:r>
      <w:r>
        <w:fldChar w:fldCharType="begin"/>
      </w:r>
      <w:r>
        <w:instrText xml:space="preserve"> REF _Ref164321905 \p \h </w:instrText>
      </w:r>
      <w:r>
        <w:fldChar w:fldCharType="separate"/>
      </w:r>
      <w:r w:rsidR="002F2512">
        <w:t>niżej</w:t>
      </w:r>
      <w:r>
        <w:fldChar w:fldCharType="end"/>
      </w:r>
      <w:r>
        <w:t xml:space="preserve"> (</w:t>
      </w:r>
      <w:r>
        <w:fldChar w:fldCharType="begin"/>
      </w:r>
      <w:r>
        <w:instrText xml:space="preserve"> REF _Ref164321912 \h </w:instrText>
      </w:r>
      <w:r>
        <w:fldChar w:fldCharType="separate"/>
      </w:r>
      <w:r w:rsidR="002F2512">
        <w:t xml:space="preserve">Rysunek </w:t>
      </w:r>
      <w:r w:rsidR="002F2512">
        <w:rPr>
          <w:noProof/>
        </w:rPr>
        <w:t>1</w:t>
      </w:r>
      <w:r>
        <w:fldChar w:fldCharType="end"/>
      </w:r>
      <w:r>
        <w:t>).</w:t>
      </w:r>
    </w:p>
    <w:p w14:paraId="1728E5F8" w14:textId="77777777" w:rsidR="008D38B6" w:rsidRDefault="008D38B6" w:rsidP="008D38B6">
      <w:pPr>
        <w:pStyle w:val="Rysunek"/>
      </w:pPr>
      <w:r>
        <w:rPr>
          <w:noProof/>
          <w:lang w:val="en-GB"/>
        </w:rPr>
        <w:lastRenderedPageBreak/>
        <w:drawing>
          <wp:inline distT="0" distB="0" distL="0" distR="0" wp14:anchorId="3DA5DB32" wp14:editId="41AA15F2">
            <wp:extent cx="5760720" cy="276987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5"/>
                    <a:stretch>
                      <a:fillRect/>
                    </a:stretch>
                  </pic:blipFill>
                  <pic:spPr>
                    <a:xfrm>
                      <a:off x="0" y="0"/>
                      <a:ext cx="5760720" cy="2769870"/>
                    </a:xfrm>
                    <a:prstGeom prst="rect">
                      <a:avLst/>
                    </a:prstGeom>
                  </pic:spPr>
                </pic:pic>
              </a:graphicData>
            </a:graphic>
          </wp:inline>
        </w:drawing>
      </w:r>
    </w:p>
    <w:p w14:paraId="1396BE03" w14:textId="1FCC6C8B" w:rsidR="008D38B6" w:rsidRPr="008D38B6" w:rsidRDefault="008D38B6" w:rsidP="008D38B6">
      <w:pPr>
        <w:pStyle w:val="Tytutabeli"/>
      </w:pPr>
      <w:bookmarkStart w:id="5" w:name="_Ref164321912"/>
      <w:bookmarkStart w:id="6" w:name="_Toc164445017"/>
      <w:bookmarkStart w:id="7" w:name="_Ref164321905"/>
      <w:r>
        <w:t xml:space="preserve">Rysunek </w:t>
      </w:r>
      <w:r>
        <w:fldChar w:fldCharType="begin"/>
      </w:r>
      <w:r>
        <w:instrText xml:space="preserve"> SEQ Rysunek \* ARABIC </w:instrText>
      </w:r>
      <w:r>
        <w:fldChar w:fldCharType="separate"/>
      </w:r>
      <w:r w:rsidR="002F2512">
        <w:rPr>
          <w:noProof/>
        </w:rPr>
        <w:t>1</w:t>
      </w:r>
      <w:r>
        <w:fldChar w:fldCharType="end"/>
      </w:r>
      <w:bookmarkEnd w:id="5"/>
      <w:r>
        <w:t xml:space="preserve"> </w:t>
      </w:r>
      <w:r w:rsidRPr="00D95B07">
        <w:t>Teoria Zarządzania Jakością u p</w:t>
      </w:r>
      <w:r>
        <w:t xml:space="preserve">odstaw Metody Zarządzania Deminga wg Anderson, Rungtusanatham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6"/>
      <w:r>
        <w:fldChar w:fldCharType="end"/>
      </w:r>
      <w:bookmarkEnd w:id="7"/>
    </w:p>
    <w:p w14:paraId="4783A359" w14:textId="11718324" w:rsidR="0004095D" w:rsidRPr="0004095D" w:rsidRDefault="0019285C" w:rsidP="0004095D">
      <w:pPr>
        <w:ind w:firstLine="0"/>
      </w:pPr>
      <w:r>
        <w:t xml:space="preserve">Teoria zarządzania jakością stawia w centrum uwagi klientów. W tym zakresie promuje podejście klientocentryczne.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
      </w:r>
      <w:r w:rsidR="0019308C">
        <w:t>wtedy</w:t>
      </w:r>
      <w:r w:rsidR="00A50727">
        <w:t xml:space="preserve"> możliwe podejmowanie celowych działań zarządczych dla osiągnięcia satysfakcji klientów z produktów dostarczanych przez organizację. W ramach prób implementacji metod zarządzania jakością do potrzeb uczelni wyższej proponowano różne podejścia do poradzenia sobie z tym problemem. W 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r w:rsidR="0095102C" w:rsidRPr="0095102C">
        <w:rPr>
          <w:i/>
          <w:iCs/>
        </w:rPr>
        <w:t>project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Jak stwierdza Geryk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21C9557" w14:textId="044186BE" w:rsidR="00D95B07" w:rsidRDefault="00B968E2" w:rsidP="001D3E00">
      <w:r>
        <w:t>W niniejszej pracy rozumienie 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2F2512">
        <w:t xml:space="preserve">Tabela </w:t>
      </w:r>
      <w:r w:rsidR="002F2512">
        <w:rPr>
          <w:noProof/>
        </w:rPr>
        <w:t>48</w:t>
      </w:r>
      <w:r w:rsidR="00A14261">
        <w:fldChar w:fldCharType="end"/>
      </w:r>
      <w:r w:rsidR="00A14261">
        <w:t>)</w:t>
      </w:r>
      <w:r>
        <w:t xml:space="preserve"> nie tylko definiującymi interesariuszy, ale również </w:t>
      </w:r>
      <w:r w:rsidR="0019285C">
        <w:t>określający</w:t>
      </w:r>
      <w:r w:rsidR="0019308C">
        <w:t>mi</w:t>
      </w:r>
      <w:r w:rsidR="0019285C">
        <w:t xml:space="preserve"> rekomendacje</w:t>
      </w:r>
      <w:r>
        <w:t xml:space="preserve"> odnośnie do zarządzania interesariuszami </w:t>
      </w:r>
      <w:r w:rsidR="00A14261">
        <w:fldChar w:fldCharType="begin" w:fldLock="1"/>
      </w:r>
      <w:r w:rsidR="00FE3ACD">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rsidR="00A14261">
        <w:fldChar w:fldCharType="separate"/>
      </w:r>
      <w:r w:rsidR="00A14261" w:rsidRPr="00A14261">
        <w:rPr>
          <w:noProof/>
        </w:rPr>
        <w:t>(por. Donaldson &amp; Preston, 1995)</w:t>
      </w:r>
      <w:r w:rsidR="00A14261">
        <w:fldChar w:fldCharType="end"/>
      </w:r>
      <w:r w:rsidR="00A14261">
        <w:t xml:space="preserve"> </w:t>
      </w:r>
      <w:r>
        <w:t>w zależności od ich cech.</w:t>
      </w:r>
      <w:r w:rsidR="00A36EF2">
        <w:t xml:space="preserve"> W ramach syntezy teorii zarządzania jakością oraz teorii interesariuszy w niniejszej pracy zostanie zaproponowane narzędzie doskonalenia systemu zarzadzania jakością dostosowane do specyfiki uczelni i pozwalające na stosowanie w praktyce </w:t>
      </w:r>
      <w:r w:rsidR="0004095D">
        <w:t xml:space="preserve">idei </w:t>
      </w:r>
      <w:r w:rsidR="00A36EF2">
        <w:t>interesariuszocentryzmu.</w:t>
      </w:r>
    </w:p>
    <w:p w14:paraId="2980EF4A" w14:textId="2AA9CECD" w:rsidR="009B2CA8" w:rsidRDefault="00306822" w:rsidP="004E7B54">
      <w:pPr>
        <w:pStyle w:val="Nagwek1"/>
      </w:pPr>
      <w:bookmarkStart w:id="8" w:name="_Toc16452430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8"/>
    </w:p>
    <w:p w14:paraId="577BF8A0" w14:textId="3F3DCB22"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Ponadto w nawiązaniu </w:t>
      </w:r>
      <w:r w:rsidR="00315BCC" w:rsidRPr="00315BCC">
        <w:t>do słów L. v. Misesa, że „w kapitalizmie ostatecznymi zwierzchnikami są konsumenci” (von Mises,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 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 w jakim funkcjonują uczelnie, a szczególnie uczelnie publiczne w Polsce. W niniejszym rozdziale zostaną więc omówione szerokie spektrum zagadnień pozwalających przybliżyć skalę wyzwań, ale również i szans przed jakimi stoją zarządzający polskimi</w:t>
      </w:r>
      <w:r w:rsidRPr="00E62FCA">
        <w:t xml:space="preserve"> </w:t>
      </w:r>
      <w:r>
        <w:t>publicznymi uczelniami technicznymi.</w:t>
      </w:r>
    </w:p>
    <w:p w14:paraId="7AE1B200" w14:textId="5BE1A6F1" w:rsidR="00A26BFA" w:rsidRDefault="00306822" w:rsidP="004E7B54">
      <w:pPr>
        <w:pStyle w:val="Nagwek2"/>
      </w:pPr>
      <w:bookmarkStart w:id="9" w:name="_Ref164514592"/>
      <w:bookmarkStart w:id="10" w:name="_Toc164524302"/>
      <w:r w:rsidRPr="00233788">
        <w:t>Wyzwania zarządzania uczelnią wyższą</w:t>
      </w:r>
      <w:bookmarkEnd w:id="9"/>
      <w:bookmarkEnd w:id="10"/>
    </w:p>
    <w:p w14:paraId="6AAF50CD" w14:textId="266E26CE"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ww. Nie bez znaczenia są też specyficzne konteksty dla polskiej historii </w:t>
      </w:r>
      <w:r w:rsidR="007A4A7C">
        <w:t>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rozdziale.</w:t>
      </w:r>
    </w:p>
    <w:p w14:paraId="7ACE4D67" w14:textId="141A888E" w:rsidR="00306822" w:rsidRPr="007E5540" w:rsidRDefault="008C7ABA" w:rsidP="00107ECD">
      <w:pPr>
        <w:pStyle w:val="Nagwek3"/>
      </w:pPr>
      <w:bookmarkStart w:id="11" w:name="_Ref62845084"/>
      <w:bookmarkStart w:id="12" w:name="_Toc164524303"/>
      <w:r w:rsidRPr="007E5540">
        <w:t>Historyczne i współczesne koncepcje zarządzania uczelnią</w:t>
      </w:r>
      <w:bookmarkEnd w:id="11"/>
      <w:bookmarkEnd w:id="12"/>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w:t>
      </w:r>
      <w:r w:rsidRPr="00233788">
        <w:lastRenderedPageBreak/>
        <w:t xml:space="preserve">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3D1B07A5"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2F2512" w:rsidRPr="00233788">
        <w:t xml:space="preserve">Rysunek </w:t>
      </w:r>
      <w:r w:rsidR="002F2512">
        <w:rPr>
          <w:noProof/>
        </w:rPr>
        <w:t>2</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2F2512">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2F2512" w:rsidRPr="00233788">
        <w:t xml:space="preserve">Tabela </w:t>
      </w:r>
      <w:r w:rsidR="002F2512">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1389D056" w:rsidR="006C581F" w:rsidRPr="00233788" w:rsidRDefault="006C581F" w:rsidP="006C581F">
      <w:pPr>
        <w:pStyle w:val="Tytutabeli"/>
        <w:rPr>
          <w:color w:val="000000" w:themeColor="text1"/>
        </w:rPr>
      </w:pPr>
      <w:bookmarkStart w:id="13" w:name="_Ref134899339"/>
      <w:bookmarkStart w:id="14" w:name="_Ref134899353"/>
      <w:bookmarkStart w:id="15" w:name="_Ref134899369"/>
      <w:bookmarkStart w:id="16" w:name="_Toc164445018"/>
      <w:r w:rsidRPr="00233788">
        <w:t xml:space="preserve">Rysunek </w:t>
      </w:r>
      <w:r>
        <w:fldChar w:fldCharType="begin"/>
      </w:r>
      <w:r>
        <w:instrText xml:space="preserve"> SEQ Rysunek \* ARABIC </w:instrText>
      </w:r>
      <w:r>
        <w:fldChar w:fldCharType="separate"/>
      </w:r>
      <w:r w:rsidR="002F2512">
        <w:rPr>
          <w:noProof/>
        </w:rPr>
        <w:t>2</w:t>
      </w:r>
      <w:r>
        <w:rPr>
          <w:noProof/>
        </w:rPr>
        <w:fldChar w:fldCharType="end"/>
      </w:r>
      <w:bookmarkEnd w:id="13"/>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14"/>
      <w:bookmarkEnd w:id="15"/>
      <w:bookmarkEnd w:id="16"/>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3CD9DA3F" w14:textId="0D35D484"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2F2512">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2F2512">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2F2512">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9082E9F" w:rsidR="006C581F" w:rsidRPr="00233788" w:rsidRDefault="006C581F" w:rsidP="006C581F">
      <w:pPr>
        <w:pStyle w:val="Tytutabeli"/>
      </w:pPr>
      <w:bookmarkStart w:id="17" w:name="_Ref134896402"/>
      <w:bookmarkStart w:id="18" w:name="_Ref134896403"/>
      <w:bookmarkStart w:id="19" w:name="_Toc164445069"/>
      <w:r w:rsidRPr="00233788">
        <w:t xml:space="preserve">Tabela </w:t>
      </w:r>
      <w:r>
        <w:fldChar w:fldCharType="begin"/>
      </w:r>
      <w:r>
        <w:instrText xml:space="preserve"> SEQ Tabela \* ARABIC </w:instrText>
      </w:r>
      <w:r>
        <w:fldChar w:fldCharType="separate"/>
      </w:r>
      <w:r w:rsidR="002F2512">
        <w:rPr>
          <w:noProof/>
        </w:rPr>
        <w:t>1</w:t>
      </w:r>
      <w:r>
        <w:rPr>
          <w:noProof/>
        </w:rPr>
        <w:fldChar w:fldCharType="end"/>
      </w:r>
      <w:bookmarkEnd w:id="17"/>
      <w:r w:rsidRPr="00233788">
        <w:t xml:space="preserve"> Trendy zmian w europejskich uniwersytetach od średniowiecza do współczesności</w:t>
      </w:r>
      <w:bookmarkEnd w:id="18"/>
      <w:bookmarkEnd w:id="19"/>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D83EBF">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w:t>
      </w:r>
      <w:r w:rsidRPr="00233788">
        <w:lastRenderedPageBreak/>
        <w:t xml:space="preserve">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t>
      </w:r>
      <w:r w:rsidRPr="00233788">
        <w:lastRenderedPageBreak/>
        <w:t>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20" w:name="_Ref66113578"/>
      <w:bookmarkStart w:id="21" w:name="_Toc164524304"/>
      <w:r w:rsidRPr="00233788">
        <w:t>Zmiany organizacyjne współczesnych uniwersytetów</w:t>
      </w:r>
      <w:bookmarkEnd w:id="20"/>
      <w:bookmarkEnd w:id="21"/>
    </w:p>
    <w:p w14:paraId="64225CEA" w14:textId="6CD1B060"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2F2512">
        <w:t>niżej</w:t>
      </w:r>
      <w:r w:rsidR="009D391E">
        <w:fldChar w:fldCharType="end"/>
      </w:r>
      <w:r w:rsidRPr="00233788">
        <w:t>.</w:t>
      </w:r>
    </w:p>
    <w:p w14:paraId="1553683C" w14:textId="5933AD94" w:rsidR="000A51B9" w:rsidRPr="00233788" w:rsidRDefault="000A51B9" w:rsidP="000A51B9">
      <w:pPr>
        <w:pStyle w:val="Tytutabeli"/>
      </w:pPr>
      <w:bookmarkStart w:id="22" w:name="_Ref134896517"/>
      <w:bookmarkStart w:id="23" w:name="_Ref134896498"/>
      <w:bookmarkStart w:id="24" w:name="_Toc164445070"/>
      <w:r w:rsidRPr="00233788">
        <w:t xml:space="preserve">Tabela </w:t>
      </w:r>
      <w:r>
        <w:fldChar w:fldCharType="begin"/>
      </w:r>
      <w:r>
        <w:instrText xml:space="preserve"> SEQ Tabela \* ARABIC </w:instrText>
      </w:r>
      <w:r>
        <w:fldChar w:fldCharType="separate"/>
      </w:r>
      <w:r w:rsidR="002F2512">
        <w:rPr>
          <w:noProof/>
        </w:rPr>
        <w:t>2</w:t>
      </w:r>
      <w:r>
        <w:rPr>
          <w:noProof/>
        </w:rPr>
        <w:fldChar w:fldCharType="end"/>
      </w:r>
      <w:bookmarkEnd w:id="22"/>
      <w:r w:rsidRPr="00233788">
        <w:t xml:space="preserve"> Cechy wyróżniające tworzenie wiedzy typu </w:t>
      </w:r>
      <w:r w:rsidRPr="00233788">
        <w:rPr>
          <w:i/>
          <w:iCs/>
        </w:rPr>
        <w:t>mode 2</w:t>
      </w:r>
      <w:bookmarkEnd w:id="23"/>
      <w:bookmarkEnd w:id="24"/>
    </w:p>
    <w:tbl>
      <w:tblPr>
        <w:tblStyle w:val="Tabela-Siatka"/>
        <w:tblW w:w="9071" w:type="dxa"/>
        <w:tblLayout w:type="fixed"/>
        <w:tblLook w:val="04A0" w:firstRow="1" w:lastRow="0" w:firstColumn="1" w:lastColumn="0" w:noHBand="0" w:noVBand="1"/>
      </w:tblPr>
      <w:tblGrid>
        <w:gridCol w:w="2835"/>
        <w:gridCol w:w="6236"/>
      </w:tblGrid>
      <w:tr w:rsidR="00A45CF0" w:rsidRPr="00233788" w14:paraId="1AAB24E2" w14:textId="77777777" w:rsidTr="00A45CF0">
        <w:trPr>
          <w:cantSplit/>
          <w:tblHeader/>
        </w:trPr>
        <w:tc>
          <w:tcPr>
            <w:tcW w:w="2835"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6236"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A45CF0">
        <w:trPr>
          <w:cantSplit/>
        </w:trPr>
        <w:tc>
          <w:tcPr>
            <w:tcW w:w="2835" w:type="dxa"/>
            <w:vAlign w:val="center"/>
          </w:tcPr>
          <w:p w14:paraId="32B2B277" w14:textId="09AB2C52"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Kontekst aplikacyjny</w:t>
            </w:r>
          </w:p>
        </w:tc>
        <w:tc>
          <w:tcPr>
            <w:tcW w:w="6236"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lang w:val="pl-PL"/>
              </w:rPr>
              <w:t>mode 1</w:t>
            </w:r>
            <w:r>
              <w:rPr>
                <w:lang w:val="pl-PL"/>
              </w:rPr>
              <w:t>.</w:t>
            </w:r>
          </w:p>
        </w:tc>
      </w:tr>
      <w:tr w:rsidR="00A45CF0" w:rsidRPr="00233788" w14:paraId="10389D53" w14:textId="77777777" w:rsidTr="00A45CF0">
        <w:trPr>
          <w:cantSplit/>
        </w:trPr>
        <w:tc>
          <w:tcPr>
            <w:tcW w:w="2835"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r w:rsidR="000A51B9" w:rsidRPr="00A45CF0">
              <w:rPr>
                <w:b/>
                <w:bCs w:val="0"/>
                <w:lang w:val="pl-PL"/>
              </w:rPr>
              <w:t>Transdyscyplinarność</w:t>
            </w:r>
          </w:p>
        </w:tc>
        <w:tc>
          <w:tcPr>
            <w:tcW w:w="6236"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A45CF0">
        <w:trPr>
          <w:cantSplit/>
        </w:trPr>
        <w:tc>
          <w:tcPr>
            <w:tcW w:w="2835"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6236"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A45CF0">
        <w:trPr>
          <w:cantSplit/>
        </w:trPr>
        <w:tc>
          <w:tcPr>
            <w:tcW w:w="2835"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lastRenderedPageBreak/>
              <w:t xml:space="preserve">4. </w:t>
            </w:r>
            <w:r w:rsidR="000A51B9" w:rsidRPr="00A45CF0">
              <w:rPr>
                <w:b/>
                <w:bCs w:val="0"/>
                <w:lang w:val="pl-PL"/>
              </w:rPr>
              <w:t>Wysoka refleksyjność</w:t>
            </w:r>
          </w:p>
        </w:tc>
        <w:tc>
          <w:tcPr>
            <w:tcW w:w="6236"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A45CF0">
        <w:trPr>
          <w:cantSplit/>
        </w:trPr>
        <w:tc>
          <w:tcPr>
            <w:tcW w:w="2835"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6236"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58F2A059"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2F2512" w:rsidRPr="00233788">
        <w:t xml:space="preserve">Tabela </w:t>
      </w:r>
      <w:r w:rsidR="002F2512">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sidRPr="00001D4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w:t>
      </w:r>
      <w:r w:rsidRPr="00233788">
        <w:lastRenderedPageBreak/>
        <w:t xml:space="preserve">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w:t>
      </w:r>
      <w:r w:rsidR="002C233B">
        <w:t>zainteresowanym stronom</w:t>
      </w:r>
      <w:r w:rsidRPr="00233788">
        <w:t xml:space="preserve">, angażującej w proces jej tworzenia wielu </w:t>
      </w:r>
      <w:r w:rsidR="002C233B">
        <w:t>uczestników</w:t>
      </w:r>
      <w:r w:rsidRPr="00233788">
        <w:t xml:space="preserve"> i pozwalającej na wytworzenie innowacji służących wielu </w:t>
      </w:r>
      <w:r w:rsidR="001A76EB">
        <w:t>z nich</w:t>
      </w:r>
      <w:r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105543C"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2F2512">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1DAF4813" w:rsidR="000A51B9" w:rsidRPr="00233788" w:rsidRDefault="000A51B9" w:rsidP="000A51B9">
      <w:pPr>
        <w:pStyle w:val="Tytutabeli"/>
      </w:pPr>
      <w:bookmarkStart w:id="25" w:name="_Ref134896641"/>
      <w:bookmarkStart w:id="26" w:name="_Ref134896609"/>
      <w:bookmarkStart w:id="27" w:name="_Toc164445071"/>
      <w:r w:rsidRPr="00233788">
        <w:lastRenderedPageBreak/>
        <w:t xml:space="preserve">Tabela </w:t>
      </w:r>
      <w:r>
        <w:fldChar w:fldCharType="begin"/>
      </w:r>
      <w:r>
        <w:instrText xml:space="preserve"> SEQ Tabela \* ARABIC </w:instrText>
      </w:r>
      <w:r>
        <w:fldChar w:fldCharType="separate"/>
      </w:r>
      <w:r w:rsidR="002F2512">
        <w:rPr>
          <w:noProof/>
        </w:rPr>
        <w:t>3</w:t>
      </w:r>
      <w:r>
        <w:rPr>
          <w:noProof/>
        </w:rPr>
        <w:fldChar w:fldCharType="end"/>
      </w:r>
      <w:bookmarkEnd w:id="25"/>
      <w:r w:rsidRPr="00233788">
        <w:t xml:space="preserve"> Rekomendacje zmian w strategiach uczelni wg Pucciarellego i Kaplana</w:t>
      </w:r>
      <w:bookmarkEnd w:id="26"/>
      <w:bookmarkEnd w:id="27"/>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45CF0">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45CF0">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45CF0">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45CF0">
        <w:trPr>
          <w:cantSplit/>
        </w:trPr>
        <w:tc>
          <w:tcPr>
            <w:tcW w:w="3969"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7FD2FEF6"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2F2512" w:rsidRPr="00233788">
        <w:t xml:space="preserve">Tabela </w:t>
      </w:r>
      <w:r w:rsidR="002F2512">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481B853" w:rsidR="000A51B9" w:rsidRPr="00233788" w:rsidRDefault="000A51B9" w:rsidP="000A51B9">
      <w:r w:rsidRPr="00233788">
        <w:lastRenderedPageBreak/>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2F2512">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7FA346B4" w:rsidR="000A51B9" w:rsidRPr="00233788" w:rsidRDefault="000A51B9" w:rsidP="000A51B9">
      <w:pPr>
        <w:pStyle w:val="Tytutabeli"/>
      </w:pPr>
      <w:bookmarkStart w:id="28" w:name="_Ref134896694"/>
      <w:bookmarkStart w:id="29" w:name="_Ref134896667"/>
      <w:bookmarkStart w:id="30" w:name="_Toc164445072"/>
      <w:r w:rsidRPr="00233788">
        <w:lastRenderedPageBreak/>
        <w:t xml:space="preserve">Tabela </w:t>
      </w:r>
      <w:r>
        <w:fldChar w:fldCharType="begin"/>
      </w:r>
      <w:r>
        <w:instrText xml:space="preserve"> SEQ Tabela \* ARABIC </w:instrText>
      </w:r>
      <w:r>
        <w:fldChar w:fldCharType="separate"/>
      </w:r>
      <w:r w:rsidR="002F2512">
        <w:rPr>
          <w:noProof/>
        </w:rPr>
        <w:t>4</w:t>
      </w:r>
      <w:r>
        <w:rPr>
          <w:noProof/>
        </w:rPr>
        <w:fldChar w:fldCharType="end"/>
      </w:r>
      <w:bookmarkEnd w:id="28"/>
      <w:r w:rsidRPr="00233788">
        <w:t xml:space="preserve"> Uniwersytet przedsiębiorczy a uniwersytet odpowiedzialny społecznie</w:t>
      </w:r>
      <w:bookmarkEnd w:id="29"/>
      <w:bookmarkEnd w:id="30"/>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0EA48B67">
                  <wp:extent cx="5616000" cy="3724474"/>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6000" cy="3724474"/>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096A097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2F2512" w:rsidRPr="00233788">
        <w:t xml:space="preserve">Tabela </w:t>
      </w:r>
      <w:r w:rsidR="002F2512">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w:t>
      </w:r>
      <w:r w:rsidRPr="00233788">
        <w:lastRenderedPageBreak/>
        <w:t xml:space="preserve">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xml:space="preserve">. Tutaj należy podkreślić dość </w:t>
      </w:r>
      <w:r w:rsidRPr="00233788">
        <w:lastRenderedPageBreak/>
        <w:t>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4E9E7D1"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2F2512">
        <w:t>niżej</w:t>
      </w:r>
      <w:r w:rsidR="009D391E">
        <w:fldChar w:fldCharType="end"/>
      </w:r>
      <w:r w:rsidRPr="00233788">
        <w:t>.</w:t>
      </w:r>
    </w:p>
    <w:p w14:paraId="57692E27" w14:textId="6D9FDFE1" w:rsidR="000A51B9" w:rsidRPr="00233788" w:rsidRDefault="000A51B9" w:rsidP="000A51B9">
      <w:pPr>
        <w:pStyle w:val="Tytutabeli"/>
      </w:pPr>
      <w:bookmarkStart w:id="31" w:name="_Ref134896738"/>
      <w:bookmarkStart w:id="32" w:name="_Ref134896711"/>
      <w:bookmarkStart w:id="33" w:name="_Toc164445073"/>
      <w:r w:rsidRPr="00233788">
        <w:t xml:space="preserve">Tabela </w:t>
      </w:r>
      <w:r>
        <w:fldChar w:fldCharType="begin"/>
      </w:r>
      <w:r>
        <w:instrText xml:space="preserve"> SEQ Tabela \* ARABIC </w:instrText>
      </w:r>
      <w:r>
        <w:fldChar w:fldCharType="separate"/>
      </w:r>
      <w:r w:rsidR="002F2512">
        <w:rPr>
          <w:noProof/>
        </w:rPr>
        <w:t>5</w:t>
      </w:r>
      <w:r>
        <w:rPr>
          <w:noProof/>
        </w:rPr>
        <w:fldChar w:fldCharType="end"/>
      </w:r>
      <w:bookmarkEnd w:id="31"/>
      <w:r w:rsidRPr="00233788">
        <w:t xml:space="preserve"> Strumienie finansowania wg Konstytucji dla Nauki</w:t>
      </w:r>
      <w:bookmarkEnd w:id="32"/>
      <w:bookmarkEnd w:id="33"/>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791C3B1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a nie do ich jednostek organizacyjnych (np. wydziałów). W związku z tym od teraz to zarządzający uczelnią </w:t>
      </w:r>
      <w:r w:rsidRPr="00233788">
        <w:lastRenderedPageBreak/>
        <w:t>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2F2512" w:rsidRPr="00233788">
        <w:t xml:space="preserve">Tabela </w:t>
      </w:r>
      <w:r w:rsidR="002F2512">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5ABBD2FE"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2F2512">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2F2512" w:rsidRPr="00233788">
        <w:t xml:space="preserve">Rysunek </w:t>
      </w:r>
      <w:r w:rsidR="002F2512">
        <w:rPr>
          <w:noProof/>
        </w:rPr>
        <w:t>6</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2F2512">
        <w:t>niżej</w:t>
      </w:r>
      <w:r w:rsidR="00A41F04">
        <w:fldChar w:fldCharType="end"/>
      </w:r>
      <w:r w:rsidRPr="00233788">
        <w:t>.</w:t>
      </w:r>
    </w:p>
    <w:p w14:paraId="06FD141B" w14:textId="0C05A428" w:rsidR="000A51B9" w:rsidRPr="00233788" w:rsidRDefault="00482E19" w:rsidP="000A51B9">
      <w:pPr>
        <w:pStyle w:val="Rysunek"/>
      </w:pPr>
      <w:r>
        <w:rPr>
          <w:noProof/>
        </w:rPr>
        <w:lastRenderedPageBreak/>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4D9BC38A" w:rsidR="000A51B9" w:rsidRPr="00233788" w:rsidRDefault="000A51B9" w:rsidP="000A51B9">
      <w:pPr>
        <w:pStyle w:val="Tytutabeli"/>
      </w:pPr>
      <w:bookmarkStart w:id="34" w:name="_Ref134899485"/>
      <w:bookmarkStart w:id="35" w:name="_Ref134899477"/>
      <w:bookmarkStart w:id="36" w:name="_Ref139740940"/>
      <w:bookmarkStart w:id="37" w:name="_Toc164445019"/>
      <w:r w:rsidRPr="00233788">
        <w:t xml:space="preserve">Rysunek </w:t>
      </w:r>
      <w:r>
        <w:fldChar w:fldCharType="begin"/>
      </w:r>
      <w:r>
        <w:instrText xml:space="preserve"> SEQ Rysunek \* ARABIC </w:instrText>
      </w:r>
      <w:r>
        <w:fldChar w:fldCharType="separate"/>
      </w:r>
      <w:r w:rsidR="002F2512">
        <w:rPr>
          <w:noProof/>
        </w:rPr>
        <w:t>3</w:t>
      </w:r>
      <w:r>
        <w:rPr>
          <w:noProof/>
        </w:rPr>
        <w:fldChar w:fldCharType="end"/>
      </w:r>
      <w:bookmarkEnd w:id="34"/>
      <w:r w:rsidRPr="00233788">
        <w:t xml:space="preserve"> Wpływ zmiany liczby studentów przypadających na jednego nauczyciela akademickiego na zmianę wielkości subwencji</w:t>
      </w:r>
      <w:bookmarkEnd w:id="35"/>
      <w:bookmarkEnd w:id="36"/>
      <w:bookmarkEnd w:id="37"/>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66BF930A" w14:textId="61BBBDD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2F2512">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2F2512" w:rsidRPr="00233788">
        <w:t xml:space="preserve">Rysunek </w:t>
      </w:r>
      <w:r w:rsidR="002F2512">
        <w:rPr>
          <w:noProof/>
        </w:rPr>
        <w:t>3</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3A54467C"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2F2512"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2F2512">
        <w:t>niżej</w:t>
      </w:r>
      <w:r w:rsidR="009D391E">
        <w:fldChar w:fldCharType="end"/>
      </w:r>
      <w:r w:rsidRPr="00233788">
        <w:t>.</w:t>
      </w:r>
    </w:p>
    <w:p w14:paraId="45608498" w14:textId="2C0B9FB7" w:rsidR="000A51B9" w:rsidRPr="00233788" w:rsidRDefault="000A51B9" w:rsidP="000A51B9">
      <w:pPr>
        <w:pStyle w:val="Tytutabeli"/>
      </w:pPr>
      <w:bookmarkStart w:id="38" w:name="_Ref134896787"/>
      <w:bookmarkStart w:id="39" w:name="_Ref134896759"/>
      <w:bookmarkStart w:id="40" w:name="_Toc164445074"/>
      <w:r w:rsidRPr="00233788">
        <w:t xml:space="preserve">Tabela </w:t>
      </w:r>
      <w:r>
        <w:fldChar w:fldCharType="begin"/>
      </w:r>
      <w:r>
        <w:instrText xml:space="preserve"> SEQ Tabela \* ARABIC </w:instrText>
      </w:r>
      <w:r>
        <w:fldChar w:fldCharType="separate"/>
      </w:r>
      <w:r w:rsidR="002F2512">
        <w:rPr>
          <w:noProof/>
        </w:rPr>
        <w:t>6</w:t>
      </w:r>
      <w:r>
        <w:rPr>
          <w:noProof/>
        </w:rPr>
        <w:fldChar w:fldCharType="end"/>
      </w:r>
      <w:bookmarkEnd w:id="38"/>
      <w:r w:rsidRPr="00233788">
        <w:t xml:space="preserve"> Wybrane kierunki zmian pozafinansowych wprowadzanych wraz z Ustawą 2.0</w:t>
      </w:r>
      <w:bookmarkEnd w:id="39"/>
      <w:bookmarkEnd w:id="40"/>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lastRenderedPageBreak/>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31D3BDF2"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2F2512" w:rsidRPr="00233788">
        <w:t xml:space="preserve">Tabela </w:t>
      </w:r>
      <w:r w:rsidR="002F2512">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 xml:space="preserve">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396E3EE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 xml:space="preserve">zaangażowanie wielu </w:t>
      </w:r>
      <w:r w:rsidR="008C7169">
        <w:t>grup (zainteresowanych)</w:t>
      </w:r>
      <w:r w:rsidRPr="00233788">
        <w:t xml:space="preserve">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2F2512">
        <w:t>1.1.3</w:t>
      </w:r>
      <w:r w:rsidRPr="00233788">
        <w:fldChar w:fldCharType="end"/>
      </w:r>
      <w:r w:rsidRPr="00233788">
        <w:t>).</w:t>
      </w:r>
    </w:p>
    <w:p w14:paraId="0A1EDAC6" w14:textId="18820751" w:rsidR="004D3095" w:rsidRPr="00233788" w:rsidRDefault="004D3095" w:rsidP="00107ECD">
      <w:pPr>
        <w:pStyle w:val="Nagwek3"/>
      </w:pPr>
      <w:bookmarkStart w:id="41" w:name="_Ref66874449"/>
      <w:bookmarkStart w:id="42" w:name="_Toc164524305"/>
      <w:r w:rsidRPr="00233788">
        <w:lastRenderedPageBreak/>
        <w:t>Uwarunkowania funkcjonowania uczelni w Polsce</w:t>
      </w:r>
      <w:bookmarkEnd w:id="41"/>
      <w:bookmarkEnd w:id="42"/>
    </w:p>
    <w:p w14:paraId="0DBFD87F" w14:textId="5438119E"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2F2512">
        <w:t>niżej</w:t>
      </w:r>
      <w:r w:rsidR="00A41F04">
        <w:fldChar w:fldCharType="end"/>
      </w:r>
      <w:r w:rsidRPr="00233788">
        <w:t>.</w:t>
      </w:r>
    </w:p>
    <w:p w14:paraId="3A607DE2" w14:textId="6AAB2C94" w:rsidR="004C7B5D" w:rsidRPr="004C7B5D" w:rsidRDefault="00482E19" w:rsidP="004C7B5D">
      <w:pPr>
        <w:pStyle w:val="Rysunek"/>
      </w:pPr>
      <w:r>
        <w:rPr>
          <w:noProof/>
        </w:rPr>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12FB0388" w:rsidR="00BF2CD2" w:rsidRPr="00233788" w:rsidRDefault="00BF2CD2" w:rsidP="00BF2CD2">
      <w:pPr>
        <w:pStyle w:val="Tytutabeli"/>
      </w:pPr>
      <w:bookmarkStart w:id="43" w:name="_Ref134899516"/>
      <w:bookmarkStart w:id="44" w:name="_Ref134899508"/>
      <w:bookmarkStart w:id="45" w:name="_Ref134899531"/>
      <w:bookmarkStart w:id="46" w:name="_Ref139740994"/>
      <w:bookmarkStart w:id="47" w:name="_Ref139741134"/>
      <w:bookmarkStart w:id="48" w:name="_Toc164445020"/>
      <w:r w:rsidRPr="00233788">
        <w:t xml:space="preserve">Rysunek </w:t>
      </w:r>
      <w:r>
        <w:fldChar w:fldCharType="begin"/>
      </w:r>
      <w:r>
        <w:instrText xml:space="preserve"> SEQ Rysunek \* ARABIC </w:instrText>
      </w:r>
      <w:r>
        <w:fldChar w:fldCharType="separate"/>
      </w:r>
      <w:r w:rsidR="002F2512">
        <w:rPr>
          <w:noProof/>
        </w:rPr>
        <w:t>4</w:t>
      </w:r>
      <w:r>
        <w:rPr>
          <w:noProof/>
        </w:rPr>
        <w:fldChar w:fldCharType="end"/>
      </w:r>
      <w:bookmarkEnd w:id="43"/>
      <w:r w:rsidRPr="00233788">
        <w:t xml:space="preserve"> Tendencje zmian na rynku edukacji wyższej w Polsce po roku 1989</w:t>
      </w:r>
      <w:bookmarkEnd w:id="44"/>
      <w:bookmarkEnd w:id="45"/>
      <w:bookmarkEnd w:id="46"/>
      <w:bookmarkEnd w:id="47"/>
      <w:bookmarkEnd w:id="48"/>
    </w:p>
    <w:p w14:paraId="7AAD65FA" w14:textId="77777777" w:rsidR="00BF2CD2" w:rsidRPr="00D95B07" w:rsidRDefault="00BF2CD2" w:rsidP="007770AA">
      <w:pPr>
        <w:pStyle w:val="rdo"/>
        <w:rPr>
          <w:lang w:val="pl-PL"/>
        </w:rPr>
      </w:pPr>
      <w:r w:rsidRPr="00D95B07">
        <w:rPr>
          <w:lang w:val="pl-PL"/>
        </w:rPr>
        <w:t>* dla roku 2019 wartość współczynnika skolaryzacji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09EE2B68"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2F2512">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2F2512" w:rsidRPr="00233788">
        <w:t xml:space="preserve">Rysunek </w:t>
      </w:r>
      <w:r w:rsidR="002F2512">
        <w:rPr>
          <w:noProof/>
        </w:rPr>
        <w:t>4</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2F2512">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Analiza wartości współczynnika skolaryzacji brutto pozwala na interpretację przemian postrzegania edukacji wyższej w Polsce. Posługując się koncepcją Martina Trowa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05B2C6F"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2F2512" w:rsidRPr="00233788">
        <w:t xml:space="preserve">Rysunek </w:t>
      </w:r>
      <w:r w:rsidR="002F2512">
        <w:rPr>
          <w:noProof/>
        </w:rPr>
        <w:t>4</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2F2512">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2F2512" w:rsidRPr="00233788">
        <w:t xml:space="preserve">Rysunek </w:t>
      </w:r>
      <w:r w:rsidR="002F2512">
        <w:rPr>
          <w:noProof/>
        </w:rPr>
        <w:t>5</w:t>
      </w:r>
      <w:r w:rsidR="000F0C55">
        <w:fldChar w:fldCharType="end"/>
      </w:r>
      <w:r w:rsidRPr="00233788">
        <w:t>).</w:t>
      </w:r>
    </w:p>
    <w:p w14:paraId="3DAB747E" w14:textId="1355A35E" w:rsidR="00BF2CD2" w:rsidRPr="00233788" w:rsidRDefault="00482E19" w:rsidP="00DB65A4">
      <w:pPr>
        <w:pStyle w:val="Rysunek"/>
        <w:jc w:val="both"/>
      </w:pPr>
      <w:commentRangeStart w:id="49"/>
      <w:r>
        <w:rPr>
          <w:noProof/>
        </w:rPr>
        <w:drawing>
          <wp:inline distT="0" distB="0" distL="0" distR="0" wp14:anchorId="0AF42D18" wp14:editId="07F61367">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commentRangeEnd w:id="49"/>
      <w:r>
        <w:rPr>
          <w:rStyle w:val="Odwoaniedokomentarza"/>
          <w:rFonts w:ascii="Times New Roman" w:eastAsia="Times New Roman" w:hAnsi="Times New Roman"/>
          <w:szCs w:val="20"/>
          <w:lang w:eastAsia="pl-PL"/>
        </w:rPr>
        <w:commentReference w:id="49"/>
      </w:r>
    </w:p>
    <w:p w14:paraId="75A0EAD9" w14:textId="4FD41EAA" w:rsidR="00BF2CD2" w:rsidRPr="00233788" w:rsidRDefault="00BF2CD2" w:rsidP="00BF2CD2">
      <w:pPr>
        <w:pStyle w:val="Tytutabeli"/>
      </w:pPr>
      <w:bookmarkStart w:id="50" w:name="_Ref134899557"/>
      <w:bookmarkStart w:id="51" w:name="_Ref134899549"/>
      <w:bookmarkStart w:id="52" w:name="_Ref139741152"/>
      <w:bookmarkStart w:id="53" w:name="_Toc164445021"/>
      <w:r w:rsidRPr="00233788">
        <w:t xml:space="preserve">Rysunek </w:t>
      </w:r>
      <w:r>
        <w:fldChar w:fldCharType="begin"/>
      </w:r>
      <w:r>
        <w:instrText xml:space="preserve"> SEQ Rysunek \* ARABIC </w:instrText>
      </w:r>
      <w:r>
        <w:fldChar w:fldCharType="separate"/>
      </w:r>
      <w:r w:rsidR="002F2512">
        <w:rPr>
          <w:noProof/>
        </w:rPr>
        <w:t>5</w:t>
      </w:r>
      <w:r>
        <w:rPr>
          <w:noProof/>
        </w:rPr>
        <w:fldChar w:fldCharType="end"/>
      </w:r>
      <w:bookmarkEnd w:id="50"/>
      <w:r w:rsidRPr="00233788">
        <w:t xml:space="preserve"> Wartości współczynnika skolaryzacji dla edukacji wyższej w latach 2010-2019</w:t>
      </w:r>
      <w:bookmarkEnd w:id="51"/>
      <w:bookmarkEnd w:id="52"/>
      <w:bookmarkEnd w:id="53"/>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dla roku 2019 wartość współczynnika skolaryzacji nie jest wartością oficjalną GUS, a obliczoną na podstawie danych GUS dot. liczby studentów oraz liczby ludności w wieku 19–24 lat w danym roku</w:t>
      </w:r>
    </w:p>
    <w:p w14:paraId="7AA013BD" w14:textId="642F987E"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2F2512">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w:t>
      </w:r>
      <w:r w:rsidRPr="00233788">
        <w:lastRenderedPageBreak/>
        <w:t>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rsidR="00540963">
        <w:t xml:space="preserve"> opisane tendencje</w:t>
      </w:r>
      <w:r w:rsidRPr="00233788">
        <w:t>,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2F2512">
        <w:t>niżej</w:t>
      </w:r>
      <w:r w:rsidR="00A32382">
        <w:fldChar w:fldCharType="end"/>
      </w:r>
      <w:r w:rsidRPr="00233788">
        <w:t>.</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5DE20401" w:rsidR="00BF2CD2" w:rsidRPr="00233788" w:rsidRDefault="00BF2CD2" w:rsidP="00BF2CD2">
      <w:pPr>
        <w:pStyle w:val="Tytutabeli"/>
      </w:pPr>
      <w:bookmarkStart w:id="54" w:name="_Ref134899462"/>
      <w:bookmarkStart w:id="55" w:name="_Ref134899451"/>
      <w:bookmarkStart w:id="56" w:name="_Ref134899578"/>
      <w:bookmarkStart w:id="57" w:name="_Ref139741167"/>
      <w:bookmarkStart w:id="58" w:name="_Toc164445022"/>
      <w:r w:rsidRPr="00233788">
        <w:t xml:space="preserve">Rysunek </w:t>
      </w:r>
      <w:r>
        <w:fldChar w:fldCharType="begin"/>
      </w:r>
      <w:r>
        <w:instrText xml:space="preserve"> SEQ Rysunek \* ARABIC </w:instrText>
      </w:r>
      <w:r>
        <w:fldChar w:fldCharType="separate"/>
      </w:r>
      <w:r w:rsidR="002F2512">
        <w:rPr>
          <w:noProof/>
        </w:rPr>
        <w:t>6</w:t>
      </w:r>
      <w:r>
        <w:rPr>
          <w:noProof/>
        </w:rPr>
        <w:fldChar w:fldCharType="end"/>
      </w:r>
      <w:bookmarkEnd w:id="54"/>
      <w:r w:rsidRPr="00233788">
        <w:t xml:space="preserve"> Liczba studentów uczelni publicznych na tle liczby studentów ogółem w latach 2002</w:t>
      </w:r>
      <w:r>
        <w:t>–</w:t>
      </w:r>
      <w:r w:rsidRPr="00233788">
        <w:t>2022*</w:t>
      </w:r>
      <w:bookmarkEnd w:id="55"/>
      <w:bookmarkEnd w:id="56"/>
      <w:bookmarkEnd w:id="57"/>
      <w:bookmarkEnd w:id="58"/>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0ACB1535" w:rsidR="00BF2CD2" w:rsidRPr="00233788" w:rsidRDefault="00BF2CD2" w:rsidP="00BF2CD2">
      <w:r w:rsidRPr="00233788">
        <w:lastRenderedPageBreak/>
        <w:t>Wykres po</w:t>
      </w:r>
      <w:r w:rsidR="000F0C55">
        <w:fldChar w:fldCharType="begin"/>
      </w:r>
      <w:r w:rsidR="000F0C55">
        <w:instrText xml:space="preserve"> REF _Ref134899578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2F2512" w:rsidRPr="00233788">
        <w:t xml:space="preserve">Rysunek </w:t>
      </w:r>
      <w:r w:rsidR="002F2512">
        <w:rPr>
          <w:noProof/>
        </w:rPr>
        <w:t>6</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w:t>
      </w:r>
      <w:r w:rsidRPr="00233788">
        <w:lastRenderedPageBreak/>
        <w:t>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3F93F87"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2F2512">
        <w:t>niżej</w:t>
      </w:r>
      <w:r w:rsidR="00A32382">
        <w:fldChar w:fldCharType="end"/>
      </w:r>
      <w:r w:rsidRPr="00233788">
        <w:t>.</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469D8965" w:rsidR="00BF2CD2" w:rsidRPr="00233788" w:rsidRDefault="00BF2CD2" w:rsidP="00BF2CD2">
      <w:pPr>
        <w:pStyle w:val="Tytutabeli"/>
      </w:pPr>
      <w:bookmarkStart w:id="59" w:name="_Ref134899606"/>
      <w:bookmarkStart w:id="60" w:name="_Ref134899597"/>
      <w:bookmarkStart w:id="61" w:name="_Ref139741182"/>
      <w:bookmarkStart w:id="62" w:name="_Toc164445023"/>
      <w:r w:rsidRPr="00233788">
        <w:t xml:space="preserve">Rysunek </w:t>
      </w:r>
      <w:r>
        <w:fldChar w:fldCharType="begin"/>
      </w:r>
      <w:r>
        <w:instrText xml:space="preserve"> SEQ Rysunek \* ARABIC </w:instrText>
      </w:r>
      <w:r>
        <w:fldChar w:fldCharType="separate"/>
      </w:r>
      <w:r w:rsidR="002F2512">
        <w:rPr>
          <w:noProof/>
        </w:rPr>
        <w:t>7</w:t>
      </w:r>
      <w:r>
        <w:rPr>
          <w:noProof/>
        </w:rPr>
        <w:fldChar w:fldCharType="end"/>
      </w:r>
      <w:bookmarkEnd w:id="59"/>
      <w:r w:rsidRPr="00233788">
        <w:t xml:space="preserve"> Wydatki na szkolnictwo wyższe w wybranych krajach </w:t>
      </w:r>
      <w:r w:rsidR="00AA75ED">
        <w:t>w roku 201</w:t>
      </w:r>
      <w:r w:rsidR="00F773E4">
        <w:t>9</w:t>
      </w:r>
      <w:r w:rsidR="00AA75ED">
        <w:t xml:space="preserve"> </w:t>
      </w:r>
      <w:r w:rsidRPr="00233788">
        <w:t>europejskich jako procent PKB</w:t>
      </w:r>
      <w:bookmarkEnd w:id="60"/>
      <w:bookmarkEnd w:id="61"/>
      <w:bookmarkEnd w:id="62"/>
    </w:p>
    <w:p w14:paraId="6B767B8D" w14:textId="0264DF91" w:rsidR="00BF2CD2" w:rsidRPr="00D95B07" w:rsidRDefault="00BF2CD2" w:rsidP="007770AA">
      <w:pPr>
        <w:pStyle w:val="rdo"/>
        <w:rPr>
          <w:lang w:val="pl-PL"/>
        </w:rPr>
      </w:pPr>
      <w:r w:rsidRPr="00D95B07">
        <w:rPr>
          <w:lang w:val="pl-PL"/>
        </w:rPr>
        <w:t>Źródło: opracowanie własne na podstawie Education at a Glance 202</w:t>
      </w:r>
      <w:r w:rsidR="00F773E4" w:rsidRPr="00D95B07">
        <w:rPr>
          <w:lang w:val="pl-PL"/>
        </w:rPr>
        <w:t>2</w:t>
      </w:r>
      <w:r w:rsidRPr="00D95B07">
        <w:rPr>
          <w:lang w:val="pl-PL"/>
        </w:rPr>
        <w:t xml:space="preserve"> OECD Indicatiors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1EB0FC06"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2F2512" w:rsidRPr="00233788">
        <w:t xml:space="preserve">Rysunek </w:t>
      </w:r>
      <w:r w:rsidR="002F2512">
        <w:rPr>
          <w:noProof/>
        </w:rPr>
        <w:t>7</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w:t>
      </w:r>
      <w:r w:rsidRPr="00233788">
        <w:lastRenderedPageBreak/>
        <w:t xml:space="preserve">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2F2512">
        <w:t>niżej</w:t>
      </w:r>
      <w:r w:rsidR="00A32382">
        <w:fldChar w:fldCharType="end"/>
      </w:r>
      <w:r w:rsidRPr="00233788">
        <w: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4A11AB6F" w:rsidR="00BF2CD2" w:rsidRPr="00233788" w:rsidRDefault="00BF2CD2" w:rsidP="00BF2CD2">
      <w:pPr>
        <w:pStyle w:val="Tytutabeli"/>
      </w:pPr>
      <w:bookmarkStart w:id="63" w:name="_Ref134899630"/>
      <w:bookmarkStart w:id="64" w:name="_Ref134899617"/>
      <w:bookmarkStart w:id="65" w:name="_Ref139741196"/>
      <w:bookmarkStart w:id="66" w:name="_Toc164445024"/>
      <w:r w:rsidRPr="00233788">
        <w:t xml:space="preserve">Rysunek </w:t>
      </w:r>
      <w:r>
        <w:fldChar w:fldCharType="begin"/>
      </w:r>
      <w:r>
        <w:instrText xml:space="preserve"> SEQ Rysunek \* ARABIC </w:instrText>
      </w:r>
      <w:r>
        <w:fldChar w:fldCharType="separate"/>
      </w:r>
      <w:r w:rsidR="002F2512">
        <w:rPr>
          <w:noProof/>
        </w:rPr>
        <w:t>8</w:t>
      </w:r>
      <w:r>
        <w:rPr>
          <w:noProof/>
        </w:rPr>
        <w:fldChar w:fldCharType="end"/>
      </w:r>
      <w:bookmarkEnd w:id="63"/>
      <w:r w:rsidRPr="00233788">
        <w:t xml:space="preserve"> Udział wydatków publicznych na szkolnictwo wyższe w PKB Polski</w:t>
      </w:r>
      <w:bookmarkEnd w:id="64"/>
      <w:bookmarkEnd w:id="65"/>
      <w:bookmarkEnd w:id="66"/>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5003E804" w:rsidR="00BF2CD2" w:rsidRPr="00233788" w:rsidRDefault="00BF2CD2" w:rsidP="00BF2CD2">
      <w:r w:rsidRPr="00233788">
        <w:t xml:space="preserve">Przedstawione na </w:t>
      </w:r>
      <w:r w:rsidR="0070377D">
        <w:t>rysunku</w:t>
      </w:r>
      <w:r w:rsidRPr="00233788">
        <w:t xml:space="preserve"> po</w:t>
      </w:r>
      <w:r w:rsidR="000F0C55">
        <w:fldChar w:fldCharType="begin"/>
      </w:r>
      <w:r w:rsidR="000F0C55">
        <w:instrText xml:space="preserve"> REF _Ref134899617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2F2512" w:rsidRPr="00233788">
        <w:t xml:space="preserve">Rysunek </w:t>
      </w:r>
      <w:r w:rsidR="002F2512">
        <w:rPr>
          <w:noProof/>
        </w:rPr>
        <w:t>8</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w:t>
      </w:r>
      <w:r w:rsidRPr="00233788">
        <w:lastRenderedPageBreak/>
        <w:t>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r w:rsidR="0070377D" w:rsidRPr="0070377D">
        <w:t>Na początku XXI w. w ramach Unii Europejskiej przyjęto, ż</w:t>
      </w:r>
      <w:r w:rsidR="0070377D">
        <w:t>e kraje członkowskie powinny dążyć do osiągnięcia poziomu wydatków na badania i rozwój na poziomie 3% PKB.</w:t>
      </w:r>
      <w:r w:rsidR="00FE3ACD">
        <w:t xml:space="preserve"> </w:t>
      </w:r>
      <w:r w:rsidR="00FE3ACD" w:rsidRPr="00FE3ACD">
        <w:t>Już w roku 2006 Marek Kwiek przewidywał, że jest to c</w:t>
      </w:r>
      <w:r w:rsidR="00FE3ACD">
        <w:t xml:space="preserve">el nieosiągalny zważywszy na niskie poziomy nakładów w tamtym czasie </w:t>
      </w:r>
      <w:r w:rsidR="00FE3ACD" w:rsidRPr="00233788">
        <w:fldChar w:fldCharType="begin" w:fldLock="1"/>
      </w:r>
      <w:r w:rsidR="00FE3ACD"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00FE3ACD" w:rsidRPr="00233788">
        <w:fldChar w:fldCharType="separate"/>
      </w:r>
      <w:r w:rsidR="00FE3ACD" w:rsidRPr="00921CC1">
        <w:rPr>
          <w:noProof/>
        </w:rPr>
        <w:t>(Kwiek, 2006, s. 366)</w:t>
      </w:r>
      <w:r w:rsidR="00FE3ACD" w:rsidRPr="00233788">
        <w:fldChar w:fldCharType="end"/>
      </w:r>
      <w:r w:rsidR="00FE3ACD">
        <w:t>. W odniesieniu do realiów Polski to się niestety potwierdziło, gdyż w roku 2021 nakłady na badania i rozwój stanowiły jedynie 1,</w:t>
      </w:r>
      <w:r w:rsidR="005E6636">
        <w:t>44</w:t>
      </w:r>
      <w:r w:rsidR="00FE3ACD">
        <w:t xml:space="preserve">% PKB </w:t>
      </w:r>
      <w:r w:rsidR="00FE3ACD">
        <w:fldChar w:fldCharType="begin" w:fldLock="1"/>
      </w:r>
      <w:r w:rsidR="00276247">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rsidR="00FE3ACD">
        <w:fldChar w:fldCharType="separate"/>
      </w:r>
      <w:r w:rsidR="00FE3ACD" w:rsidRPr="00FE3ACD">
        <w:rPr>
          <w:noProof/>
        </w:rPr>
        <w:t>(GUS, 2020a)</w:t>
      </w:r>
      <w:r w:rsidR="00FE3ACD">
        <w:fldChar w:fldCharType="end"/>
      </w:r>
      <w:r w:rsidR="00FE3ACD">
        <w:t xml:space="preserve">. A zatem nawet łączne nakłady na B+R oraz szkolnictwo wyższe nie </w:t>
      </w:r>
      <w:r w:rsidR="005E6636">
        <w:t xml:space="preserve">są jeszcze zbliżone do poziomu 3% pomimo wyraźnych wzrostów w ciągu ostatnich 3-4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wydaje się bowiem naturalną konsekwencją wzrostów w zakresie finansowania. W tym kierunku też zmierzają cele ostatniej reformy szkolnictwa wyższego. </w:t>
      </w:r>
      <w:r w:rsidRPr="00233788">
        <w:t xml:space="preserve">W celu lepszego zrozumienia </w:t>
      </w:r>
      <w:r w:rsidR="005E6636">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t>
      </w:r>
      <w:r w:rsidR="005E6636">
        <w:t>wykresie</w:t>
      </w:r>
      <w:r w:rsidRPr="00233788">
        <w:t xml:space="preserve"> po</w:t>
      </w:r>
      <w:r w:rsidR="00A32382">
        <w:fldChar w:fldCharType="begin"/>
      </w:r>
      <w:r w:rsidR="00A32382">
        <w:instrText xml:space="preserve"> REF _Ref139741209 \p \h </w:instrText>
      </w:r>
      <w:r w:rsidR="00A32382">
        <w:fldChar w:fldCharType="separate"/>
      </w:r>
      <w:r w:rsidR="002F2512">
        <w:t>niżej</w:t>
      </w:r>
      <w:r w:rsidR="00A32382">
        <w:fldChar w:fldCharType="end"/>
      </w:r>
      <w:r w:rsidRPr="00233788">
        <w:t>.</w:t>
      </w:r>
    </w:p>
    <w:p w14:paraId="5FB73EB1" w14:textId="6AB05AD1" w:rsidR="00BF2CD2" w:rsidRPr="00233788" w:rsidRDefault="00D84A74" w:rsidP="00E36C66">
      <w:pPr>
        <w:pStyle w:val="Rysunek"/>
      </w:pPr>
      <w:r>
        <w:rPr>
          <w:noProof/>
        </w:rPr>
        <w:lastRenderedPageBreak/>
        <w:drawing>
          <wp:inline distT="0" distB="0" distL="0" distR="0" wp14:anchorId="18A25527" wp14:editId="32A7926A">
            <wp:extent cx="5758180" cy="351282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180" cy="3512820"/>
                    </a:xfrm>
                    <a:prstGeom prst="rect">
                      <a:avLst/>
                    </a:prstGeom>
                    <a:noFill/>
                    <a:ln>
                      <a:noFill/>
                    </a:ln>
                  </pic:spPr>
                </pic:pic>
              </a:graphicData>
            </a:graphic>
          </wp:inline>
        </w:drawing>
      </w:r>
    </w:p>
    <w:p w14:paraId="13ECEC96" w14:textId="6C824653" w:rsidR="00BF2CD2" w:rsidRPr="00233788" w:rsidRDefault="00BF2CD2" w:rsidP="00BF2CD2">
      <w:pPr>
        <w:pStyle w:val="Tytutabeli"/>
      </w:pPr>
      <w:bookmarkStart w:id="67" w:name="_Ref134899652"/>
      <w:bookmarkStart w:id="68" w:name="_Ref134899644"/>
      <w:bookmarkStart w:id="69" w:name="_Ref139741209"/>
      <w:bookmarkStart w:id="70" w:name="_Toc164445025"/>
      <w:r w:rsidRPr="00233788">
        <w:t xml:space="preserve">Rysunek </w:t>
      </w:r>
      <w:r>
        <w:fldChar w:fldCharType="begin"/>
      </w:r>
      <w:r>
        <w:instrText xml:space="preserve"> SEQ Rysunek \* ARABIC </w:instrText>
      </w:r>
      <w:r>
        <w:fldChar w:fldCharType="separate"/>
      </w:r>
      <w:r w:rsidR="002F2512">
        <w:rPr>
          <w:noProof/>
        </w:rPr>
        <w:t>9</w:t>
      </w:r>
      <w:r>
        <w:rPr>
          <w:noProof/>
        </w:rPr>
        <w:fldChar w:fldCharType="end"/>
      </w:r>
      <w:bookmarkEnd w:id="67"/>
      <w:r w:rsidRPr="00233788">
        <w:t xml:space="preserve"> Udział wyniku finansowego netto w przychodzie uczelni versus nakłady inwestycyjne uczelni publicznych w Polsce</w:t>
      </w:r>
      <w:bookmarkEnd w:id="68"/>
      <w:bookmarkEnd w:id="69"/>
      <w:bookmarkEnd w:id="70"/>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6AAA48FD" w:rsidR="00BF2CD2" w:rsidRPr="00233788" w:rsidRDefault="00BF2CD2" w:rsidP="00BF2CD2">
      <w:r w:rsidRPr="00233788">
        <w:t xml:space="preserve">Na </w:t>
      </w:r>
      <w:r w:rsidR="005E6636">
        <w:t>rysunku</w:t>
      </w:r>
      <w:r w:rsidRPr="00233788">
        <w:t xml:space="preserve"> po</w:t>
      </w:r>
      <w:r w:rsidR="000F0C55">
        <w:fldChar w:fldCharType="begin"/>
      </w:r>
      <w:r w:rsidR="000F0C55">
        <w:instrText xml:space="preserve"> REF _Ref134899644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2F2512" w:rsidRPr="00233788">
        <w:t xml:space="preserve">Rysunek </w:t>
      </w:r>
      <w:r w:rsidR="002F2512">
        <w:rPr>
          <w:noProof/>
        </w:rPr>
        <w:t>9</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052A04B7" w:rsidR="00BF2CD2" w:rsidRDefault="00BF2CD2" w:rsidP="00BF2CD2">
      <w:r w:rsidRPr="00233788">
        <w:lastRenderedPageBreak/>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2F2512">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2F2512">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2"/>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xml:space="preserve">. Wynika to z faktu, iż w dziedzinie medycyny typowym </w:t>
      </w:r>
      <w:r w:rsidRPr="00233788">
        <w:lastRenderedPageBreak/>
        <w:t>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40915FD"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 ku jakiej zmierza świat nauki i edukacji wyższej. Nawiązując</w:t>
      </w:r>
      <w:r w:rsidR="00BF2CD2" w:rsidRPr="00233788">
        <w:t xml:space="preserve"> do wniosków z rozdziału </w:t>
      </w:r>
      <w:r w:rsidR="00BF2CD2" w:rsidRPr="00233788">
        <w:fldChar w:fldCharType="begin"/>
      </w:r>
      <w:r w:rsidR="00BF2CD2" w:rsidRPr="00233788">
        <w:instrText xml:space="preserve"> REF _Ref62845084 \n \h </w:instrText>
      </w:r>
      <w:r w:rsidR="00BF2CD2" w:rsidRPr="00233788">
        <w:fldChar w:fldCharType="separate"/>
      </w:r>
      <w:r w:rsidR="002F2512">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rozdziale </w:t>
      </w:r>
      <w:r w:rsidR="00BF2CD2" w:rsidRPr="00233788">
        <w:fldChar w:fldCharType="begin"/>
      </w:r>
      <w:r w:rsidR="00BF2CD2" w:rsidRPr="00233788">
        <w:instrText xml:space="preserve"> REF _Ref66113578 \r \h </w:instrText>
      </w:r>
      <w:r w:rsidR="00BF2CD2" w:rsidRPr="00233788">
        <w:fldChar w:fldCharType="separate"/>
      </w:r>
      <w:r w:rsidR="002F2512">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 ramach kolejnego rozdziału zostaną szerzej omówione specyficzne dla uniwersytetów wymagania wobec zarządzania nimi.</w:t>
      </w:r>
    </w:p>
    <w:p w14:paraId="7CC862E2" w14:textId="386D5415" w:rsidR="00AE2BC1" w:rsidRPr="00233788" w:rsidRDefault="00AE2BC1" w:rsidP="004E7B54">
      <w:pPr>
        <w:pStyle w:val="Nagwek2"/>
      </w:pPr>
      <w:bookmarkStart w:id="71" w:name="_Ref164514974"/>
      <w:bookmarkStart w:id="72" w:name="_Toc164524306"/>
      <w:r w:rsidRPr="00233788">
        <w:t>Specyfika zarządzania uczelniami wyższymi</w:t>
      </w:r>
      <w:bookmarkEnd w:id="71"/>
      <w:bookmarkEnd w:id="72"/>
    </w:p>
    <w:p w14:paraId="62B2FE58" w14:textId="76A969CB"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73" w:name="_Toc164524307"/>
      <w:r w:rsidRPr="00233788">
        <w:t>Cele organizacji uniwersyteckiej</w:t>
      </w:r>
      <w:bookmarkEnd w:id="73"/>
    </w:p>
    <w:p w14:paraId="71D4507D" w14:textId="2A174FD6"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2F2512">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2F2512">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w:t>
      </w:r>
      <w:r w:rsidRPr="00233788">
        <w:lastRenderedPageBreak/>
        <w:t xml:space="preserve">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2F2512">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drawing>
          <wp:inline distT="0" distB="0" distL="0" distR="0" wp14:anchorId="1821C14E" wp14:editId="2FC0CDCA">
            <wp:extent cx="5748655" cy="302387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655" cy="3023870"/>
                    </a:xfrm>
                    <a:prstGeom prst="rect">
                      <a:avLst/>
                    </a:prstGeom>
                    <a:noFill/>
                    <a:ln>
                      <a:noFill/>
                    </a:ln>
                  </pic:spPr>
                </pic:pic>
              </a:graphicData>
            </a:graphic>
          </wp:inline>
        </w:drawing>
      </w:r>
    </w:p>
    <w:p w14:paraId="7A66B565" w14:textId="58E037A9" w:rsidR="00F64C2F" w:rsidRPr="00233788" w:rsidRDefault="00F64C2F" w:rsidP="00F64C2F">
      <w:pPr>
        <w:pStyle w:val="Tytutabeli"/>
      </w:pPr>
      <w:bookmarkStart w:id="74" w:name="_Ref134899676"/>
      <w:bookmarkStart w:id="75" w:name="_Ref134899668"/>
      <w:bookmarkStart w:id="76" w:name="_Ref139741232"/>
      <w:bookmarkStart w:id="77" w:name="_Toc164445026"/>
      <w:r w:rsidRPr="00233788">
        <w:t xml:space="preserve">Rysunek </w:t>
      </w:r>
      <w:r>
        <w:fldChar w:fldCharType="begin"/>
      </w:r>
      <w:r>
        <w:instrText xml:space="preserve"> SEQ Rysunek \* ARABIC </w:instrText>
      </w:r>
      <w:r>
        <w:fldChar w:fldCharType="separate"/>
      </w:r>
      <w:r w:rsidR="002F2512">
        <w:rPr>
          <w:noProof/>
        </w:rPr>
        <w:t>10</w:t>
      </w:r>
      <w:r>
        <w:rPr>
          <w:noProof/>
        </w:rPr>
        <w:fldChar w:fldCharType="end"/>
      </w:r>
      <w:bookmarkEnd w:id="74"/>
      <w:r w:rsidRPr="00233788">
        <w:t xml:space="preserve"> Miejsce celów w procesie zarządzania organizacją</w:t>
      </w:r>
      <w:bookmarkEnd w:id="75"/>
      <w:bookmarkEnd w:id="76"/>
      <w:bookmarkEnd w:id="77"/>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44C9E26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2F2512">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2F2512" w:rsidRPr="00233788">
        <w:t xml:space="preserve">Rysunek </w:t>
      </w:r>
      <w:r w:rsidR="002F2512">
        <w:rPr>
          <w:noProof/>
        </w:rPr>
        <w:t>10</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2F2512">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w:t>
      </w:r>
      <w:r w:rsidRPr="00233788">
        <w:lastRenderedPageBreak/>
        <w:t xml:space="preserve">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2F2512">
        <w:t>niżej</w:t>
      </w:r>
      <w:r w:rsidR="009D391E">
        <w:fldChar w:fldCharType="end"/>
      </w:r>
      <w:r>
        <w:t>.</w:t>
      </w:r>
    </w:p>
    <w:p w14:paraId="22F89B0E" w14:textId="7A2807A6" w:rsidR="00F64C2F" w:rsidRPr="00233788" w:rsidRDefault="00F64C2F" w:rsidP="00F64C2F">
      <w:pPr>
        <w:pStyle w:val="Tytutabeli"/>
      </w:pPr>
      <w:bookmarkStart w:id="78" w:name="_Ref134896845"/>
      <w:bookmarkStart w:id="79" w:name="_Ref134896812"/>
      <w:bookmarkStart w:id="80" w:name="_Toc164445075"/>
      <w:r w:rsidRPr="00233788">
        <w:t xml:space="preserve">Tabela </w:t>
      </w:r>
      <w:r>
        <w:fldChar w:fldCharType="begin"/>
      </w:r>
      <w:r>
        <w:instrText xml:space="preserve"> SEQ Tabela \* ARABIC </w:instrText>
      </w:r>
      <w:r>
        <w:fldChar w:fldCharType="separate"/>
      </w:r>
      <w:r w:rsidR="002F2512">
        <w:rPr>
          <w:noProof/>
        </w:rPr>
        <w:t>7</w:t>
      </w:r>
      <w:r>
        <w:rPr>
          <w:noProof/>
        </w:rPr>
        <w:fldChar w:fldCharType="end"/>
      </w:r>
      <w:bookmarkEnd w:id="78"/>
      <w:r w:rsidRPr="00233788">
        <w:t xml:space="preserve"> Etapy </w:t>
      </w:r>
      <w:r>
        <w:t>zmian</w:t>
      </w:r>
      <w:r w:rsidRPr="00233788">
        <w:t xml:space="preserve"> celów uniwersytetów</w:t>
      </w:r>
      <w:bookmarkEnd w:id="79"/>
      <w:bookmarkEnd w:id="80"/>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1DAEEDE6" w:rsidR="00F64C2F" w:rsidRDefault="00F64C2F" w:rsidP="00F64C2F">
      <w:r>
        <w:lastRenderedPageBreak/>
        <w:t>Analizując zmiany celów uczelni przedstawione w tabeli po</w:t>
      </w:r>
      <w:r w:rsidR="009D391E">
        <w:fldChar w:fldCharType="begin"/>
      </w:r>
      <w:r w:rsidR="009D391E">
        <w:instrText xml:space="preserve"> REF _Ref134896812 \p \h </w:instrText>
      </w:r>
      <w:r w:rsidR="009D391E">
        <w:fldChar w:fldCharType="separate"/>
      </w:r>
      <w:r w:rsidR="002F2512">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2F2512" w:rsidRPr="00233788">
        <w:t xml:space="preserve">Tabela </w:t>
      </w:r>
      <w:r w:rsidR="002F2512">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2F2512">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w:t>
      </w:r>
      <w:r>
        <w:lastRenderedPageBreak/>
        <w:t xml:space="preserve">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5219BB77"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2F2512">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2F2512">
        <w:t xml:space="preserve">Rysunek </w:t>
      </w:r>
      <w:r w:rsidR="002F2512">
        <w:rPr>
          <w:noProof/>
        </w:rPr>
        <w:t>11</w:t>
      </w:r>
      <w:r w:rsidR="000F0C55">
        <w:fldChar w:fldCharType="end"/>
      </w:r>
      <w:r>
        <w:t xml:space="preserve">) sposób </w:t>
      </w:r>
      <w:r>
        <w:lastRenderedPageBreak/>
        <w:t>klasyfikacji zasobów uczelni wg Le</w:t>
      </w:r>
      <w:r w:rsidR="009C672B">
        <w:t>j</w:t>
      </w:r>
      <w: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2ECAFDEF" w:rsidR="00F64C2F" w:rsidRDefault="00F64C2F" w:rsidP="00F64C2F">
      <w:pPr>
        <w:pStyle w:val="Tytutabeli"/>
      </w:pPr>
      <w:bookmarkStart w:id="81" w:name="_Ref134899698"/>
      <w:bookmarkStart w:id="82" w:name="_Ref134899690"/>
      <w:bookmarkStart w:id="83" w:name="_Ref134899726"/>
      <w:bookmarkStart w:id="84" w:name="_Toc164445027"/>
      <w:r>
        <w:t xml:space="preserve">Rysunek </w:t>
      </w:r>
      <w:r>
        <w:fldChar w:fldCharType="begin"/>
      </w:r>
      <w:r>
        <w:instrText xml:space="preserve"> SEQ Rysunek \* ARABIC </w:instrText>
      </w:r>
      <w:r>
        <w:fldChar w:fldCharType="separate"/>
      </w:r>
      <w:r w:rsidR="002F2512">
        <w:rPr>
          <w:noProof/>
        </w:rPr>
        <w:t>11</w:t>
      </w:r>
      <w:r>
        <w:rPr>
          <w:noProof/>
        </w:rPr>
        <w:fldChar w:fldCharType="end"/>
      </w:r>
      <w:bookmarkEnd w:id="81"/>
      <w:r>
        <w:t xml:space="preserve"> Klasyfikacja zasobów </w:t>
      </w:r>
      <w:r w:rsidRPr="00B21058">
        <w:t>uczelni</w:t>
      </w:r>
      <w:r>
        <w:t xml:space="preserve"> wyższej</w:t>
      </w:r>
      <w:bookmarkEnd w:id="82"/>
      <w:bookmarkEnd w:id="83"/>
      <w:bookmarkEnd w:id="84"/>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7E15C2D6"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2F2512">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 xml:space="preserve">Ważnym zasobem niematerialnym uczelni jest również jej kultura organizacyjna. Posiada ona bowiem różne cechy, które mogą zarówno wspierać, jak i osłabiać zdolności do innowacyjności. W </w:t>
      </w:r>
      <w:r>
        <w:lastRenderedPageBreak/>
        <w:t>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5" w:name="_Ref67311339"/>
      <w:bookmarkStart w:id="86" w:name="_Ref67311347"/>
      <w:bookmarkStart w:id="87" w:name="_Ref67757874"/>
      <w:bookmarkStart w:id="88" w:name="_Toc164524308"/>
      <w:bookmarkStart w:id="89" w:name="_Ref66114796"/>
      <w:r w:rsidRPr="00233788">
        <w:t>Cechy szczególne uniwersyteckiej kultury organizacji</w:t>
      </w:r>
      <w:bookmarkEnd w:id="85"/>
      <w:bookmarkEnd w:id="86"/>
      <w:bookmarkEnd w:id="87"/>
      <w:bookmarkEnd w:id="88"/>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FD91E09"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lastRenderedPageBreak/>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2F2512">
        <w:t>niżej</w:t>
      </w:r>
      <w:r w:rsidR="009D391E">
        <w:fldChar w:fldCharType="end"/>
      </w:r>
      <w:r w:rsidRPr="00233788">
        <w:t>.</w:t>
      </w:r>
    </w:p>
    <w:p w14:paraId="7EDF45A0" w14:textId="206A786B" w:rsidR="00F64C2F" w:rsidRPr="00233788" w:rsidRDefault="00F64C2F" w:rsidP="00F64C2F">
      <w:pPr>
        <w:pStyle w:val="Tytutabeli"/>
      </w:pPr>
      <w:bookmarkStart w:id="90" w:name="_Ref134896895"/>
      <w:bookmarkStart w:id="91" w:name="_Ref134896859"/>
      <w:bookmarkStart w:id="92" w:name="_Toc164445076"/>
      <w:r w:rsidRPr="00233788">
        <w:lastRenderedPageBreak/>
        <w:t xml:space="preserve">Tabela </w:t>
      </w:r>
      <w:r>
        <w:fldChar w:fldCharType="begin"/>
      </w:r>
      <w:r>
        <w:instrText xml:space="preserve"> SEQ Tabela \* ARABIC </w:instrText>
      </w:r>
      <w:r>
        <w:fldChar w:fldCharType="separate"/>
      </w:r>
      <w:r w:rsidR="002F2512">
        <w:rPr>
          <w:noProof/>
        </w:rPr>
        <w:t>8</w:t>
      </w:r>
      <w:r>
        <w:rPr>
          <w:noProof/>
        </w:rPr>
        <w:fldChar w:fldCharType="end"/>
      </w:r>
      <w:bookmarkEnd w:id="90"/>
      <w:r w:rsidRPr="00233788">
        <w:t xml:space="preserve"> Relacje pomiędzy elementami podstawowych kultur wpływających na pracowników akademickich</w:t>
      </w:r>
      <w:bookmarkEnd w:id="91"/>
      <w:bookmarkEnd w:id="92"/>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6CC8C70C"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2F2512">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2F2512" w:rsidRPr="00233788">
        <w:t xml:space="preserve">Tabela </w:t>
      </w:r>
      <w:r w:rsidR="002F2512">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w:t>
      </w:r>
      <w:r w:rsidR="008C7169">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sidRPr="00001D48">
        <w:rPr>
          <w:rStyle w:val="Odwoanieprzypisudolnego"/>
        </w:rPr>
        <w:footnoteReference w:id="3"/>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EE9E7B8"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2F2512" w:rsidRPr="00233788">
        <w:t xml:space="preserve">Tabela </w:t>
      </w:r>
      <w:r w:rsidR="002F2512">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w:t>
      </w:r>
      <w:r w:rsidRPr="00233788">
        <w:lastRenderedPageBreak/>
        <w:t>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w:t>
      </w:r>
      <w:r w:rsidRPr="00233788">
        <w:lastRenderedPageBreak/>
        <w:t xml:space="preserve">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3" w:name="_Ref137885104"/>
      <w:bookmarkStart w:id="94" w:name="_Ref138175150"/>
      <w:bookmarkStart w:id="95" w:name="_Toc164524309"/>
      <w:r w:rsidRPr="00233788">
        <w:t>Wybrane aspekty roli prestiżu dla zarządzania uczelnią</w:t>
      </w:r>
      <w:bookmarkEnd w:id="89"/>
      <w:bookmarkEnd w:id="93"/>
      <w:bookmarkEnd w:id="94"/>
      <w:bookmarkEnd w:id="95"/>
    </w:p>
    <w:p w14:paraId="42F6A84F" w14:textId="71BDB604"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2F2512">
        <w:t>niżej</w:t>
      </w:r>
      <w:r w:rsidR="00AF6459">
        <w:fldChar w:fldCharType="end"/>
      </w:r>
      <w:r w:rsidRPr="00233788">
        <w:t>.</w:t>
      </w:r>
    </w:p>
    <w:p w14:paraId="0BA3B219" w14:textId="7B8F5695" w:rsidR="00A443E2" w:rsidRDefault="002E4C74" w:rsidP="000352D6">
      <w:pPr>
        <w:pStyle w:val="Rysunek"/>
      </w:pPr>
      <w:r>
        <w:rPr>
          <w:noProof/>
        </w:rPr>
        <w:drawing>
          <wp:inline distT="0" distB="0" distL="0" distR="0" wp14:anchorId="3DA3846A" wp14:editId="228E5B44">
            <wp:extent cx="4680000" cy="3365509"/>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0000" cy="3365509"/>
                    </a:xfrm>
                    <a:prstGeom prst="rect">
                      <a:avLst/>
                    </a:prstGeom>
                    <a:noFill/>
                    <a:ln>
                      <a:noFill/>
                    </a:ln>
                  </pic:spPr>
                </pic:pic>
              </a:graphicData>
            </a:graphic>
          </wp:inline>
        </w:drawing>
      </w:r>
    </w:p>
    <w:p w14:paraId="21F422EE" w14:textId="20563D45" w:rsidR="00A443E2" w:rsidRPr="00233788" w:rsidRDefault="00A443E2" w:rsidP="00A443E2">
      <w:pPr>
        <w:pStyle w:val="Rysunek"/>
      </w:pPr>
      <w:bookmarkStart w:id="96" w:name="_Ref134899759"/>
      <w:bookmarkStart w:id="97" w:name="_Ref134899742"/>
      <w:bookmarkStart w:id="98" w:name="_Ref134899750"/>
      <w:bookmarkStart w:id="99" w:name="_Toc164445028"/>
      <w:r>
        <w:t xml:space="preserve">Rysunek </w:t>
      </w:r>
      <w:r>
        <w:fldChar w:fldCharType="begin"/>
      </w:r>
      <w:r>
        <w:instrText xml:space="preserve"> SEQ Rysunek \* ARABIC </w:instrText>
      </w:r>
      <w:r>
        <w:fldChar w:fldCharType="separate"/>
      </w:r>
      <w:r w:rsidR="002F2512">
        <w:rPr>
          <w:noProof/>
        </w:rPr>
        <w:t>12</w:t>
      </w:r>
      <w:r>
        <w:rPr>
          <w:noProof/>
        </w:rPr>
        <w:fldChar w:fldCharType="end"/>
      </w:r>
      <w:bookmarkEnd w:id="96"/>
      <w:r>
        <w:t xml:space="preserve"> </w:t>
      </w:r>
      <w:r w:rsidRPr="00233788">
        <w:t>Model motywacji akademickich</w:t>
      </w:r>
      <w:bookmarkEnd w:id="97"/>
      <w:bookmarkEnd w:id="98"/>
      <w:bookmarkEnd w:id="99"/>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531C50DA"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2F2512">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2F2512">
        <w:t xml:space="preserve">Rysunek </w:t>
      </w:r>
      <w:r w:rsidR="002F2512">
        <w:rPr>
          <w:noProof/>
        </w:rPr>
        <w:t>12</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2A1A7BA2"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000E70CF">
        <w:t xml:space="preserve"> </w:t>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 xml:space="preserve">(Marginson, 2006, </w:t>
      </w:r>
      <w:r w:rsidR="00921CC1" w:rsidRPr="00921CC1">
        <w:rPr>
          <w:noProof/>
        </w:rPr>
        <w:lastRenderedPageBreak/>
        <w:t>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w:t>
      </w:r>
      <w:r w:rsidRPr="00233788">
        <w:lastRenderedPageBreak/>
        <w:t xml:space="preserve">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0033B33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2F2512">
        <w:t>niżej</w:t>
      </w:r>
      <w:r w:rsidR="009D391E">
        <w:fldChar w:fldCharType="end"/>
      </w:r>
      <w:r w:rsidRPr="00233788">
        <w:t>.</w:t>
      </w:r>
    </w:p>
    <w:p w14:paraId="2DE80C2B" w14:textId="67176E25" w:rsidR="00A443E2" w:rsidRPr="00233788" w:rsidRDefault="00A443E2" w:rsidP="00A443E2">
      <w:pPr>
        <w:pStyle w:val="Tytutabeli"/>
      </w:pPr>
      <w:bookmarkStart w:id="100" w:name="_Ref134896993"/>
      <w:bookmarkStart w:id="101" w:name="_Ref134896916"/>
      <w:bookmarkStart w:id="102" w:name="_Toc164445077"/>
      <w:r w:rsidRPr="00233788">
        <w:t xml:space="preserve">Tabela </w:t>
      </w:r>
      <w:r>
        <w:fldChar w:fldCharType="begin"/>
      </w:r>
      <w:r>
        <w:instrText xml:space="preserve"> SEQ Tabela \* ARABIC </w:instrText>
      </w:r>
      <w:r>
        <w:fldChar w:fldCharType="separate"/>
      </w:r>
      <w:r w:rsidR="002F2512">
        <w:rPr>
          <w:noProof/>
        </w:rPr>
        <w:t>9</w:t>
      </w:r>
      <w:r>
        <w:rPr>
          <w:noProof/>
        </w:rPr>
        <w:fldChar w:fldCharType="end"/>
      </w:r>
      <w:bookmarkEnd w:id="100"/>
      <w:r w:rsidRPr="00233788">
        <w:t xml:space="preserve"> Podział uczelni na 5 segmentów według kategorii prestiżu</w:t>
      </w:r>
      <w:bookmarkEnd w:id="101"/>
      <w:bookmarkEnd w:id="102"/>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0EDF20AB" w:rsidR="00A443E2" w:rsidRPr="00233788" w:rsidRDefault="00A443E2" w:rsidP="00A443E2">
      <w:r w:rsidRPr="00233788">
        <w:lastRenderedPageBreak/>
        <w:t>Analizując podział na segmenty prestiżu przedstawiony w tabeli po</w:t>
      </w:r>
      <w:r w:rsidR="009D391E">
        <w:fldChar w:fldCharType="begin"/>
      </w:r>
      <w:r w:rsidR="009D391E">
        <w:instrText xml:space="preserve"> REF _Ref134896916 \p \h </w:instrText>
      </w:r>
      <w:r w:rsidR="009D391E">
        <w:fldChar w:fldCharType="separate"/>
      </w:r>
      <w:r w:rsidR="002F2512">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2F2512" w:rsidRPr="00233788">
        <w:t xml:space="preserve">Tabela </w:t>
      </w:r>
      <w:r w:rsidR="002F2512">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5642807E"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2F2512">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2F2512" w:rsidRPr="00233788">
        <w:t xml:space="preserve">Tabela </w:t>
      </w:r>
      <w:r w:rsidR="002F2512">
        <w:rPr>
          <w:noProof/>
        </w:rPr>
        <w:t>10</w:t>
      </w:r>
      <w:r w:rsidR="009D391E">
        <w:fldChar w:fldCharType="end"/>
      </w:r>
      <w:r w:rsidRPr="00233788">
        <w:t>) przedstawiono udział kryteriów odnoszących się do prestiżu lub reputacji w wybranych rankingach światowych i ogólnopolskich.</w:t>
      </w:r>
    </w:p>
    <w:p w14:paraId="295B6D82" w14:textId="7740985F" w:rsidR="00A443E2" w:rsidRPr="00233788" w:rsidRDefault="00A443E2" w:rsidP="00A443E2">
      <w:pPr>
        <w:pStyle w:val="Tytutabeli"/>
      </w:pPr>
      <w:bookmarkStart w:id="103" w:name="_Ref134897016"/>
      <w:bookmarkStart w:id="104" w:name="_Ref134897006"/>
      <w:bookmarkStart w:id="105" w:name="_Toc164445078"/>
      <w:r w:rsidRPr="00233788">
        <w:lastRenderedPageBreak/>
        <w:t xml:space="preserve">Tabela </w:t>
      </w:r>
      <w:r>
        <w:fldChar w:fldCharType="begin"/>
      </w:r>
      <w:r>
        <w:instrText xml:space="preserve"> SEQ Tabela \* ARABIC </w:instrText>
      </w:r>
      <w:r>
        <w:fldChar w:fldCharType="separate"/>
      </w:r>
      <w:r w:rsidR="002F2512">
        <w:rPr>
          <w:noProof/>
        </w:rPr>
        <w:t>10</w:t>
      </w:r>
      <w:r>
        <w:rPr>
          <w:noProof/>
        </w:rPr>
        <w:fldChar w:fldCharType="end"/>
      </w:r>
      <w:bookmarkEnd w:id="103"/>
      <w:r w:rsidRPr="00233788">
        <w:t xml:space="preserve"> Udział kryteriów odnoszących się do prestiżu w ocenie rankingów uczelni wyższych</w:t>
      </w:r>
      <w:bookmarkEnd w:id="104"/>
      <w:bookmarkEnd w:id="105"/>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10D0FAC0" w:rsidR="00A443E2" w:rsidRPr="000352D6" w:rsidRDefault="00A443E2" w:rsidP="00C65E97">
            <w:pPr>
              <w:keepNext/>
              <w:ind w:firstLine="0"/>
              <w:jc w:val="center"/>
              <w:rPr>
                <w:b/>
                <w:bCs/>
                <w:sz w:val="18"/>
                <w:szCs w:val="18"/>
                <w:lang w:val="pl-PL"/>
              </w:rPr>
            </w:pPr>
            <w:r w:rsidRPr="000352D6">
              <w:rPr>
                <w:b/>
                <w:bCs/>
                <w:sz w:val="18"/>
                <w:szCs w:val="18"/>
                <w:lang w:val="pl-PL"/>
              </w:rPr>
              <w:t>Nazwa rankingu (rok)</w:t>
            </w:r>
            <w:r w:rsidR="00AF36C0" w:rsidRPr="00001D48">
              <w:rPr>
                <w:rStyle w:val="Odwoanieprzypisudolnego"/>
              </w:rPr>
              <w:footnoteReference w:id="4"/>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C65E97">
            <w:pPr>
              <w:pStyle w:val="TekstTabeli"/>
              <w:jc w:val="center"/>
              <w:rPr>
                <w:lang w:val="pl-PL"/>
              </w:rPr>
            </w:pPr>
            <w:r w:rsidRPr="000352D6">
              <w:rPr>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C65E97">
            <w:pPr>
              <w:pStyle w:val="TekstTabeli"/>
              <w:rPr>
                <w:lang w:val="pl-PL"/>
              </w:rPr>
            </w:pPr>
            <w:r w:rsidRPr="000352D6">
              <w:rPr>
                <w:lang w:val="pl-PL"/>
              </w:rPr>
              <w:t>Absolwenci instytucji z nagrodą Nobla lub jej odpowiednikiem w swojej dziedzinie: 10%</w:t>
            </w:r>
          </w:p>
          <w:p w14:paraId="1E082A92" w14:textId="77777777" w:rsidR="00A443E2" w:rsidRPr="000352D6" w:rsidRDefault="00A443E2" w:rsidP="00C65E97">
            <w:pPr>
              <w:pStyle w:val="TekstTabeli"/>
              <w:rPr>
                <w:lang w:val="pl-PL"/>
              </w:rPr>
            </w:pPr>
            <w:r w:rsidRPr="000352D6">
              <w:rPr>
                <w:lang w:val="pl-PL"/>
              </w:rPr>
              <w:t>Kadra instytucji z nagrodą Nobla lub jej odpowiednikiem w swojej dziedzinie: 20%</w:t>
            </w:r>
          </w:p>
          <w:p w14:paraId="3A55D4CB" w14:textId="77777777" w:rsidR="00A443E2" w:rsidRPr="00C65E97" w:rsidRDefault="00A443E2" w:rsidP="00C65E97">
            <w:pPr>
              <w:pStyle w:val="TekstTabeli"/>
              <w:rPr>
                <w:i/>
                <w:iCs/>
                <w:lang w:val="pl-PL"/>
              </w:rPr>
            </w:pPr>
            <w:r w:rsidRPr="00C65E97">
              <w:rPr>
                <w:i/>
                <w:iCs/>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C65E97">
            <w:pPr>
              <w:pStyle w:val="TekstTabeli"/>
              <w:rPr>
                <w:lang w:val="pl-PL"/>
              </w:rPr>
            </w:pPr>
            <w:r w:rsidRPr="000352D6">
              <w:rPr>
                <w:lang w:val="pl-PL"/>
              </w:rPr>
              <w:t>Badanie reputacji kształcenia: 15%</w:t>
            </w:r>
          </w:p>
          <w:p w14:paraId="38E47A5C" w14:textId="77777777" w:rsidR="00A443E2" w:rsidRPr="000352D6" w:rsidRDefault="00A443E2" w:rsidP="00C65E97">
            <w:pPr>
              <w:pStyle w:val="TekstTabeli"/>
              <w:rPr>
                <w:lang w:val="pl-PL"/>
              </w:rPr>
            </w:pPr>
            <w:r w:rsidRPr="000352D6">
              <w:rPr>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C65E97">
            <w:pPr>
              <w:pStyle w:val="TekstTabeli"/>
              <w:jc w:val="center"/>
              <w:rPr>
                <w:lang w:val="pl-PL"/>
              </w:rPr>
            </w:pPr>
            <w:r w:rsidRPr="000352D6">
              <w:rPr>
                <w:lang w:val="pl-PL"/>
              </w:rPr>
              <w:t>QS World University Rankings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C65E97">
            <w:pPr>
              <w:pStyle w:val="TekstTabeli"/>
              <w:rPr>
                <w:lang w:val="pl-PL"/>
              </w:rPr>
            </w:pPr>
            <w:r w:rsidRPr="000352D6">
              <w:rPr>
                <w:lang w:val="pl-PL"/>
              </w:rPr>
              <w:t>Reputacja akademicka: 40%</w:t>
            </w:r>
          </w:p>
          <w:p w14:paraId="793A93D5" w14:textId="77777777" w:rsidR="00A443E2" w:rsidRPr="000352D6" w:rsidRDefault="00A443E2" w:rsidP="00C65E97">
            <w:pPr>
              <w:pStyle w:val="TekstTabeli"/>
              <w:rPr>
                <w:lang w:val="pl-PL"/>
              </w:rPr>
            </w:pPr>
            <w:r w:rsidRPr="000352D6">
              <w:rPr>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C65E97">
            <w:pPr>
              <w:pStyle w:val="TekstTabeli"/>
              <w:jc w:val="center"/>
              <w:rPr>
                <w:lang w:val="pl-PL"/>
              </w:rPr>
            </w:pPr>
            <w:r w:rsidRPr="000352D6">
              <w:rPr>
                <w:lang w:val="pl-PL"/>
              </w:rPr>
              <w:t>Round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C65E97">
            <w:pPr>
              <w:pStyle w:val="TekstTabeli"/>
              <w:rPr>
                <w:lang w:val="pl-PL"/>
              </w:rPr>
            </w:pPr>
            <w:r w:rsidRPr="000352D6">
              <w:rPr>
                <w:lang w:val="pl-PL"/>
              </w:rPr>
              <w:t>Światowa reputacja kształcenia: 8%</w:t>
            </w:r>
          </w:p>
          <w:p w14:paraId="1C9EF155" w14:textId="77777777" w:rsidR="00A443E2" w:rsidRPr="000352D6" w:rsidRDefault="00A443E2" w:rsidP="00C65E97">
            <w:pPr>
              <w:pStyle w:val="TekstTabeli"/>
              <w:rPr>
                <w:lang w:val="pl-PL"/>
              </w:rPr>
            </w:pPr>
            <w:r w:rsidRPr="000352D6">
              <w:rPr>
                <w:lang w:val="pl-PL"/>
              </w:rPr>
              <w:t>Światowa reputacja badań: 8%</w:t>
            </w:r>
          </w:p>
          <w:p w14:paraId="189D1AE1" w14:textId="77777777" w:rsidR="00A443E2" w:rsidRPr="000352D6" w:rsidRDefault="00A443E2" w:rsidP="00C65E97">
            <w:pPr>
              <w:pStyle w:val="TekstTabeli"/>
              <w:rPr>
                <w:lang w:val="pl-PL"/>
              </w:rPr>
            </w:pPr>
            <w:r w:rsidRPr="000352D6">
              <w:rPr>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C65E97">
            <w:pPr>
              <w:pStyle w:val="TekstTabeli"/>
              <w:rPr>
                <w:lang w:val="pl-PL"/>
              </w:rPr>
            </w:pPr>
            <w:r w:rsidRPr="000352D6">
              <w:rPr>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843"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C65E97">
            <w:pPr>
              <w:pStyle w:val="TekstTabeli"/>
              <w:keepNext/>
              <w:rPr>
                <w:lang w:val="pl-PL"/>
              </w:rPr>
            </w:pPr>
            <w:r w:rsidRPr="000352D6">
              <w:rPr>
                <w:lang w:val="pl-PL"/>
              </w:rPr>
              <w:t>Ocena przez kadrę akademicką: 10%</w:t>
            </w:r>
          </w:p>
          <w:p w14:paraId="43A5C56C" w14:textId="77777777" w:rsidR="00A443E2" w:rsidRPr="000352D6" w:rsidRDefault="00A443E2" w:rsidP="00C65E97">
            <w:pPr>
              <w:pStyle w:val="TekstTabeli"/>
              <w:keepNext/>
              <w:rPr>
                <w:lang w:val="pl-PL"/>
              </w:rPr>
            </w:pPr>
            <w:r w:rsidRPr="000352D6">
              <w:rPr>
                <w:lang w:val="pl-PL"/>
              </w:rPr>
              <w:t>Pozycja uczelni w światowych rankingach: 2%</w:t>
            </w:r>
          </w:p>
          <w:p w14:paraId="49939295" w14:textId="77777777" w:rsidR="00A443E2" w:rsidRPr="000352D6" w:rsidRDefault="00A443E2" w:rsidP="00C65E9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30B0D3A4" w:rsidR="00A443E2" w:rsidRPr="00233788" w:rsidRDefault="009D391E" w:rsidP="00A443E2">
      <w:r>
        <w:fldChar w:fldCharType="begin"/>
      </w:r>
      <w:r>
        <w:instrText xml:space="preserve"> REF _Ref134897016 \h </w:instrText>
      </w:r>
      <w:r>
        <w:fldChar w:fldCharType="separate"/>
      </w:r>
      <w:r w:rsidR="002F2512" w:rsidRPr="00233788">
        <w:t xml:space="preserve">Tabela </w:t>
      </w:r>
      <w:r w:rsidR="002F2512">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2F2512">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w:t>
      </w:r>
      <w:r w:rsidR="00A443E2" w:rsidRPr="00233788">
        <w:lastRenderedPageBreak/>
        <w:t xml:space="preserve">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 xml:space="preserve">koro prestiż instytucji nie jest związany dobrym </w:t>
      </w:r>
      <w:r w:rsidR="00A443E2" w:rsidRPr="00233788">
        <w:lastRenderedPageBreak/>
        <w:t>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6" w:name="_Ref164494639"/>
      <w:bookmarkStart w:id="107" w:name="_Toc164524310"/>
      <w:r w:rsidRPr="00233788">
        <w:t>Środowisko wielu sprzecznych interesów</w:t>
      </w:r>
      <w:bookmarkEnd w:id="106"/>
      <w:bookmarkEnd w:id="107"/>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5E8086F"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w:t>
      </w:r>
      <w:r w:rsidR="00D86769">
        <w:lastRenderedPageBreak/>
        <w:t>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2F2512">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2F2512">
        <w:t xml:space="preserve">Rysunek </w:t>
      </w:r>
      <w:r w:rsidR="002F2512">
        <w:rPr>
          <w:noProof/>
        </w:rPr>
        <w:t>13</w:t>
      </w:r>
      <w:r w:rsidR="00AF6459">
        <w:fldChar w:fldCharType="end"/>
      </w:r>
      <w:r w:rsidR="00AF6459">
        <w:t>)</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5B91B8AA" w:rsidR="00433E03" w:rsidRDefault="000D5243" w:rsidP="00646C5E">
      <w:pPr>
        <w:pStyle w:val="Tytutabeli"/>
      </w:pPr>
      <w:bookmarkStart w:id="108" w:name="_Ref134899916"/>
      <w:bookmarkStart w:id="109" w:name="_Ref73208374"/>
      <w:bookmarkStart w:id="110" w:name="_Toc164445029"/>
      <w:r>
        <w:t xml:space="preserve">Rysunek </w:t>
      </w:r>
      <w:r>
        <w:fldChar w:fldCharType="begin"/>
      </w:r>
      <w:r>
        <w:instrText xml:space="preserve"> SEQ Rysunek \* ARABIC </w:instrText>
      </w:r>
      <w:r>
        <w:fldChar w:fldCharType="separate"/>
      </w:r>
      <w:r w:rsidR="002F2512">
        <w:rPr>
          <w:noProof/>
        </w:rPr>
        <w:t>13</w:t>
      </w:r>
      <w:r>
        <w:rPr>
          <w:noProof/>
        </w:rPr>
        <w:fldChar w:fldCharType="end"/>
      </w:r>
      <w:bookmarkEnd w:id="108"/>
      <w:r w:rsidR="00BA56DD">
        <w:t xml:space="preserve"> Środowisko relacji uniwersytetu</w:t>
      </w:r>
      <w:bookmarkEnd w:id="109"/>
      <w:bookmarkEnd w:id="110"/>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w:t>
      </w:r>
      <w:r w:rsidR="00032F4C">
        <w:lastRenderedPageBreak/>
        <w:t xml:space="preserve">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wiązać się z pewnymi </w:t>
      </w:r>
      <w:r w:rsidR="001A4E26" w:rsidRPr="001A4E26">
        <w:lastRenderedPageBreak/>
        <w:t>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 xml:space="preserve">Ale z drugiej strony w sytuacji </w:t>
      </w:r>
      <w:r w:rsidR="007E3687" w:rsidRPr="007E3687">
        <w:lastRenderedPageBreak/>
        <w:t>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F74399F"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2F2512">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2F2512">
        <w:t xml:space="preserve">Tabela </w:t>
      </w:r>
      <w:r w:rsidR="002F2512">
        <w:rPr>
          <w:noProof/>
        </w:rPr>
        <w:t>11</w:t>
      </w:r>
      <w:r w:rsidR="009D391E">
        <w:fldChar w:fldCharType="end"/>
      </w:r>
      <w:r w:rsidR="003B0EE7">
        <w:t>)</w:t>
      </w:r>
      <w:r w:rsidR="002F6256">
        <w:t>.</w:t>
      </w:r>
    </w:p>
    <w:p w14:paraId="5E890492" w14:textId="22FD0ED6" w:rsidR="005C38C8" w:rsidRDefault="005C38C8" w:rsidP="005C38C8">
      <w:pPr>
        <w:pStyle w:val="Tytutabeli"/>
      </w:pPr>
      <w:bookmarkStart w:id="111" w:name="_Ref85278252"/>
      <w:bookmarkStart w:id="112" w:name="_Ref85278236"/>
      <w:bookmarkStart w:id="113" w:name="_Toc164445079"/>
      <w:r>
        <w:t xml:space="preserve">Tabela </w:t>
      </w:r>
      <w:r>
        <w:fldChar w:fldCharType="begin"/>
      </w:r>
      <w:r>
        <w:instrText xml:space="preserve"> SEQ Tabela \* ARABIC </w:instrText>
      </w:r>
      <w:r>
        <w:fldChar w:fldCharType="separate"/>
      </w:r>
      <w:r w:rsidR="002F2512">
        <w:rPr>
          <w:noProof/>
        </w:rPr>
        <w:t>11</w:t>
      </w:r>
      <w:r>
        <w:rPr>
          <w:noProof/>
        </w:rPr>
        <w:fldChar w:fldCharType="end"/>
      </w:r>
      <w:bookmarkEnd w:id="111"/>
      <w:r w:rsidR="000F0BD2">
        <w:t xml:space="preserve"> Trzy rodzaj poziomów oporu wobec zmian wg </w:t>
      </w:r>
      <w:r w:rsidR="00153C9E">
        <w:t>Lozano</w:t>
      </w:r>
      <w:bookmarkEnd w:id="112"/>
      <w:bookmarkEnd w:id="113"/>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r w:rsidRPr="007C2A3A">
              <w:t>wobec idei</w:t>
            </w:r>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r w:rsidRPr="00C65E97">
              <w:rPr>
                <w:u w:val="single"/>
              </w:rPr>
              <w:t>Poziom 3:</w:t>
            </w:r>
          </w:p>
          <w:p w14:paraId="1B31B5C8" w14:textId="05D94934" w:rsidR="002F6256" w:rsidRPr="007C2A3A" w:rsidRDefault="002F6256" w:rsidP="00C65E97">
            <w:pPr>
              <w:pStyle w:val="TekstTabeli"/>
              <w:keepNext/>
              <w:jc w:val="center"/>
            </w:pPr>
            <w:r w:rsidRPr="007C2A3A">
              <w:t>opór głęboko zakorzeniony</w:t>
            </w:r>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1222EB96" w:rsidR="0070661E" w:rsidRDefault="007B0D4A" w:rsidP="00F82C17">
      <w:r>
        <w:lastRenderedPageBreak/>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2F2512">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2F2512">
        <w:t xml:space="preserve">Tabela </w:t>
      </w:r>
      <w:r w:rsidR="002F2512">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2D5DF8A6" w:rsidR="00246C09" w:rsidRDefault="00246C09" w:rsidP="00246C09">
      <w:pPr>
        <w:pStyle w:val="Tytutabeli"/>
      </w:pPr>
      <w:bookmarkStart w:id="114" w:name="_Ref140344492"/>
      <w:bookmarkStart w:id="115" w:name="_Ref140344484"/>
      <w:bookmarkStart w:id="116" w:name="_Toc164445080"/>
      <w:r>
        <w:t xml:space="preserve">Tabela </w:t>
      </w:r>
      <w:r>
        <w:fldChar w:fldCharType="begin"/>
      </w:r>
      <w:r>
        <w:instrText xml:space="preserve"> SEQ Tabela \* ARABIC </w:instrText>
      </w:r>
      <w:r>
        <w:fldChar w:fldCharType="separate"/>
      </w:r>
      <w:r w:rsidR="002F2512">
        <w:rPr>
          <w:noProof/>
        </w:rPr>
        <w:t>12</w:t>
      </w:r>
      <w:r>
        <w:rPr>
          <w:noProof/>
        </w:rPr>
        <w:fldChar w:fldCharType="end"/>
      </w:r>
      <w:bookmarkEnd w:id="114"/>
      <w:r>
        <w:t xml:space="preserve"> Analiza przykładowych sprzeczności interesów między różnymi grupami istotnymi dla uczelni</w:t>
      </w:r>
      <w:bookmarkEnd w:id="115"/>
      <w:bookmarkEnd w:id="116"/>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001D48">
              <w:rPr>
                <w:rStyle w:val="Odwoanieprzypisudolnego"/>
              </w:rPr>
              <w:footnoteReference w:id="5"/>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mater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r w:rsidRPr="00FA0BFC">
              <w:rPr>
                <w:lang w:val="pl-PL"/>
              </w:rPr>
              <w:t>Akredytorzy</w:t>
            </w:r>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lastRenderedPageBreak/>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lastRenderedPageBreak/>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40D2D6FC" w:rsidR="00387B4E" w:rsidRDefault="00DD342E" w:rsidP="00914B41">
      <w:r>
        <w:lastRenderedPageBreak/>
        <w:t xml:space="preserve">Zawarte w tabeli </w:t>
      </w:r>
      <w:r>
        <w:fldChar w:fldCharType="begin"/>
      </w:r>
      <w:r>
        <w:instrText xml:space="preserve"> REF _Ref140344484 \p \h </w:instrText>
      </w:r>
      <w:r>
        <w:fldChar w:fldCharType="separate"/>
      </w:r>
      <w:r w:rsidR="002F2512">
        <w:t>wyżej</w:t>
      </w:r>
      <w:r>
        <w:fldChar w:fldCharType="end"/>
      </w:r>
      <w:r>
        <w:t xml:space="preserve"> (</w:t>
      </w:r>
      <w:r>
        <w:fldChar w:fldCharType="begin"/>
      </w:r>
      <w:r>
        <w:instrText xml:space="preserve"> REF _Ref140344492 \h </w:instrText>
      </w:r>
      <w:r>
        <w:fldChar w:fldCharType="separate"/>
      </w:r>
      <w:r w:rsidR="002F2512">
        <w:t xml:space="preserve">Tabela </w:t>
      </w:r>
      <w:r w:rsidR="002F2512">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6"/>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6D63C54"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w:t>
      </w:r>
      <w:r w:rsidR="007A1ACE">
        <w:lastRenderedPageBreak/>
        <w:t xml:space="preserve">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2F2512">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7" w:name="_Ref153646064"/>
      <w:bookmarkStart w:id="118" w:name="_Toc164524311"/>
      <w:r w:rsidRPr="00233788">
        <w:t xml:space="preserve">Wybrane aspekty pomiaru jakości w kontekście </w:t>
      </w:r>
      <w:r w:rsidR="00042DAF" w:rsidRPr="00233788">
        <w:t xml:space="preserve">usług </w:t>
      </w:r>
      <w:r w:rsidRPr="00233788">
        <w:t>uczelni wyższych</w:t>
      </w:r>
      <w:bookmarkEnd w:id="117"/>
      <w:bookmarkEnd w:id="118"/>
    </w:p>
    <w:p w14:paraId="5FCA7449" w14:textId="039B8630" w:rsidR="00B2787D" w:rsidRPr="00EE5D55" w:rsidRDefault="00A90F81" w:rsidP="009A15F1">
      <w:r>
        <w:t xml:space="preserve">Od wielu lat wysoki poziom kształcenia na uczelniach wyższych jest istotnym zagadnieniem dla szerokiego grona osób związanych mniej lub bardziej z uczelniami. Niewątpliwie jest to związane </w:t>
      </w:r>
      <w:r>
        <w:lastRenderedPageBreak/>
        <w:t>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9" w:name="_Ref135920762"/>
      <w:bookmarkStart w:id="120" w:name="_Ref137068131"/>
      <w:bookmarkStart w:id="121" w:name="_Ref137068196"/>
      <w:bookmarkStart w:id="122" w:name="_Toc164524312"/>
      <w:r w:rsidRPr="00233788">
        <w:t xml:space="preserve">Wybrane definicje </w:t>
      </w:r>
      <w:r w:rsidR="004C2A7C">
        <w:t xml:space="preserve">i modele </w:t>
      </w:r>
      <w:r w:rsidRPr="00233788">
        <w:t>jakości</w:t>
      </w:r>
      <w:bookmarkEnd w:id="119"/>
      <w:bookmarkEnd w:id="120"/>
      <w:bookmarkEnd w:id="121"/>
      <w:bookmarkEnd w:id="122"/>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16D543E3"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w:t>
      </w:r>
      <w:r w:rsidR="003A466E" w:rsidRPr="003A466E">
        <w:lastRenderedPageBreak/>
        <w:t>dejścia zorientowanego na standardy lub procesy. Różne grupy interesariuszy</w:t>
      </w:r>
      <w:r w:rsidR="00B2612E" w:rsidRPr="00001D48">
        <w:rPr>
          <w:rStyle w:val="Odwoanieprzypisudolnego"/>
        </w:rPr>
        <w:footnoteReference w:id="7"/>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2F2512">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rsidP="00212418">
      <w:pPr>
        <w:pStyle w:val="Akapitzlist"/>
        <w:numPr>
          <w:ilvl w:val="0"/>
          <w:numId w:val="13"/>
        </w:numPr>
      </w:pPr>
      <w:r w:rsidRPr="005A0DE0">
        <w:lastRenderedPageBreak/>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8"/>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1610F03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2F2512">
        <w:t xml:space="preserve">Rysunek </w:t>
      </w:r>
      <w:r w:rsidR="002F2512">
        <w:rPr>
          <w:noProof/>
        </w:rPr>
        <w:t>14</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2F2512" w:rsidRPr="004430F0">
        <w:t xml:space="preserve">Tabela </w:t>
      </w:r>
      <w:r w:rsidR="002F2512">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lastRenderedPageBreak/>
        <w:drawing>
          <wp:inline distT="0" distB="0" distL="0" distR="0" wp14:anchorId="7F552F30" wp14:editId="2CD0C2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206D15AF" w:rsidR="009A15F1" w:rsidRPr="00E24170" w:rsidRDefault="00E24170" w:rsidP="00E24170">
      <w:pPr>
        <w:pStyle w:val="Rysunek"/>
      </w:pPr>
      <w:bookmarkStart w:id="123" w:name="_Ref92233410"/>
      <w:bookmarkStart w:id="124" w:name="_Ref134947620"/>
      <w:bookmarkStart w:id="125" w:name="_Toc164445030"/>
      <w:r>
        <w:t xml:space="preserve">Rysunek </w:t>
      </w:r>
      <w:r>
        <w:fldChar w:fldCharType="begin"/>
      </w:r>
      <w:r>
        <w:instrText xml:space="preserve"> SEQ Rysunek \* ARABIC </w:instrText>
      </w:r>
      <w:r>
        <w:fldChar w:fldCharType="separate"/>
      </w:r>
      <w:r w:rsidR="002F2512">
        <w:rPr>
          <w:noProof/>
        </w:rPr>
        <w:t>14</w:t>
      </w:r>
      <w:r>
        <w:rPr>
          <w:noProof/>
        </w:rPr>
        <w:fldChar w:fldCharType="end"/>
      </w:r>
      <w:bookmarkEnd w:id="123"/>
      <w:r>
        <w:t xml:space="preserve"> </w:t>
      </w:r>
      <w:r w:rsidRPr="00233788">
        <w:t xml:space="preserve">Schemat modelu jakości usług </w:t>
      </w:r>
      <w:r w:rsidRPr="00E24170">
        <w:t>SERVQUAL</w:t>
      </w:r>
      <w:bookmarkEnd w:id="124"/>
      <w:bookmarkEnd w:id="125"/>
    </w:p>
    <w:p w14:paraId="67ED412E" w14:textId="6EB2E221" w:rsidR="009A15F1" w:rsidRPr="00D95B07" w:rsidRDefault="009A15F1" w:rsidP="00266801">
      <w:pPr>
        <w:pStyle w:val="rdo"/>
        <w:rPr>
          <w:lang w:val="pl-PL"/>
        </w:rPr>
      </w:pPr>
      <w:bookmarkStart w:id="126"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26"/>
    <w:p w14:paraId="1845B70F" w14:textId="2F294F9A"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2F2512">
        <w:t xml:space="preserve">Rysunek </w:t>
      </w:r>
      <w:r w:rsidR="002F2512">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2F2512">
        <w:t>niżej</w:t>
      </w:r>
      <w:r w:rsidR="00E205BF">
        <w:fldChar w:fldCharType="end"/>
      </w:r>
      <w:r w:rsidR="00E205BF">
        <w:t>.</w:t>
      </w:r>
    </w:p>
    <w:p w14:paraId="1EE4C7B5" w14:textId="3A430766" w:rsidR="009A15F1" w:rsidRPr="004430F0" w:rsidRDefault="009A15F1" w:rsidP="009A15F1">
      <w:pPr>
        <w:pStyle w:val="Tytutabeli"/>
      </w:pPr>
      <w:bookmarkStart w:id="127" w:name="_Ref437181610"/>
      <w:bookmarkStart w:id="128" w:name="_Ref437181606"/>
      <w:bookmarkStart w:id="129" w:name="_Toc164445081"/>
      <w:r w:rsidRPr="004430F0">
        <w:lastRenderedPageBreak/>
        <w:t xml:space="preserve">Tabela </w:t>
      </w:r>
      <w:r>
        <w:fldChar w:fldCharType="begin"/>
      </w:r>
      <w:r>
        <w:instrText xml:space="preserve"> SEQ Tabela \* ARABIC </w:instrText>
      </w:r>
      <w:r>
        <w:fldChar w:fldCharType="separate"/>
      </w:r>
      <w:r w:rsidR="002F2512">
        <w:rPr>
          <w:noProof/>
        </w:rPr>
        <w:t>13</w:t>
      </w:r>
      <w:r>
        <w:rPr>
          <w:noProof/>
        </w:rPr>
        <w:fldChar w:fldCharType="end"/>
      </w:r>
      <w:bookmarkEnd w:id="127"/>
      <w:r w:rsidRPr="004430F0">
        <w:t xml:space="preserve"> Charakterystyka luk modelu SERVQUAL</w:t>
      </w:r>
      <w:bookmarkEnd w:id="128"/>
      <w:bookmarkEnd w:id="129"/>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000808B"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2F2512">
        <w:t>wyżej</w:t>
      </w:r>
      <w:r w:rsidRPr="00250B30">
        <w:fldChar w:fldCharType="end"/>
      </w:r>
      <w:r w:rsidRPr="00250B30">
        <w:t xml:space="preserve">, dostarcza wartościowego narzędzia do analizy usług – również usług edukacyjnych na uczelniach wyższych. Szczególnie istotna jest luka wiedzy, spowodowana zróżnicowanymi oczekiwaniami studentów, oraz luka standardów, wynikająca z różnic między oczekiwaniami </w:t>
      </w:r>
      <w:r w:rsidRPr="00250B30">
        <w:lastRenderedPageBreak/>
        <w:t>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r w:rsidRPr="005F039F">
        <w:rPr>
          <w:i/>
        </w:rPr>
        <w:t>tangibles</w:t>
      </w:r>
      <w:r w:rsidRPr="005F039F">
        <w:t>)</w:t>
      </w:r>
    </w:p>
    <w:p w14:paraId="7985F26B" w14:textId="77777777" w:rsidR="009A15F1" w:rsidRPr="005F039F" w:rsidRDefault="009A15F1" w:rsidP="00D70D5D">
      <w:pPr>
        <w:numPr>
          <w:ilvl w:val="0"/>
          <w:numId w:val="18"/>
        </w:numPr>
        <w:spacing w:before="0"/>
        <w:ind w:left="1066" w:hanging="357"/>
      </w:pPr>
      <w:r w:rsidRPr="005F039F">
        <w:t>niezawodność (</w:t>
      </w:r>
      <w:r w:rsidRPr="005F039F">
        <w:rPr>
          <w:i/>
        </w:rPr>
        <w:t>reliability</w:t>
      </w:r>
      <w:r w:rsidRPr="005F039F">
        <w:t>)</w:t>
      </w:r>
    </w:p>
    <w:p w14:paraId="22B1FD57" w14:textId="77777777" w:rsidR="009A15F1" w:rsidRPr="00B66BC9" w:rsidRDefault="009A15F1" w:rsidP="00D70D5D">
      <w:pPr>
        <w:numPr>
          <w:ilvl w:val="0"/>
          <w:numId w:val="18"/>
        </w:numPr>
        <w:spacing w:before="0"/>
        <w:ind w:left="1066" w:hanging="357"/>
      </w:pPr>
      <w:r w:rsidRPr="00B66BC9">
        <w:t>reagowanie (</w:t>
      </w:r>
      <w:r w:rsidRPr="00B66BC9">
        <w:rPr>
          <w:i/>
        </w:rPr>
        <w:t>responsivness</w:t>
      </w:r>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r w:rsidRPr="00B66BC9">
        <w:rPr>
          <w:i/>
        </w:rPr>
        <w:t>assurance</w:t>
      </w:r>
      <w:r w:rsidRPr="00B66BC9">
        <w:t>)</w:t>
      </w:r>
    </w:p>
    <w:p w14:paraId="2B2C7875" w14:textId="1708D04E" w:rsidR="005E5FA2" w:rsidRDefault="009A15F1" w:rsidP="00D70D5D">
      <w:pPr>
        <w:numPr>
          <w:ilvl w:val="0"/>
          <w:numId w:val="18"/>
        </w:numPr>
        <w:spacing w:before="0"/>
        <w:ind w:left="1066" w:hanging="357"/>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13877C81"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2F2512">
        <w:t>1.3.2</w:t>
      </w:r>
      <w:r w:rsidR="00666099">
        <w:fldChar w:fldCharType="end"/>
      </w:r>
      <w:r w:rsidR="009A15F1" w:rsidRPr="00AE0295">
        <w:t>.</w:t>
      </w:r>
    </w:p>
    <w:p w14:paraId="4C5BA7C3" w14:textId="68C96F32"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2F2512" w:rsidRPr="005324A3">
        <w:t xml:space="preserve">Rysunek </w:t>
      </w:r>
      <w:r w:rsidR="002F2512">
        <w:rPr>
          <w:noProof/>
        </w:rPr>
        <w:t>15</w:t>
      </w:r>
      <w:r w:rsidR="00AF6459">
        <w:fldChar w:fldCharType="end"/>
      </w:r>
      <w:r w:rsidR="00AF6459">
        <w:t>)</w:t>
      </w:r>
      <w:r w:rsidRPr="00AE0295">
        <w:t>.</w:t>
      </w:r>
    </w:p>
    <w:p w14:paraId="6FAD0A42" w14:textId="7CE3026A" w:rsidR="009A15F1" w:rsidRPr="005324A3" w:rsidRDefault="00DB69B9" w:rsidP="007B3D80">
      <w:pPr>
        <w:pStyle w:val="Rysunek"/>
      </w:pPr>
      <w:r>
        <w:rPr>
          <w:noProof/>
        </w:rPr>
        <w:drawing>
          <wp:inline distT="0" distB="0" distL="0" distR="0" wp14:anchorId="5997F5D2" wp14:editId="610A0332">
            <wp:extent cx="5760720" cy="3048635"/>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048635"/>
                    </a:xfrm>
                    <a:prstGeom prst="rect">
                      <a:avLst/>
                    </a:prstGeom>
                  </pic:spPr>
                </pic:pic>
              </a:graphicData>
            </a:graphic>
          </wp:inline>
        </w:drawing>
      </w:r>
    </w:p>
    <w:p w14:paraId="4804AC5C" w14:textId="445717C0" w:rsidR="00AE0295" w:rsidRPr="005324A3" w:rsidRDefault="009A15F1" w:rsidP="00AE0295">
      <w:pPr>
        <w:pStyle w:val="Rysunek"/>
      </w:pPr>
      <w:bookmarkStart w:id="130" w:name="_Ref134899982"/>
      <w:bookmarkStart w:id="131" w:name="_Ref92566503"/>
      <w:bookmarkStart w:id="132" w:name="_Toc164445031"/>
      <w:r w:rsidRPr="005324A3">
        <w:t xml:space="preserve">Rysunek </w:t>
      </w:r>
      <w:r>
        <w:fldChar w:fldCharType="begin"/>
      </w:r>
      <w:r>
        <w:instrText xml:space="preserve"> SEQ Rysunek \* ARABIC </w:instrText>
      </w:r>
      <w:r>
        <w:fldChar w:fldCharType="separate"/>
      </w:r>
      <w:r w:rsidR="002F2512">
        <w:rPr>
          <w:noProof/>
        </w:rPr>
        <w:t>15</w:t>
      </w:r>
      <w:r>
        <w:rPr>
          <w:noProof/>
        </w:rPr>
        <w:fldChar w:fldCharType="end"/>
      </w:r>
      <w:bookmarkEnd w:id="130"/>
      <w:r w:rsidRPr="005324A3">
        <w:t xml:space="preserve"> Hierarchiczny model jakości usług wg Dabholkara, Thorpe’a i Rentz’a</w:t>
      </w:r>
      <w:bookmarkEnd w:id="131"/>
      <w:bookmarkEnd w:id="132"/>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7981624B" w:rsidR="009A15F1" w:rsidRPr="00AE0295" w:rsidRDefault="009A15F1" w:rsidP="009A15F1">
      <w:r w:rsidRPr="005324A3">
        <w:lastRenderedPageBreak/>
        <w:t>Usługi uczelni wyższych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526DE858" w:rsidR="005324A3" w:rsidRDefault="00466E48" w:rsidP="00466E48">
      <w:pPr>
        <w:pStyle w:val="Rysunek"/>
      </w:pPr>
      <w:bookmarkStart w:id="133" w:name="_Ref408740081"/>
      <w:bookmarkStart w:id="134" w:name="_Ref408740101"/>
      <w:bookmarkStart w:id="135" w:name="_Toc437182120"/>
      <w:r w:rsidRPr="00466E48">
        <w:rPr>
          <w:noProof/>
        </w:rPr>
        <w:drawing>
          <wp:inline distT="0" distB="0" distL="0" distR="0" wp14:anchorId="33091BEF" wp14:editId="6D90CA83">
            <wp:extent cx="5040000" cy="2834374"/>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834374"/>
                    </a:xfrm>
                    <a:prstGeom prst="rect">
                      <a:avLst/>
                    </a:prstGeom>
                    <a:noFill/>
                    <a:ln>
                      <a:noFill/>
                    </a:ln>
                  </pic:spPr>
                </pic:pic>
              </a:graphicData>
            </a:graphic>
          </wp:inline>
        </w:drawing>
      </w:r>
    </w:p>
    <w:p w14:paraId="57D4BFA8" w14:textId="110E6604" w:rsidR="009A15F1" w:rsidRPr="00233788" w:rsidRDefault="009A15F1" w:rsidP="005324A3">
      <w:pPr>
        <w:pStyle w:val="Rysunek"/>
      </w:pPr>
      <w:bookmarkStart w:id="136" w:name="_Ref92568677"/>
      <w:bookmarkStart w:id="137" w:name="_Ref92568694"/>
      <w:bookmarkStart w:id="138" w:name="_Toc164445032"/>
      <w:r w:rsidRPr="00233788">
        <w:t xml:space="preserve">Rysunek </w:t>
      </w:r>
      <w:r>
        <w:fldChar w:fldCharType="begin"/>
      </w:r>
      <w:r>
        <w:instrText xml:space="preserve"> SEQ Rysunek \* ARABIC </w:instrText>
      </w:r>
      <w:r>
        <w:fldChar w:fldCharType="separate"/>
      </w:r>
      <w:r w:rsidR="002F2512">
        <w:rPr>
          <w:noProof/>
        </w:rPr>
        <w:t>16</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13F8E3B3" w:rsidR="009A15F1" w:rsidRPr="00233788" w:rsidRDefault="009A15F1" w:rsidP="0006014D">
      <w:r w:rsidRPr="00233788">
        <w:lastRenderedPageBreak/>
        <w:t>Przedstawion</w:t>
      </w:r>
      <w:r w:rsidR="00AF6459">
        <w:t xml:space="preserve">y </w:t>
      </w:r>
      <w:r w:rsidR="00AF6459">
        <w:fldChar w:fldCharType="begin"/>
      </w:r>
      <w:r w:rsidR="00AF6459">
        <w:instrText xml:space="preserve"> REF _Ref92568694 \p \h </w:instrText>
      </w:r>
      <w:r w:rsidR="00AF6459">
        <w:fldChar w:fldCharType="separate"/>
      </w:r>
      <w:r w:rsidR="002F2512">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2F2512" w:rsidRPr="00233788">
        <w:t xml:space="preserve">Rysunek </w:t>
      </w:r>
      <w:r w:rsidR="002F2512">
        <w:rPr>
          <w:noProof/>
        </w:rPr>
        <w:t>16</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E3C52F0"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2F2512">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2F2512" w:rsidRPr="00AF2DE9">
        <w:t xml:space="preserve">Tabela </w:t>
      </w:r>
      <w:r w:rsidR="002F2512">
        <w:rPr>
          <w:noProof/>
        </w:rPr>
        <w:t>14</w:t>
      </w:r>
      <w:r w:rsidR="0052275C">
        <w:fldChar w:fldCharType="end"/>
      </w:r>
      <w:r w:rsidR="0052275C">
        <w:t>)</w:t>
      </w:r>
      <w:r w:rsidRPr="00AF2DE9">
        <w:t>:</w:t>
      </w:r>
    </w:p>
    <w:p w14:paraId="03F52651" w14:textId="46C80C2C" w:rsidR="009A15F1" w:rsidRPr="00AF2DE9" w:rsidRDefault="009A15F1" w:rsidP="009A15F1">
      <w:pPr>
        <w:pStyle w:val="Tytutabeli"/>
      </w:pPr>
      <w:bookmarkStart w:id="139" w:name="_Ref135814398"/>
      <w:bookmarkStart w:id="140" w:name="_Ref134897167"/>
      <w:bookmarkStart w:id="141" w:name="_Toc164445082"/>
      <w:r w:rsidRPr="00AF2DE9">
        <w:t xml:space="preserve">Tabela </w:t>
      </w:r>
      <w:r>
        <w:fldChar w:fldCharType="begin"/>
      </w:r>
      <w:r>
        <w:instrText xml:space="preserve"> SEQ Tabela \* ARABIC </w:instrText>
      </w:r>
      <w:r>
        <w:fldChar w:fldCharType="separate"/>
      </w:r>
      <w:r w:rsidR="002F2512">
        <w:rPr>
          <w:noProof/>
        </w:rPr>
        <w:t>14</w:t>
      </w:r>
      <w:r>
        <w:rPr>
          <w:noProof/>
        </w:rPr>
        <w:fldChar w:fldCharType="end"/>
      </w:r>
      <w:bookmarkEnd w:id="139"/>
      <w:r w:rsidRPr="00AF2DE9">
        <w:t xml:space="preserve"> Model jakości usług Gummes</w:t>
      </w:r>
      <w:r w:rsidR="00A16C7B">
        <w:t>s</w:t>
      </w:r>
      <w:r w:rsidRPr="00AF2DE9">
        <w:t>ona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lastRenderedPageBreak/>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3EEFAAA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2F2512">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15D8C53D"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2F2512" w:rsidRPr="0050671B">
        <w:t xml:space="preserve">Rysunek </w:t>
      </w:r>
      <w:r w:rsidR="002F2512">
        <w:rPr>
          <w:noProof/>
        </w:rPr>
        <w:t>17</w:t>
      </w:r>
      <w:r w:rsidR="00AF6459">
        <w:fldChar w:fldCharType="end"/>
      </w:r>
      <w:r w:rsidR="00AF6459">
        <w:t>)</w:t>
      </w:r>
      <w:r w:rsidR="0050671B" w:rsidRPr="0050671B">
        <w:t>.</w:t>
      </w:r>
    </w:p>
    <w:p w14:paraId="493A04F8" w14:textId="77B3F9C9" w:rsidR="009A15F1" w:rsidRPr="0050671B" w:rsidRDefault="00AC7433" w:rsidP="00AC7433">
      <w:pPr>
        <w:pStyle w:val="Rysunek"/>
      </w:pPr>
      <w:r>
        <w:lastRenderedPageBreak/>
        <w:t xml:space="preserve"> </w:t>
      </w:r>
      <w:r w:rsidRPr="00AC7433">
        <w:rPr>
          <w:noProof/>
        </w:rPr>
        <w:drawing>
          <wp:inline distT="0" distB="0" distL="0" distR="0" wp14:anchorId="73053B69" wp14:editId="558980D6">
            <wp:extent cx="4320000" cy="2174538"/>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2174538"/>
                    </a:xfrm>
                    <a:prstGeom prst="rect">
                      <a:avLst/>
                    </a:prstGeom>
                    <a:noFill/>
                    <a:ln>
                      <a:noFill/>
                    </a:ln>
                  </pic:spPr>
                </pic:pic>
              </a:graphicData>
            </a:graphic>
          </wp:inline>
        </w:drawing>
      </w:r>
    </w:p>
    <w:p w14:paraId="0ACDFC19" w14:textId="0551D89E" w:rsidR="0050671B" w:rsidRPr="0050671B" w:rsidRDefault="0050671B" w:rsidP="0050671B">
      <w:pPr>
        <w:pStyle w:val="Rysunek"/>
      </w:pPr>
      <w:bookmarkStart w:id="142" w:name="_Ref134900076"/>
      <w:bookmarkStart w:id="143" w:name="_Ref92635501"/>
      <w:bookmarkStart w:id="144" w:name="_Toc164445033"/>
      <w:r w:rsidRPr="0050671B">
        <w:t xml:space="preserve">Rysunek </w:t>
      </w:r>
      <w:r>
        <w:fldChar w:fldCharType="begin"/>
      </w:r>
      <w:r>
        <w:instrText xml:space="preserve"> SEQ Rysunek \* ARABIC </w:instrText>
      </w:r>
      <w:r>
        <w:fldChar w:fldCharType="separate"/>
      </w:r>
      <w:r w:rsidR="002F2512">
        <w:rPr>
          <w:noProof/>
        </w:rPr>
        <w:t>17</w:t>
      </w:r>
      <w:r>
        <w:rPr>
          <w:noProof/>
        </w:rPr>
        <w:fldChar w:fldCharType="end"/>
      </w:r>
      <w:bookmarkEnd w:id="142"/>
      <w:r w:rsidRPr="0050671B">
        <w:t xml:space="preserve"> Zintegrowany model jakości usług 4Q</w:t>
      </w:r>
      <w:bookmarkEnd w:id="143"/>
      <w:bookmarkEnd w:id="144"/>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4032E437"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2F2512">
        <w:t>niżej</w:t>
      </w:r>
      <w:r w:rsidR="007662C2">
        <w:fldChar w:fldCharType="end"/>
      </w:r>
      <w:r w:rsidR="002815FC">
        <w:t>.</w:t>
      </w:r>
    </w:p>
    <w:p w14:paraId="340CF7D0" w14:textId="4AE35ACD" w:rsidR="009A15F1" w:rsidRPr="00BD17A9" w:rsidRDefault="009A15F1" w:rsidP="00BD17A9">
      <w:pPr>
        <w:pStyle w:val="Tytutabeli"/>
      </w:pPr>
      <w:bookmarkStart w:id="145" w:name="_Ref134897207"/>
      <w:bookmarkStart w:id="146" w:name="_Toc164445083"/>
      <w:r w:rsidRPr="00BD17A9">
        <w:t xml:space="preserve">Tabela </w:t>
      </w:r>
      <w:r>
        <w:fldChar w:fldCharType="begin"/>
      </w:r>
      <w:r>
        <w:instrText xml:space="preserve"> SEQ Tabela \* ARABIC </w:instrText>
      </w:r>
      <w:r>
        <w:fldChar w:fldCharType="separate"/>
      </w:r>
      <w:r w:rsidR="002F2512">
        <w:rPr>
          <w:noProof/>
        </w:rPr>
        <w:t>15</w:t>
      </w:r>
      <w:r>
        <w:rPr>
          <w:noProof/>
        </w:rPr>
        <w:fldChar w:fldCharType="end"/>
      </w:r>
      <w:r w:rsidRPr="00BD17A9">
        <w:t xml:space="preserve"> Kategorie jakości wg Townsenda i Gebhardta</w:t>
      </w:r>
      <w:bookmarkEnd w:id="145"/>
      <w:bookmarkEnd w:id="146"/>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27720104" w:rsidR="00CC118F" w:rsidRDefault="00584E00" w:rsidP="009A15F1">
      <w:r w:rsidRPr="00584E00">
        <w:t xml:space="preserve">Kategorie jakości według Townsenda i Gebhardta </w:t>
      </w:r>
      <w:r>
        <w:t>opisane w tabeli po</w:t>
      </w:r>
      <w:r>
        <w:fldChar w:fldCharType="begin"/>
      </w:r>
      <w:r>
        <w:instrText xml:space="preserve"> REF _Ref134897207 \p \h </w:instrText>
      </w:r>
      <w:r>
        <w:fldChar w:fldCharType="separate"/>
      </w:r>
      <w:r w:rsidR="002F2512">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2D3260">
      <w:pPr>
        <w:pStyle w:val="Akapitzlist"/>
        <w:numPr>
          <w:ilvl w:val="0"/>
          <w:numId w:val="14"/>
        </w:numPr>
      </w:pPr>
      <w:r w:rsidRPr="00EA32EC">
        <w:lastRenderedPageBreak/>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7F07BA1C"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2F2512">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2F2512" w:rsidRPr="005A5020">
        <w:t xml:space="preserve">Rysunek </w:t>
      </w:r>
      <w:r w:rsidR="002F2512">
        <w:rPr>
          <w:noProof/>
        </w:rPr>
        <w:t>18</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74FE1EA2">
            <wp:extent cx="4320000" cy="2495714"/>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495714"/>
                    </a:xfrm>
                    <a:prstGeom prst="rect">
                      <a:avLst/>
                    </a:prstGeom>
                  </pic:spPr>
                </pic:pic>
              </a:graphicData>
            </a:graphic>
          </wp:inline>
        </w:drawing>
      </w:r>
    </w:p>
    <w:p w14:paraId="1B5CF8EE" w14:textId="6808E1D2" w:rsidR="005A5020" w:rsidRPr="005A5020" w:rsidRDefault="009A15F1" w:rsidP="005A5020">
      <w:pPr>
        <w:pStyle w:val="Rysunek"/>
      </w:pPr>
      <w:bookmarkStart w:id="147" w:name="_Ref134900104"/>
      <w:bookmarkStart w:id="148" w:name="_Ref92656504"/>
      <w:bookmarkStart w:id="149" w:name="_Ref92656512"/>
      <w:bookmarkStart w:id="150" w:name="_Toc164445034"/>
      <w:r w:rsidRPr="005A5020">
        <w:t xml:space="preserve">Rysunek </w:t>
      </w:r>
      <w:r>
        <w:fldChar w:fldCharType="begin"/>
      </w:r>
      <w:r>
        <w:instrText xml:space="preserve"> SEQ Rysunek \* ARABIC </w:instrText>
      </w:r>
      <w:r>
        <w:fldChar w:fldCharType="separate"/>
      </w:r>
      <w:r w:rsidR="002F2512">
        <w:rPr>
          <w:noProof/>
        </w:rPr>
        <w:t>18</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w:t>
      </w:r>
      <w:r w:rsidRPr="004B1E8B">
        <w:lastRenderedPageBreak/>
        <w:t>usługi. Natomiast na ocenę jakości składają się satysfakcja klienta oraz dostosowanie wybranej usługi do potrzeb.</w:t>
      </w:r>
    </w:p>
    <w:p w14:paraId="27BF143A" w14:textId="7B00BE7E"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2F2512">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2F2512" w:rsidRPr="00DA3920">
        <w:t xml:space="preserve">Rysunek </w:t>
      </w:r>
      <w:r w:rsidR="002F2512">
        <w:rPr>
          <w:noProof/>
        </w:rPr>
        <w:t>19</w:t>
      </w:r>
      <w:r w:rsidR="00DA3920">
        <w:fldChar w:fldCharType="end"/>
      </w:r>
      <w:r w:rsidR="005B4023">
        <w:t>).</w:t>
      </w:r>
    </w:p>
    <w:p w14:paraId="2135F208" w14:textId="77777777" w:rsidR="00DA3920" w:rsidRDefault="00DA3920" w:rsidP="00DA3920">
      <w:pPr>
        <w:pStyle w:val="Rysunek"/>
      </w:pPr>
      <w:r>
        <w:rPr>
          <w:noProof/>
        </w:rPr>
        <w:drawing>
          <wp:inline distT="0" distB="0" distL="0" distR="0" wp14:anchorId="79AC560C" wp14:editId="5BC8E9D3">
            <wp:extent cx="5760000" cy="2613033"/>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2613033"/>
                    </a:xfrm>
                    <a:prstGeom prst="rect">
                      <a:avLst/>
                    </a:prstGeom>
                    <a:noFill/>
                    <a:ln>
                      <a:noFill/>
                    </a:ln>
                  </pic:spPr>
                </pic:pic>
              </a:graphicData>
            </a:graphic>
          </wp:inline>
        </w:drawing>
      </w:r>
    </w:p>
    <w:p w14:paraId="55F94172" w14:textId="6A605482" w:rsidR="005B4023" w:rsidRPr="00DA3920" w:rsidRDefault="00DA3920" w:rsidP="00DA3920">
      <w:pPr>
        <w:pStyle w:val="Tytutabeli"/>
        <w:jc w:val="center"/>
      </w:pPr>
      <w:bookmarkStart w:id="151" w:name="_Ref135904401"/>
      <w:bookmarkStart w:id="152" w:name="_Ref135904397"/>
      <w:bookmarkStart w:id="153" w:name="_Toc164445035"/>
      <w:r w:rsidRPr="00DA3920">
        <w:t xml:space="preserve">Rysunek </w:t>
      </w:r>
      <w:r>
        <w:fldChar w:fldCharType="begin"/>
      </w:r>
      <w:r>
        <w:instrText xml:space="preserve"> SEQ Rysunek \* ARABIC </w:instrText>
      </w:r>
      <w:r>
        <w:fldChar w:fldCharType="separate"/>
      </w:r>
      <w:r w:rsidR="002F2512">
        <w:rPr>
          <w:noProof/>
        </w:rPr>
        <w:t>19</w:t>
      </w:r>
      <w:r>
        <w:rPr>
          <w:noProof/>
        </w:rPr>
        <w:fldChar w:fldCharType="end"/>
      </w:r>
      <w:bookmarkEnd w:id="151"/>
      <w:r w:rsidRPr="00DA3920">
        <w:t xml:space="preserve"> Model jakości usług z wartością dodaną</w:t>
      </w:r>
      <w:bookmarkEnd w:id="152"/>
      <w:bookmarkEnd w:id="153"/>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w:t>
      </w:r>
      <w:r>
        <w:lastRenderedPageBreak/>
        <w:t>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64524313"/>
      <w:r w:rsidRPr="00233788">
        <w:t>Wybrane metody pomiaru jakości</w:t>
      </w:r>
      <w:bookmarkEnd w:id="154"/>
      <w:r w:rsidR="003B61B1">
        <w:t xml:space="preserve"> w kontekście usług edukacyjnych uczelni</w:t>
      </w:r>
      <w:bookmarkEnd w:id="155"/>
      <w:bookmarkEnd w:id="156"/>
    </w:p>
    <w:p w14:paraId="13639611" w14:textId="133071C2"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w:t>
      </w:r>
      <w:r w:rsidR="009C33D2">
        <w:lastRenderedPageBreak/>
        <w:t xml:space="preserve">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2F2512">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53E5E036" w:rsidR="006103FC"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2F2512">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417193EE"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2F2512">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2F2512">
        <w:t>niżej</w:t>
      </w:r>
      <w:r w:rsidRPr="009C33D2">
        <w:fldChar w:fldCharType="end"/>
      </w:r>
    </w:p>
    <w:p w14:paraId="2C82E7E0" w14:textId="3C241E33" w:rsidR="00666099" w:rsidRPr="009C33D2" w:rsidRDefault="00666099" w:rsidP="00666099">
      <w:pPr>
        <w:pStyle w:val="Tytutabeli"/>
      </w:pPr>
      <w:bookmarkStart w:id="157" w:name="_Ref437191499"/>
      <w:bookmarkStart w:id="158" w:name="_Ref134898790"/>
      <w:bookmarkStart w:id="159" w:name="_Ref134898827"/>
      <w:bookmarkStart w:id="160" w:name="_Toc164445084"/>
      <w:r w:rsidRPr="009C33D2">
        <w:lastRenderedPageBreak/>
        <w:t xml:space="preserve">Tabela </w:t>
      </w:r>
      <w:r>
        <w:fldChar w:fldCharType="begin"/>
      </w:r>
      <w:r>
        <w:instrText xml:space="preserve"> SEQ Tabela \* ARABIC </w:instrText>
      </w:r>
      <w:r>
        <w:fldChar w:fldCharType="separate"/>
      </w:r>
      <w:r w:rsidR="002F2512">
        <w:rPr>
          <w:noProof/>
        </w:rPr>
        <w:t>16</w:t>
      </w:r>
      <w:r>
        <w:rPr>
          <w:noProof/>
        </w:rPr>
        <w:fldChar w:fldCharType="end"/>
      </w:r>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06ADEF86"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2F2512">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2F2512" w:rsidRPr="009C33D2">
        <w:t xml:space="preserve">Tabela </w:t>
      </w:r>
      <w:r w:rsidR="002F2512">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Taka konstatacja spotkała się z próbami weryfikacji i w wyniku badań przeprowa</w:t>
      </w:r>
      <w:r w:rsidR="00EC6634">
        <w:lastRenderedPageBreak/>
        <w:t xml:space="preserve">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lastRenderedPageBreak/>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4B7EBA1D"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2F2512">
        <w:t>niżej</w:t>
      </w:r>
      <w:r>
        <w:fldChar w:fldCharType="end"/>
      </w:r>
      <w:r w:rsidRPr="00BD17A9">
        <w:t xml:space="preserve"> (</w:t>
      </w:r>
      <w:r>
        <w:fldChar w:fldCharType="begin"/>
      </w:r>
      <w:r>
        <w:instrText xml:space="preserve"> REF _Ref437117390 \h </w:instrText>
      </w:r>
      <w:r>
        <w:fldChar w:fldCharType="separate"/>
      </w:r>
      <w:r w:rsidR="002F2512" w:rsidRPr="00BD17A9">
        <w:t xml:space="preserve">Tabela </w:t>
      </w:r>
      <w:r w:rsidR="002F2512">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339A84F8" w:rsidR="00254FDE" w:rsidRPr="00BD17A9" w:rsidRDefault="00254FDE" w:rsidP="00254FDE">
      <w:pPr>
        <w:pStyle w:val="Tytutabeli"/>
      </w:pPr>
      <w:bookmarkStart w:id="161" w:name="_Ref437117390"/>
      <w:bookmarkStart w:id="162" w:name="_Ref437117376"/>
      <w:bookmarkStart w:id="163" w:name="_Toc164445085"/>
      <w:r w:rsidRPr="00BD17A9">
        <w:lastRenderedPageBreak/>
        <w:t xml:space="preserve">Tabela </w:t>
      </w:r>
      <w:r>
        <w:fldChar w:fldCharType="begin"/>
      </w:r>
      <w:r>
        <w:instrText xml:space="preserve"> SEQ Tabela \* ARABIC </w:instrText>
      </w:r>
      <w:r>
        <w:fldChar w:fldCharType="separate"/>
      </w:r>
      <w:r w:rsidR="002F2512">
        <w:rPr>
          <w:noProof/>
        </w:rPr>
        <w:t>17</w:t>
      </w:r>
      <w:r>
        <w:rPr>
          <w:noProof/>
        </w:rPr>
        <w:fldChar w:fldCharType="end"/>
      </w:r>
      <w:bookmarkEnd w:id="161"/>
      <w:r w:rsidRPr="00BD17A9">
        <w:t xml:space="preserve"> Uniwersalny wzorzec jakości usług wg Kolmana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780F42D5" w14:textId="19D1E5F7"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W odniesieniu do usług uczelni wyższych warto zauważyć że koncepcja pomiaru jakości wykorzystująca informację zwrotną zarówno od odbiorcy usługi jak i od osoby tę usługę dostarczającą bardzo dobrze współgra z cechami charaktery</w:t>
      </w:r>
      <w:r w:rsidR="00B4533C">
        <w:lastRenderedPageBreak/>
        <w:t xml:space="preserve">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2F2512">
        <w:t>1.5</w:t>
      </w:r>
      <w:r w:rsidR="00B2612E">
        <w:fldChar w:fldCharType="end"/>
      </w:r>
      <w:r w:rsidR="00B4533C">
        <w:t>).</w:t>
      </w:r>
    </w:p>
    <w:p w14:paraId="00D94B7E" w14:textId="72E2086D"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sidRPr="00001D48">
        <w:rPr>
          <w:rStyle w:val="Odwoanieprzypisudolnego"/>
        </w:rPr>
        <w:footnoteReference w:id="9"/>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2F2512">
        <w:t>niżej</w:t>
      </w:r>
      <w:r>
        <w:fldChar w:fldCharType="end"/>
      </w:r>
      <w:r>
        <w:t xml:space="preserve"> (</w:t>
      </w:r>
      <w:r>
        <w:fldChar w:fldCharType="begin"/>
      </w:r>
      <w:r>
        <w:instrText xml:space="preserve"> REF _Ref141468164 \h </w:instrText>
      </w:r>
      <w:r>
        <w:fldChar w:fldCharType="separate"/>
      </w:r>
      <w:r w:rsidR="002F2512">
        <w:t xml:space="preserve">Tabela </w:t>
      </w:r>
      <w:r w:rsidR="002F2512">
        <w:rPr>
          <w:noProof/>
        </w:rPr>
        <w:t>18</w:t>
      </w:r>
      <w:r>
        <w:fldChar w:fldCharType="end"/>
      </w:r>
      <w:r>
        <w:t>).</w:t>
      </w:r>
    </w:p>
    <w:p w14:paraId="2B31CC3C" w14:textId="45E439B8" w:rsidR="007D0DF0" w:rsidRDefault="007D0DF0" w:rsidP="007D0DF0">
      <w:pPr>
        <w:pStyle w:val="Tytutabeli"/>
      </w:pPr>
      <w:bookmarkStart w:id="164" w:name="_Ref141468164"/>
      <w:bookmarkStart w:id="165" w:name="_Ref141468154"/>
      <w:bookmarkStart w:id="166" w:name="_Toc164445086"/>
      <w:r>
        <w:lastRenderedPageBreak/>
        <w:t xml:space="preserve">Tabela </w:t>
      </w:r>
      <w:r>
        <w:fldChar w:fldCharType="begin"/>
      </w:r>
      <w:r>
        <w:instrText xml:space="preserve"> SEQ Tabela \* ARABIC </w:instrText>
      </w:r>
      <w:r>
        <w:fldChar w:fldCharType="separate"/>
      </w:r>
      <w:r w:rsidR="002F2512">
        <w:rPr>
          <w:noProof/>
        </w:rPr>
        <w:t>18</w:t>
      </w:r>
      <w:r>
        <w:rPr>
          <w:noProof/>
        </w:rPr>
        <w:fldChar w:fldCharType="end"/>
      </w:r>
      <w:bookmarkEnd w:id="164"/>
      <w:r>
        <w:t xml:space="preserve"> Kryteria oceny w procesie ewaluacji jakości kształcenia wyższego opracowane przez PKA</w:t>
      </w:r>
      <w:bookmarkEnd w:id="165"/>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67" w:name="_Toc616617"/>
            <w:bookmarkStart w:id="168" w:name="_Toc623887"/>
            <w:bookmarkStart w:id="169" w:name="_Toc624208"/>
            <w:bookmarkStart w:id="170" w:name="_Toc4418968"/>
            <w:r w:rsidRPr="00E912B3">
              <w:rPr>
                <w:lang w:val="pl-PL"/>
              </w:rPr>
              <w:t>Kryterium 1. Konstrukcja programu studiów: koncepcja, cele kształcenia i efekty uczenia się</w:t>
            </w:r>
            <w:bookmarkEnd w:id="167"/>
            <w:bookmarkEnd w:id="168"/>
            <w:bookmarkEnd w:id="169"/>
            <w:bookmarkEnd w:id="170"/>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71" w:name="_Toc616618"/>
            <w:bookmarkStart w:id="172" w:name="_Toc623888"/>
            <w:bookmarkStart w:id="173" w:name="_Toc624209"/>
            <w:bookmarkStart w:id="174"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75" w:name="_Toc616619"/>
            <w:bookmarkStart w:id="176" w:name="_Toc623889"/>
            <w:bookmarkStart w:id="177" w:name="_Toc624210"/>
            <w:bookmarkStart w:id="178" w:name="_Toc4418970"/>
            <w:r w:rsidRPr="00E912B3">
              <w:rPr>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79" w:name="_Toc616620"/>
            <w:bookmarkStart w:id="180" w:name="_Toc623890"/>
            <w:bookmarkStart w:id="181" w:name="_Toc624211"/>
            <w:bookmarkStart w:id="182"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79"/>
            <w:bookmarkEnd w:id="180"/>
            <w:bookmarkEnd w:id="181"/>
            <w:bookmarkEnd w:id="182"/>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83" w:name="_Toc616621"/>
            <w:bookmarkStart w:id="184" w:name="_Toc623891"/>
            <w:bookmarkStart w:id="185" w:name="_Toc624212"/>
            <w:bookmarkStart w:id="186" w:name="_Toc4418972"/>
            <w:r w:rsidRPr="00E912B3">
              <w:rPr>
                <w:lang w:val="pl-PL"/>
              </w:rPr>
              <w:t>Kryterium 5. Infrastruktura i zasoby edukacyjne wykorzystywane w realizacji programu studiów oraz ich doskonalenie</w:t>
            </w:r>
            <w:bookmarkEnd w:id="183"/>
            <w:bookmarkEnd w:id="184"/>
            <w:bookmarkEnd w:id="185"/>
            <w:bookmarkEnd w:id="186"/>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187" w:name="_Toc616622"/>
            <w:bookmarkStart w:id="188" w:name="_Toc623892"/>
            <w:bookmarkStart w:id="189" w:name="_Toc624213"/>
            <w:bookmarkStart w:id="190" w:name="_Toc4418973"/>
            <w:r w:rsidRPr="00E912B3">
              <w:rPr>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191" w:name="_Toc616623"/>
            <w:bookmarkStart w:id="192" w:name="_Toc623893"/>
            <w:bookmarkStart w:id="193" w:name="_Toc624214"/>
            <w:bookmarkStart w:id="194" w:name="_Toc4418974"/>
            <w:r w:rsidRPr="00E912B3">
              <w:rPr>
                <w:lang w:val="pl-PL"/>
              </w:rPr>
              <w:t>Kryterium 7. Warunki i sposoby podnoszenia stopnia umiędzynarodowienia procesu kształcenia na kierunku</w:t>
            </w:r>
            <w:bookmarkEnd w:id="191"/>
            <w:bookmarkEnd w:id="192"/>
            <w:bookmarkEnd w:id="193"/>
            <w:bookmarkEnd w:id="194"/>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195" w:name="_Toc616624"/>
            <w:bookmarkStart w:id="196" w:name="_Toc623894"/>
            <w:bookmarkStart w:id="197" w:name="_Toc624215"/>
            <w:bookmarkStart w:id="198" w:name="_Toc4418975"/>
            <w:r w:rsidRPr="00E912B3">
              <w:rPr>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199" w:name="_Toc616625"/>
            <w:bookmarkStart w:id="200" w:name="_Toc623895"/>
            <w:bookmarkStart w:id="201" w:name="_Toc624216"/>
            <w:bookmarkStart w:id="202" w:name="_Toc4418976"/>
            <w:r w:rsidRPr="00E912B3">
              <w:rPr>
                <w:lang w:val="pl-PL"/>
              </w:rPr>
              <w:lastRenderedPageBreak/>
              <w:t>Kryterium 9. Publiczny dostęp do informacji o programie studiów, warunkach jego realizacji i osiąganych rezultatach</w:t>
            </w:r>
            <w:bookmarkEnd w:id="199"/>
            <w:bookmarkEnd w:id="200"/>
            <w:bookmarkEnd w:id="201"/>
            <w:bookmarkEnd w:id="202"/>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03" w:name="_Toc616626"/>
            <w:bookmarkStart w:id="204" w:name="_Toc623896"/>
            <w:bookmarkStart w:id="205" w:name="_Toc624217"/>
            <w:bookmarkStart w:id="206" w:name="_Toc4418977"/>
            <w:r w:rsidRPr="00E912B3">
              <w:rPr>
                <w:lang w:val="pl-PL"/>
              </w:rPr>
              <w:t>Kryterium 10. Polityka jakości, projektowanie, zatwierdzanie, monitorowanie, przegląd i doskonalenie programu studiów</w:t>
            </w:r>
            <w:bookmarkEnd w:id="203"/>
            <w:bookmarkEnd w:id="204"/>
            <w:bookmarkEnd w:id="205"/>
            <w:bookmarkEnd w:id="206"/>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1ECC3A66" w:rsidR="007D0DF0" w:rsidRPr="000862F2" w:rsidRDefault="007D0DF0" w:rsidP="007D0DF0">
      <w:r>
        <w:t>Spośród opisanych w tabeli po</w:t>
      </w:r>
      <w:r>
        <w:fldChar w:fldCharType="begin"/>
      </w:r>
      <w:r>
        <w:instrText xml:space="preserve"> REF _Ref141468154 \p \h </w:instrText>
      </w:r>
      <w:r>
        <w:fldChar w:fldCharType="separate"/>
      </w:r>
      <w:r w:rsidR="002F2512">
        <w:t>wyżej</w:t>
      </w:r>
      <w:r>
        <w:fldChar w:fldCharType="end"/>
      </w:r>
      <w:r>
        <w:t xml:space="preserve"> (</w:t>
      </w:r>
      <w:r>
        <w:fldChar w:fldCharType="begin"/>
      </w:r>
      <w:r>
        <w:instrText xml:space="preserve"> REF _Ref141468164 \h </w:instrText>
      </w:r>
      <w:r>
        <w:fldChar w:fldCharType="separate"/>
      </w:r>
      <w:r w:rsidR="002F2512">
        <w:t xml:space="preserve">Tabela </w:t>
      </w:r>
      <w:r w:rsidR="002F2512">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2F2512">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sidRPr="00001D48">
        <w:rPr>
          <w:rStyle w:val="Odwoanieprzypisudolnego"/>
        </w:rPr>
        <w:footnoteReference w:id="10"/>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w:t>
      </w:r>
      <w:r w:rsidR="00DD5B94">
        <w:lastRenderedPageBreak/>
        <w:t xml:space="preserve">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19D2A65A"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xml:space="preserve">). Część tych </w:t>
      </w:r>
      <w:r w:rsidR="00B13DFC">
        <w:lastRenderedPageBreak/>
        <w:t>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r w:rsidR="00A943C5" w:rsidRPr="00A943C5">
        <w:lastRenderedPageBreak/>
        <w:t xml:space="preserve">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1"/>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7" w:name="_Ref66053927"/>
      <w:bookmarkStart w:id="208" w:name="_Toc164524314"/>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w:t>
      </w:r>
      <w:r>
        <w:lastRenderedPageBreak/>
        <w:t xml:space="preserve">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0E8C6FC3" w:rsidR="00D64AD1" w:rsidRPr="00FE21F7" w:rsidRDefault="00FE21F7" w:rsidP="00DB69B9">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2F2512" w:rsidRPr="00233788">
        <w:t xml:space="preserve">Tabela </w:t>
      </w:r>
      <w:r w:rsidR="002F2512">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2F2512">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2F2512" w:rsidRPr="0053140B">
        <w:t xml:space="preserve">Tabela </w:t>
      </w:r>
      <w:r w:rsidR="002F2512">
        <w:rPr>
          <w:noProof/>
        </w:rPr>
        <w:t>19</w:t>
      </w:r>
      <w:r w:rsidR="007662C2">
        <w:fldChar w:fldCharType="end"/>
      </w:r>
      <w:r w:rsidR="00AC5028">
        <w:t>)</w:t>
      </w:r>
      <w:r w:rsidR="007B3D2C">
        <w:t>.</w:t>
      </w:r>
    </w:p>
    <w:p w14:paraId="2FD95731" w14:textId="6F38DB16" w:rsidR="00035D87" w:rsidRPr="0053140B" w:rsidRDefault="00035D87" w:rsidP="00035D87">
      <w:pPr>
        <w:pStyle w:val="Tytutabeli"/>
      </w:pPr>
      <w:bookmarkStart w:id="209" w:name="_Ref134104785"/>
      <w:bookmarkStart w:id="210" w:name="_Ref134104799"/>
      <w:bookmarkStart w:id="211" w:name="_Toc164445087"/>
      <w:r w:rsidRPr="0053140B">
        <w:t xml:space="preserve">Tabela </w:t>
      </w:r>
      <w:r>
        <w:fldChar w:fldCharType="begin"/>
      </w:r>
      <w:r w:rsidRPr="0053140B">
        <w:instrText xml:space="preserve"> SEQ Tabela \* ARABIC </w:instrText>
      </w:r>
      <w:r>
        <w:fldChar w:fldCharType="separate"/>
      </w:r>
      <w:r w:rsidR="002F2512">
        <w:rPr>
          <w:noProof/>
        </w:rPr>
        <w:t>19</w:t>
      </w:r>
      <w:r>
        <w:fldChar w:fldCharType="end"/>
      </w:r>
      <w:bookmarkEnd w:id="209"/>
      <w:r w:rsidRPr="0053140B">
        <w:t xml:space="preserve"> Metodologia rankingu </w:t>
      </w:r>
      <w:r w:rsidR="00D935B7" w:rsidRPr="0053140B">
        <w:t xml:space="preserve">Times Higher Education </w:t>
      </w:r>
      <w:r w:rsidRPr="0053140B">
        <w:t>World University Ranking</w:t>
      </w:r>
      <w:bookmarkEnd w:id="210"/>
      <w:bookmarkEnd w:id="211"/>
      <w:r w:rsidRPr="0053140B">
        <w:t xml:space="preserve"> </w:t>
      </w:r>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814" w:type="dxa"/>
            <w:vAlign w:val="center"/>
          </w:tcPr>
          <w:p w14:paraId="22F37CD1" w14:textId="0B55F34B" w:rsidR="00895DE2" w:rsidRPr="00786D61" w:rsidRDefault="00895DE2" w:rsidP="00654DD1">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102" w:type="dxa"/>
            <w:vAlign w:val="center"/>
          </w:tcPr>
          <w:p w14:paraId="7CBBA5B4" w14:textId="46C9B437" w:rsidR="00895DE2" w:rsidRPr="00786D61" w:rsidRDefault="00EB5ABF" w:rsidP="00DB69B9">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001D48">
              <w:rPr>
                <w:rStyle w:val="Odwoanieprzypisudolnego"/>
              </w:rPr>
              <w:footnoteReference w:id="12"/>
            </w:r>
            <w:r w:rsidRPr="00786D61">
              <w:rPr>
                <w:rFonts w:cs="Arial"/>
                <w:sz w:val="18"/>
                <w:szCs w:val="18"/>
                <w:lang w:val="pl-PL"/>
              </w:rPr>
              <w:t xml:space="preserve"> do liczby studentów</w:t>
            </w:r>
          </w:p>
        </w:tc>
        <w:tc>
          <w:tcPr>
            <w:tcW w:w="5102" w:type="dxa"/>
            <w:vAlign w:val="center"/>
          </w:tcPr>
          <w:p w14:paraId="7A4060E9" w14:textId="27F521FF" w:rsidR="00895DE2" w:rsidRPr="00786D61" w:rsidRDefault="00954C14" w:rsidP="00DB69B9">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102" w:type="dxa"/>
            <w:vAlign w:val="center"/>
          </w:tcPr>
          <w:p w14:paraId="3C609122" w14:textId="59007237" w:rsidR="00895DE2" w:rsidRPr="00786D61" w:rsidRDefault="00954C14" w:rsidP="00DB69B9">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102" w:type="dxa"/>
            <w:vAlign w:val="center"/>
          </w:tcPr>
          <w:p w14:paraId="7B9D9565" w14:textId="49C12E2F" w:rsidR="00895DE2" w:rsidRPr="00786D61" w:rsidRDefault="00491347" w:rsidP="00DB69B9">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102" w:type="dxa"/>
            <w:vAlign w:val="center"/>
          </w:tcPr>
          <w:p w14:paraId="2EBC0191" w14:textId="749EC660" w:rsidR="00895DE2" w:rsidRPr="00786D61" w:rsidRDefault="00491347" w:rsidP="00DB69B9">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102" w:type="dxa"/>
            <w:vAlign w:val="center"/>
          </w:tcPr>
          <w:p w14:paraId="55D148D3" w14:textId="7832849B" w:rsidR="00895DE2" w:rsidRPr="00786D61" w:rsidRDefault="00547D10" w:rsidP="00DB69B9">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654DD1">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102" w:type="dxa"/>
            <w:vAlign w:val="center"/>
          </w:tcPr>
          <w:p w14:paraId="2E829F9A" w14:textId="7F8CDA91" w:rsidR="00895DE2" w:rsidRPr="00786D61" w:rsidRDefault="00547D10" w:rsidP="00DB69B9">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547D10">
            <w:pPr>
              <w:pStyle w:val="TekstTabeli"/>
              <w:jc w:val="center"/>
            </w:pPr>
            <w:r w:rsidRPr="00786D61">
              <w:t>Produktywność badawcza</w:t>
            </w:r>
          </w:p>
        </w:tc>
        <w:tc>
          <w:tcPr>
            <w:tcW w:w="5102" w:type="dxa"/>
            <w:vAlign w:val="center"/>
          </w:tcPr>
          <w:p w14:paraId="61D65B00" w14:textId="79207190" w:rsidR="00895DE2" w:rsidRPr="00786D61" w:rsidRDefault="00547D10" w:rsidP="00DB69B9">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547D10">
            <w:pPr>
              <w:pStyle w:val="TekstTabeli"/>
              <w:jc w:val="center"/>
              <w:rPr>
                <w:lang w:val="pl-PL"/>
              </w:rPr>
            </w:pPr>
            <w:r w:rsidRPr="00786D61">
              <w:rPr>
                <w:lang w:val="pl-PL"/>
              </w:rPr>
              <w:t>Wskaźnki cytowań</w:t>
            </w:r>
          </w:p>
        </w:tc>
        <w:tc>
          <w:tcPr>
            <w:tcW w:w="5102" w:type="dxa"/>
            <w:vAlign w:val="center"/>
          </w:tcPr>
          <w:p w14:paraId="500B8072" w14:textId="2CC2683E" w:rsidR="00CE1508" w:rsidRPr="00786D61" w:rsidRDefault="00547D10" w:rsidP="00DB69B9">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odwołań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by uwzględnić różnice w liczbie cytowań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
        </w:tc>
        <w:tc>
          <w:tcPr>
            <w:tcW w:w="1814" w:type="dxa"/>
            <w:vAlign w:val="center"/>
          </w:tcPr>
          <w:p w14:paraId="45FA21BD" w14:textId="4DABE768" w:rsidR="00895DE2" w:rsidRPr="00786D61" w:rsidRDefault="00895DE2" w:rsidP="00547D10">
            <w:pPr>
              <w:pStyle w:val="TekstTabeli"/>
              <w:jc w:val="center"/>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DB69B9">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547D10">
            <w:pPr>
              <w:pStyle w:val="TekstTabeli"/>
              <w:jc w:val="center"/>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DB69B9">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547D10">
            <w:pPr>
              <w:pStyle w:val="TekstTabeli"/>
              <w:jc w:val="center"/>
              <w:rPr>
                <w:lang w:val="pl-PL"/>
              </w:rPr>
            </w:pPr>
            <w:r w:rsidRPr="00786D61">
              <w:rPr>
                <w:lang w:val="pl-PL"/>
              </w:rPr>
              <w:t>Współpraca międzynarodowa</w:t>
            </w:r>
          </w:p>
        </w:tc>
        <w:tc>
          <w:tcPr>
            <w:tcW w:w="5102" w:type="dxa"/>
            <w:vAlign w:val="center"/>
          </w:tcPr>
          <w:p w14:paraId="35833220" w14:textId="7DE966AE" w:rsidR="00895DE2" w:rsidRPr="00786D61" w:rsidRDefault="00F22C6F" w:rsidP="00DB69B9">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DB69B9">
            <w:pPr>
              <w:pStyle w:val="TekstTabeli"/>
              <w:keepNext/>
              <w:jc w:val="center"/>
            </w:pPr>
            <w:r w:rsidRPr="00786D61">
              <w:t>Dochody z biznesu</w:t>
            </w:r>
          </w:p>
        </w:tc>
        <w:tc>
          <w:tcPr>
            <w:tcW w:w="5102" w:type="dxa"/>
            <w:vAlign w:val="center"/>
          </w:tcPr>
          <w:p w14:paraId="3C62205F" w14:textId="67F646A6" w:rsidR="00CE1508" w:rsidRPr="00786D61" w:rsidRDefault="00BF4E5E" w:rsidP="00DB69B9">
            <w:pPr>
              <w:pStyle w:val="TekstTabeli"/>
              <w:keepNext/>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1C41873B"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2F2512">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3"/>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A79B604"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2F2512">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2F2512" w:rsidRPr="002F2512">
        <w:t xml:space="preserve">Tabela </w:t>
      </w:r>
      <w:r w:rsidR="002F2512" w:rsidRPr="002F2512">
        <w:rPr>
          <w:noProof/>
        </w:rPr>
        <w:t>20</w:t>
      </w:r>
      <w:r w:rsidR="007662C2">
        <w:fldChar w:fldCharType="end"/>
      </w:r>
      <w:r>
        <w:t>).</w:t>
      </w:r>
    </w:p>
    <w:p w14:paraId="7DDF3638" w14:textId="16EF7B18" w:rsidR="008E7EFF" w:rsidRPr="00D654E0" w:rsidRDefault="008E7EFF" w:rsidP="00D654E0">
      <w:pPr>
        <w:pStyle w:val="Tytutabeli"/>
        <w:rPr>
          <w:lang w:val="en-GB"/>
        </w:rPr>
      </w:pPr>
      <w:bookmarkStart w:id="212" w:name="_Ref134122925"/>
      <w:bookmarkStart w:id="213" w:name="_Ref134122917"/>
      <w:bookmarkStart w:id="214" w:name="_Toc164445088"/>
      <w:r w:rsidRPr="00D654E0">
        <w:rPr>
          <w:lang w:val="en-GB"/>
        </w:rPr>
        <w:t xml:space="preserve">Tabela </w:t>
      </w:r>
      <w:r>
        <w:fldChar w:fldCharType="begin"/>
      </w:r>
      <w:r w:rsidRPr="00D654E0">
        <w:rPr>
          <w:lang w:val="en-GB"/>
        </w:rPr>
        <w:instrText xml:space="preserve"> SEQ Tabela \* ARABIC </w:instrText>
      </w:r>
      <w:r>
        <w:fldChar w:fldCharType="separate"/>
      </w:r>
      <w:r w:rsidR="002F2512">
        <w:rPr>
          <w:noProof/>
          <w:lang w:val="en-GB"/>
        </w:rPr>
        <w:t>20</w:t>
      </w:r>
      <w:r>
        <w:fldChar w:fldCharType="end"/>
      </w:r>
      <w:bookmarkEnd w:id="212"/>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3"/>
      <w:bookmarkEnd w:id="214"/>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w:t>
            </w:r>
            <w:r w:rsidR="00146B70">
              <w:rPr>
                <w:rFonts w:cs="Arial"/>
                <w:sz w:val="18"/>
                <w:szCs w:val="18"/>
                <w:lang w:val="pl-PL"/>
              </w:rPr>
              <w:t>.</w:t>
            </w:r>
            <w:r w:rsidRPr="00786D61">
              <w:rPr>
                <w:rFonts w:cs="Arial"/>
                <w:sz w:val="18"/>
                <w:szCs w:val="18"/>
                <w:lang w:val="pl-PL"/>
              </w:rPr>
              <w:t xml:space="preserve"> </w:t>
            </w:r>
            <w:r w:rsidR="00146B70" w:rsidRPr="00786D61">
              <w:rPr>
                <w:rFonts w:cs="Arial"/>
                <w:sz w:val="18"/>
                <w:szCs w:val="18"/>
                <w:lang w:val="pl-PL"/>
              </w:rPr>
              <w:t>Ważone według okresu zdobycia nagród, co ma na celu uwzględnienie aktualnego wpływu naukowców na instytucję.</w:t>
            </w:r>
            <w:r w:rsidR="00146B70">
              <w:rPr>
                <w:rFonts w:cs="Arial"/>
                <w:sz w:val="18"/>
                <w:szCs w:val="18"/>
                <w:lang w:val="pl-PL"/>
              </w:rPr>
              <w:t xml:space="preserve"> </w:t>
            </w:r>
            <w:r w:rsidRPr="00786D61">
              <w:rPr>
                <w:rFonts w:cs="Arial"/>
                <w:sz w:val="18"/>
                <w:szCs w:val="18"/>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386" w:type="dxa"/>
            <w:vAlign w:val="center"/>
          </w:tcPr>
          <w:p w14:paraId="4DC83BFB" w14:textId="39B6463D"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Cited Researchers (najczęściej cytowanych naukowców) przygotowaną przez Clarivate. </w:t>
            </w:r>
            <w:r w:rsidR="00146B70">
              <w:rPr>
                <w:rFonts w:cs="Arial"/>
                <w:sz w:val="18"/>
                <w:szCs w:val="18"/>
                <w:lang w:val="pl-PL"/>
              </w:rPr>
              <w:t>Odzwierciedlenie</w:t>
            </w:r>
            <w:r w:rsidRPr="00786D61">
              <w:rPr>
                <w:rFonts w:cs="Arial"/>
                <w:sz w:val="18"/>
                <w:szCs w:val="18"/>
                <w:lang w:val="pl-PL"/>
              </w:rPr>
              <w:t xml:space="preserve"> wpływ</w:t>
            </w:r>
            <w:r w:rsidR="00146B70">
              <w:rPr>
                <w:rFonts w:cs="Arial"/>
                <w:sz w:val="18"/>
                <w:szCs w:val="18"/>
                <w:lang w:val="pl-PL"/>
              </w:rPr>
              <w:t>u</w:t>
            </w:r>
            <w:r w:rsidRPr="00786D61">
              <w:rPr>
                <w:rFonts w:cs="Arial"/>
                <w:sz w:val="18"/>
                <w:szCs w:val="18"/>
                <w:lang w:val="pl-PL"/>
              </w:rPr>
              <w:t xml:space="preserve"> badaczy uczelni oraz jakoś</w:t>
            </w:r>
            <w:r w:rsidR="00146B70">
              <w:rPr>
                <w:rFonts w:cs="Arial"/>
                <w:sz w:val="18"/>
                <w:szCs w:val="18"/>
                <w:lang w:val="pl-PL"/>
              </w:rPr>
              <w:t>ci</w:t>
            </w:r>
            <w:r w:rsidRPr="00786D61">
              <w:rPr>
                <w:rFonts w:cs="Arial"/>
                <w:sz w:val="18"/>
                <w:szCs w:val="18"/>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artykułów opublikowanych przez uczelnię w czasopismach Nature i Science w latach 2017-2021. </w:t>
            </w:r>
            <w:r w:rsidR="00146B70">
              <w:rPr>
                <w:rFonts w:cs="Arial"/>
                <w:sz w:val="18"/>
                <w:szCs w:val="18"/>
                <w:lang w:val="pl-PL"/>
              </w:rPr>
              <w:t>Przypisywane</w:t>
            </w:r>
            <w:r w:rsidRPr="00786D61">
              <w:rPr>
                <w:rFonts w:cs="Arial"/>
                <w:sz w:val="18"/>
                <w:szCs w:val="18"/>
                <w:lang w:val="pl-PL"/>
              </w:rPr>
              <w:t xml:space="preserve"> wagi według afiliacji autorów, </w:t>
            </w:r>
            <w:r w:rsidR="00146B70">
              <w:rPr>
                <w:rFonts w:cs="Arial"/>
                <w:sz w:val="18"/>
                <w:szCs w:val="18"/>
                <w:lang w:val="pl-PL"/>
              </w:rPr>
              <w:t xml:space="preserve">w celu </w:t>
            </w:r>
            <w:r w:rsidRPr="00786D61">
              <w:rPr>
                <w:rFonts w:cs="Arial"/>
                <w:sz w:val="18"/>
                <w:szCs w:val="18"/>
                <w:lang w:val="pl-PL"/>
              </w:rPr>
              <w:t>ocen</w:t>
            </w:r>
            <w:r w:rsidR="00146B70">
              <w:rPr>
                <w:rFonts w:cs="Arial"/>
                <w:sz w:val="18"/>
                <w:szCs w:val="18"/>
                <w:lang w:val="pl-PL"/>
              </w:rPr>
              <w:t>y</w:t>
            </w:r>
            <w:r w:rsidRPr="00786D61">
              <w:rPr>
                <w:rFonts w:cs="Arial"/>
                <w:sz w:val="18"/>
                <w:szCs w:val="18"/>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Citation Index-Expanded i Social Science Citation Index w 2021 roku. </w:t>
            </w:r>
            <w:r w:rsidR="000C260A">
              <w:rPr>
                <w:rFonts w:cs="Arial"/>
                <w:sz w:val="18"/>
                <w:szCs w:val="18"/>
                <w:lang w:val="pl-PL"/>
              </w:rPr>
              <w:t xml:space="preserve">Ocena </w:t>
            </w:r>
            <w:r w:rsidR="000C260A" w:rsidRPr="00786D61">
              <w:rPr>
                <w:rFonts w:cs="Arial"/>
                <w:sz w:val="18"/>
                <w:szCs w:val="18"/>
                <w:lang w:val="pl-PL"/>
              </w:rPr>
              <w:t>wartoś</w:t>
            </w:r>
            <w:r w:rsidR="000C260A">
              <w:rPr>
                <w:rFonts w:cs="Arial"/>
                <w:sz w:val="18"/>
                <w:szCs w:val="18"/>
                <w:lang w:val="pl-PL"/>
              </w:rPr>
              <w:t>ci</w:t>
            </w:r>
            <w:r w:rsidR="000C260A" w:rsidRPr="00786D61">
              <w:rPr>
                <w:rFonts w:cs="Arial"/>
                <w:sz w:val="18"/>
                <w:szCs w:val="18"/>
                <w:lang w:val="pl-PL"/>
              </w:rPr>
              <w:t xml:space="preserve"> uczelni jako ośrodka badawczego </w:t>
            </w:r>
            <w:r w:rsidR="000C260A">
              <w:rPr>
                <w:rFonts w:cs="Arial"/>
                <w:sz w:val="18"/>
                <w:szCs w:val="18"/>
                <w:lang w:val="pl-PL"/>
              </w:rPr>
              <w:t>poprzez</w:t>
            </w:r>
            <w:r w:rsidRPr="00786D61">
              <w:rPr>
                <w:rFonts w:cs="Arial"/>
                <w:sz w:val="18"/>
                <w:szCs w:val="18"/>
                <w:lang w:val="pl-PL"/>
              </w:rPr>
              <w:t xml:space="preserve"> </w:t>
            </w:r>
            <w:r w:rsidR="000C260A">
              <w:rPr>
                <w:rFonts w:cs="Arial"/>
                <w:sz w:val="18"/>
                <w:szCs w:val="18"/>
                <w:lang w:val="pl-PL"/>
              </w:rPr>
              <w:t>ocenę</w:t>
            </w:r>
            <w:r w:rsidRPr="00786D61">
              <w:rPr>
                <w:rFonts w:cs="Arial"/>
                <w:sz w:val="18"/>
                <w:szCs w:val="18"/>
                <w:lang w:val="pl-PL"/>
              </w:rPr>
              <w:t xml:space="preserve"> publikacj</w:t>
            </w:r>
            <w:r w:rsidR="000C260A">
              <w:rPr>
                <w:rFonts w:cs="Arial"/>
                <w:sz w:val="18"/>
                <w:szCs w:val="18"/>
                <w:lang w:val="pl-PL"/>
              </w:rPr>
              <w:t>i</w:t>
            </w:r>
            <w:r w:rsidRPr="00786D61">
              <w:rPr>
                <w:rFonts w:cs="Arial"/>
                <w:sz w:val="18"/>
                <w:szCs w:val="18"/>
                <w:lang w:val="pl-PL"/>
              </w:rPr>
              <w:t xml:space="preserve"> naukow</w:t>
            </w:r>
            <w:r w:rsidR="000C260A">
              <w:rPr>
                <w:rFonts w:cs="Arial"/>
                <w:sz w:val="18"/>
                <w:szCs w:val="18"/>
                <w:lang w:val="pl-PL"/>
              </w:rPr>
              <w:t>ych</w:t>
            </w:r>
            <w:r w:rsidRPr="00786D61">
              <w:rPr>
                <w:rFonts w:cs="Arial"/>
                <w:sz w:val="18"/>
                <w:szCs w:val="18"/>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 xml:space="preserve">Ważone wyniki pięciu powyższych wskaźników podzielone przez liczbę równoważników pełnoetatowych pracowników naukowych. </w:t>
            </w:r>
            <w:r w:rsidR="000C260A">
              <w:rPr>
                <w:rFonts w:cs="Arial"/>
                <w:sz w:val="18"/>
                <w:szCs w:val="18"/>
                <w:lang w:val="pl-PL"/>
              </w:rPr>
              <w:t>O</w:t>
            </w:r>
            <w:r w:rsidRPr="00786D61">
              <w:rPr>
                <w:rFonts w:cs="Arial"/>
                <w:sz w:val="18"/>
                <w:szCs w:val="18"/>
                <w:lang w:val="pl-PL"/>
              </w:rPr>
              <w:t>cen</w:t>
            </w:r>
            <w:r w:rsidR="000C260A">
              <w:rPr>
                <w:rFonts w:cs="Arial"/>
                <w:sz w:val="18"/>
                <w:szCs w:val="18"/>
                <w:lang w:val="pl-PL"/>
              </w:rPr>
              <w:t>a</w:t>
            </w:r>
            <w:r w:rsidRPr="00786D61">
              <w:rPr>
                <w:rFonts w:cs="Arial"/>
                <w:sz w:val="18"/>
                <w:szCs w:val="18"/>
                <w:lang w:val="pl-PL"/>
              </w:rPr>
              <w:t xml:space="preserve"> efektywności uczelni w zakresie badań i osiągnięć </w:t>
            </w:r>
            <w:r w:rsidR="000C260A">
              <w:rPr>
                <w:rFonts w:cs="Arial"/>
                <w:sz w:val="18"/>
                <w:szCs w:val="18"/>
                <w:lang w:val="pl-PL"/>
              </w:rPr>
              <w:t xml:space="preserve">naukowych </w:t>
            </w:r>
            <w:r w:rsidRPr="00786D61">
              <w:rPr>
                <w:rFonts w:cs="Arial"/>
                <w:sz w:val="18"/>
                <w:szCs w:val="18"/>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605FC4F4"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2F2512" w:rsidRPr="002F2512">
        <w:t xml:space="preserve">Tabela </w:t>
      </w:r>
      <w:r w:rsidR="002F2512" w:rsidRPr="002F2512">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w:t>
      </w:r>
      <w:r w:rsidR="000D44B5">
        <w:lastRenderedPageBreak/>
        <w:t xml:space="preserve">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28975517"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2F2512">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2F2512" w:rsidRPr="00DE5F64">
        <w:t xml:space="preserve">Tabela </w:t>
      </w:r>
      <w:r w:rsidR="002F2512">
        <w:rPr>
          <w:noProof/>
        </w:rPr>
        <w:t>21</w:t>
      </w:r>
      <w:r w:rsidR="007662C2">
        <w:fldChar w:fldCharType="end"/>
      </w:r>
      <w:r w:rsidR="00290C9F">
        <w:t>).</w:t>
      </w:r>
    </w:p>
    <w:p w14:paraId="6BF1FAC0" w14:textId="79CBE748" w:rsidR="005B2276" w:rsidRPr="00DE5F64" w:rsidRDefault="005B2276" w:rsidP="005B2276">
      <w:pPr>
        <w:pStyle w:val="Tytutabeli"/>
      </w:pPr>
      <w:bookmarkStart w:id="215" w:name="_Ref134185794"/>
      <w:bookmarkStart w:id="216" w:name="_Ref134185787"/>
      <w:bookmarkStart w:id="217" w:name="_Toc164445089"/>
      <w:r w:rsidRPr="00DE5F64">
        <w:t xml:space="preserve">Tabela </w:t>
      </w:r>
      <w:r>
        <w:fldChar w:fldCharType="begin"/>
      </w:r>
      <w:r w:rsidRPr="00DE5F64">
        <w:instrText xml:space="preserve"> SEQ Tabela \* ARABIC </w:instrText>
      </w:r>
      <w:r>
        <w:fldChar w:fldCharType="separate"/>
      </w:r>
      <w:r w:rsidR="002F2512">
        <w:rPr>
          <w:noProof/>
        </w:rPr>
        <w:t>21</w:t>
      </w:r>
      <w:r>
        <w:fldChar w:fldCharType="end"/>
      </w:r>
      <w:bookmarkEnd w:id="215"/>
      <w:r w:rsidRPr="00DE5F64">
        <w:t xml:space="preserve"> Metodologia rankingu QS World University Rankings</w:t>
      </w:r>
      <w:bookmarkEnd w:id="216"/>
      <w:bookmarkEnd w:id="217"/>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4"/>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Ocena</w:t>
            </w:r>
            <w:r w:rsidR="002036EB" w:rsidRPr="00B24E54">
              <w:rPr>
                <w:rFonts w:cs="Arial"/>
                <w:sz w:val="18"/>
                <w:szCs w:val="18"/>
                <w:lang w:val="pl-PL"/>
              </w:rPr>
              <w:t xml:space="preserve"> </w:t>
            </w:r>
            <w:r w:rsidRPr="00B24E54">
              <w:rPr>
                <w:rFonts w:cs="Arial"/>
                <w:sz w:val="18"/>
                <w:szCs w:val="18"/>
                <w:lang w:val="pl-PL"/>
              </w:rPr>
              <w:t xml:space="preserve">tego w jakim stopniu </w:t>
            </w:r>
            <w:r w:rsidR="002036EB" w:rsidRPr="00B24E54">
              <w:rPr>
                <w:rFonts w:cs="Arial"/>
                <w:sz w:val="18"/>
                <w:szCs w:val="18"/>
                <w:lang w:val="pl-PL"/>
              </w:rPr>
              <w:t>uczelnie prowadzą badania na poziomie światowym. Rezultaty ankiety przeprowadz</w:t>
            </w:r>
            <w:r w:rsidRPr="00B24E54">
              <w:rPr>
                <w:rFonts w:cs="Arial"/>
                <w:sz w:val="18"/>
                <w:szCs w:val="18"/>
                <w:lang w:val="pl-PL"/>
              </w:rPr>
              <w:t>a</w:t>
            </w:r>
            <w:r w:rsidR="002036EB" w:rsidRPr="00B24E54">
              <w:rPr>
                <w:rFonts w:cs="Arial"/>
                <w:sz w:val="18"/>
                <w:szCs w:val="18"/>
                <w:lang w:val="pl-PL"/>
              </w:rPr>
              <w:t>nej wśród naukowców na całym świecie</w:t>
            </w:r>
            <w:r w:rsidRPr="00B24E54">
              <w:rPr>
                <w:rFonts w:cs="Arial"/>
                <w:sz w:val="18"/>
                <w:szCs w:val="18"/>
                <w:lang w:val="pl-PL"/>
              </w:rPr>
              <w:t xml:space="preserve"> </w:t>
            </w:r>
            <w:r w:rsidR="002036EB" w:rsidRPr="00B24E54">
              <w:rPr>
                <w:rFonts w:cs="Arial"/>
                <w:sz w:val="18"/>
                <w:szCs w:val="18"/>
                <w:lang w:val="pl-PL"/>
              </w:rPr>
              <w:t>oceniają</w:t>
            </w:r>
            <w:r w:rsidRPr="00B24E54">
              <w:rPr>
                <w:rFonts w:cs="Arial"/>
                <w:sz w:val="18"/>
                <w:szCs w:val="18"/>
                <w:lang w:val="pl-PL"/>
              </w:rPr>
              <w:t>cych</w:t>
            </w:r>
            <w:r w:rsidR="002036EB" w:rsidRPr="00B24E54">
              <w:rPr>
                <w:rFonts w:cs="Arial"/>
                <w:sz w:val="18"/>
                <w:szCs w:val="18"/>
                <w:lang w:val="pl-PL"/>
              </w:rPr>
              <w:t xml:space="preserve"> najlepsze uczelnie w swoim obszarze. </w:t>
            </w:r>
            <w:r w:rsidRPr="00B24E54">
              <w:rPr>
                <w:rFonts w:cs="Arial"/>
                <w:sz w:val="18"/>
                <w:szCs w:val="18"/>
                <w:lang w:val="pl-PL"/>
              </w:rPr>
              <w:t>Weryfikowane poprzez</w:t>
            </w:r>
            <w:r w:rsidR="002036EB" w:rsidRPr="00B24E54">
              <w:rPr>
                <w:rFonts w:cs="Arial"/>
                <w:sz w:val="18"/>
                <w:szCs w:val="18"/>
                <w:lang w:val="pl-PL"/>
              </w:rPr>
              <w:t xml:space="preserve"> analiz</w:t>
            </w:r>
            <w:r w:rsidRPr="00B24E54">
              <w:rPr>
                <w:rFonts w:cs="Arial"/>
                <w:sz w:val="18"/>
                <w:szCs w:val="18"/>
                <w:lang w:val="pl-PL"/>
              </w:rPr>
              <w:t>ę</w:t>
            </w:r>
            <w:r w:rsidR="002036EB" w:rsidRPr="00B24E54">
              <w:rPr>
                <w:rFonts w:cs="Arial"/>
                <w:sz w:val="18"/>
                <w:szCs w:val="18"/>
                <w:lang w:val="pl-PL"/>
              </w:rPr>
              <w:t xml:space="preserve"> uwzględnia</w:t>
            </w:r>
            <w:r w:rsidRPr="00B24E54">
              <w:rPr>
                <w:rFonts w:cs="Arial"/>
                <w:sz w:val="18"/>
                <w:szCs w:val="18"/>
                <w:lang w:val="pl-PL"/>
              </w:rPr>
              <w:t>jącą</w:t>
            </w:r>
            <w:r w:rsidR="002036EB" w:rsidRPr="00B24E54">
              <w:rPr>
                <w:rFonts w:cs="Arial"/>
                <w:sz w:val="18"/>
                <w:szCs w:val="18"/>
                <w:lang w:val="pl-PL"/>
              </w:rPr>
              <w:t xml:space="preserve"> wagi </w:t>
            </w:r>
            <w:r w:rsidRPr="00B24E54">
              <w:rPr>
                <w:rFonts w:cs="Arial"/>
                <w:sz w:val="18"/>
                <w:szCs w:val="18"/>
                <w:lang w:val="pl-PL"/>
              </w:rPr>
              <w:t>opracowana na podstawie</w:t>
            </w:r>
            <w:r w:rsidR="002036EB" w:rsidRPr="00B24E54">
              <w:rPr>
                <w:rFonts w:cs="Arial"/>
                <w:sz w:val="18"/>
                <w:szCs w:val="18"/>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w:t>
            </w:r>
            <w:r w:rsidR="007B1454" w:rsidRPr="00B24E54">
              <w:rPr>
                <w:rFonts w:cs="Arial"/>
                <w:sz w:val="18"/>
                <w:szCs w:val="18"/>
                <w:lang w:val="pl-PL"/>
              </w:rPr>
              <w:t>cen</w:t>
            </w:r>
            <w:r w:rsidRPr="00B24E54">
              <w:rPr>
                <w:rFonts w:cs="Arial"/>
                <w:sz w:val="18"/>
                <w:szCs w:val="18"/>
                <w:lang w:val="pl-PL"/>
              </w:rPr>
              <w:t>a</w:t>
            </w:r>
            <w:r w:rsidR="007B1454" w:rsidRPr="00B24E54">
              <w:rPr>
                <w:rFonts w:cs="Arial"/>
                <w:sz w:val="18"/>
                <w:szCs w:val="18"/>
                <w:lang w:val="pl-PL"/>
              </w:rPr>
              <w:t xml:space="preserve"> zatrudnialnoś</w:t>
            </w:r>
            <w:r w:rsidRPr="00B24E54">
              <w:rPr>
                <w:rFonts w:cs="Arial"/>
                <w:sz w:val="18"/>
                <w:szCs w:val="18"/>
                <w:lang w:val="pl-PL"/>
              </w:rPr>
              <w:t>ci</w:t>
            </w:r>
            <w:r w:rsidR="007B1454" w:rsidRPr="00B24E54">
              <w:rPr>
                <w:rFonts w:cs="Arial"/>
                <w:sz w:val="18"/>
                <w:szCs w:val="18"/>
                <w:lang w:val="pl-PL"/>
              </w:rPr>
              <w:t xml:space="preserve"> absolwentów na podstawie ankiety przeprowadzonej wśród pracodawców na całym świecie. </w:t>
            </w:r>
            <w:r w:rsidRPr="00B24E54">
              <w:rPr>
                <w:rFonts w:cs="Arial"/>
                <w:sz w:val="18"/>
                <w:szCs w:val="18"/>
                <w:lang w:val="pl-PL"/>
              </w:rPr>
              <w:t>Celem</w:t>
            </w:r>
            <w:r w:rsidR="007B1454" w:rsidRPr="00B24E54">
              <w:rPr>
                <w:rFonts w:cs="Arial"/>
                <w:sz w:val="18"/>
                <w:szCs w:val="18"/>
                <w:lang w:val="pl-PL"/>
              </w:rPr>
              <w:t xml:space="preserve"> ocen</w:t>
            </w:r>
            <w:r w:rsidRPr="00B24E54">
              <w:rPr>
                <w:rFonts w:cs="Arial"/>
                <w:sz w:val="18"/>
                <w:szCs w:val="18"/>
                <w:lang w:val="pl-PL"/>
              </w:rPr>
              <w:t>a</w:t>
            </w:r>
            <w:r w:rsidR="007B1454" w:rsidRPr="00B24E54">
              <w:rPr>
                <w:rFonts w:cs="Arial"/>
                <w:sz w:val="18"/>
                <w:szCs w:val="18"/>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Miernik</w:t>
            </w:r>
            <w:r w:rsidR="00AB3CD2" w:rsidRPr="00B24E54">
              <w:rPr>
                <w:rFonts w:cs="Arial"/>
                <w:sz w:val="18"/>
                <w:szCs w:val="18"/>
                <w:lang w:val="pl-PL"/>
              </w:rPr>
              <w:t xml:space="preserve"> stosunku liczby kadry naukowej do liczby studentów (</w:t>
            </w:r>
            <w:r w:rsidR="00AB3CD2" w:rsidRPr="00B24E54">
              <w:rPr>
                <w:rFonts w:cs="Arial"/>
                <w:i/>
                <w:iCs/>
                <w:sz w:val="18"/>
                <w:szCs w:val="18"/>
                <w:lang w:val="pl-PL"/>
              </w:rPr>
              <w:t>Faculty-Student Ratio</w:t>
            </w:r>
            <w:r w:rsidR="00AB3CD2" w:rsidRPr="00B24E54">
              <w:rPr>
                <w:rFonts w:cs="Arial"/>
                <w:sz w:val="18"/>
                <w:szCs w:val="18"/>
                <w:lang w:val="pl-PL"/>
              </w:rPr>
              <w:t xml:space="preserve">) </w:t>
            </w:r>
            <w:r w:rsidRPr="00B24E54">
              <w:rPr>
                <w:rFonts w:cs="Arial"/>
                <w:sz w:val="18"/>
                <w:szCs w:val="18"/>
                <w:lang w:val="pl-PL"/>
              </w:rPr>
              <w:t xml:space="preserve">– </w:t>
            </w:r>
            <w:r w:rsidR="00AB3CD2" w:rsidRPr="00B24E54">
              <w:rPr>
                <w:rFonts w:cs="Arial"/>
                <w:sz w:val="18"/>
                <w:szCs w:val="18"/>
                <w:lang w:val="pl-PL"/>
              </w:rPr>
              <w:t>ocen</w:t>
            </w:r>
            <w:r w:rsidRPr="00B24E54">
              <w:rPr>
                <w:rFonts w:cs="Arial"/>
                <w:sz w:val="18"/>
                <w:szCs w:val="18"/>
                <w:lang w:val="pl-PL"/>
              </w:rPr>
              <w:t>a</w:t>
            </w:r>
            <w:r w:rsidR="00AB3CD2" w:rsidRPr="00B24E54">
              <w:rPr>
                <w:rFonts w:cs="Arial"/>
                <w:sz w:val="18"/>
                <w:szCs w:val="18"/>
                <w:lang w:val="pl-PL"/>
              </w:rPr>
              <w:t xml:space="preserve"> środowiska dydaktycznego i naukowego uczelni</w:t>
            </w:r>
            <w:r w:rsidRPr="00B24E54">
              <w:rPr>
                <w:rFonts w:cs="Arial"/>
                <w:sz w:val="18"/>
                <w:szCs w:val="18"/>
                <w:lang w:val="pl-PL"/>
              </w:rPr>
              <w:t xml:space="preserve"> jako</w:t>
            </w:r>
            <w:r w:rsidR="00AB3CD2" w:rsidRPr="00B24E54">
              <w:rPr>
                <w:rFonts w:cs="Arial"/>
                <w:sz w:val="18"/>
                <w:szCs w:val="18"/>
                <w:lang w:val="pl-PL"/>
              </w:rPr>
              <w:t xml:space="preserve"> pośredni mierniki</w:t>
            </w:r>
            <w:r w:rsidRPr="00B24E54">
              <w:rPr>
                <w:rFonts w:cs="Arial"/>
                <w:sz w:val="18"/>
                <w:szCs w:val="18"/>
                <w:lang w:val="pl-PL"/>
              </w:rPr>
              <w:t xml:space="preserve"> </w:t>
            </w:r>
            <w:r w:rsidR="00AB3CD2" w:rsidRPr="00B24E54">
              <w:rPr>
                <w:rFonts w:cs="Arial"/>
                <w:sz w:val="18"/>
                <w:szCs w:val="18"/>
                <w:lang w:val="pl-PL"/>
              </w:rPr>
              <w:t xml:space="preserve">jakości procesu uczenia się i nauczania. Obliczany </w:t>
            </w:r>
            <w:r w:rsidR="00647EA0" w:rsidRPr="00B24E54">
              <w:rPr>
                <w:rFonts w:cs="Arial"/>
                <w:sz w:val="18"/>
                <w:szCs w:val="18"/>
                <w:lang w:val="pl-PL"/>
              </w:rPr>
              <w:t>po</w:t>
            </w:r>
            <w:r w:rsidR="00AB3CD2" w:rsidRPr="00B24E54">
              <w:rPr>
                <w:rFonts w:cs="Arial"/>
                <w:sz w:val="18"/>
                <w:szCs w:val="18"/>
                <w:lang w:val="pl-PL"/>
              </w:rPr>
              <w:t xml:space="preserve">przez podzielenie liczby kadry naukowej przez liczbę studentów (obie wartości walidowane przez QS). </w:t>
            </w:r>
            <w:r w:rsidR="00647EA0" w:rsidRPr="00B24E54">
              <w:rPr>
                <w:rFonts w:cs="Arial"/>
                <w:sz w:val="18"/>
                <w:szCs w:val="18"/>
                <w:lang w:val="pl-PL"/>
              </w:rPr>
              <w:t>Celem</w:t>
            </w:r>
            <w:r w:rsidR="00023FAB" w:rsidRPr="00B24E54">
              <w:rPr>
                <w:rFonts w:cs="Arial"/>
                <w:sz w:val="18"/>
                <w:szCs w:val="18"/>
                <w:lang w:val="pl-PL"/>
              </w:rPr>
              <w:t xml:space="preserve"> odzwierciedl</w:t>
            </w:r>
            <w:r w:rsidR="00647EA0" w:rsidRPr="00B24E54">
              <w:rPr>
                <w:rFonts w:cs="Arial"/>
                <w:sz w:val="18"/>
                <w:szCs w:val="18"/>
                <w:lang w:val="pl-PL"/>
              </w:rPr>
              <w:t>enie</w:t>
            </w:r>
            <w:r w:rsidR="00AB3CD2" w:rsidRPr="00B24E54">
              <w:rPr>
                <w:rFonts w:cs="Arial"/>
                <w:sz w:val="18"/>
                <w:szCs w:val="18"/>
                <w:lang w:val="pl-PL"/>
              </w:rPr>
              <w:t xml:space="preserve"> doświadcze</w:t>
            </w:r>
            <w:r w:rsidR="00647EA0" w:rsidRPr="00B24E54">
              <w:rPr>
                <w:rFonts w:cs="Arial"/>
                <w:sz w:val="18"/>
                <w:szCs w:val="18"/>
                <w:lang w:val="pl-PL"/>
              </w:rPr>
              <w:t>ń</w:t>
            </w:r>
            <w:r w:rsidR="00AB3CD2" w:rsidRPr="00B24E54">
              <w:rPr>
                <w:rFonts w:cs="Arial"/>
                <w:sz w:val="18"/>
                <w:szCs w:val="18"/>
                <w:lang w:val="pl-PL"/>
              </w:rPr>
              <w:t xml:space="preserve"> edukacyjn</w:t>
            </w:r>
            <w:r w:rsidR="00647EA0" w:rsidRPr="00B24E54">
              <w:rPr>
                <w:rFonts w:cs="Arial"/>
                <w:sz w:val="18"/>
                <w:szCs w:val="18"/>
                <w:lang w:val="pl-PL"/>
              </w:rPr>
              <w:t>ych</w:t>
            </w:r>
            <w:r w:rsidR="00AB3CD2" w:rsidRPr="00B24E54">
              <w:rPr>
                <w:rFonts w:cs="Arial"/>
                <w:sz w:val="18"/>
                <w:szCs w:val="18"/>
                <w:lang w:val="pl-PL"/>
              </w:rPr>
              <w:t>, wynikając</w:t>
            </w:r>
            <w:r w:rsidR="00647EA0" w:rsidRPr="00B24E54">
              <w:rPr>
                <w:rFonts w:cs="Arial"/>
                <w:sz w:val="18"/>
                <w:szCs w:val="18"/>
                <w:lang w:val="pl-PL"/>
              </w:rPr>
              <w:t>ych</w:t>
            </w:r>
            <w:r w:rsidR="00AB3CD2" w:rsidRPr="00B24E54">
              <w:rPr>
                <w:rFonts w:cs="Arial"/>
                <w:sz w:val="18"/>
                <w:szCs w:val="18"/>
                <w:lang w:val="pl-PL"/>
              </w:rPr>
              <w:t xml:space="preserve"> z</w:t>
            </w:r>
            <w:r w:rsidR="00647EA0" w:rsidRPr="00B24E54">
              <w:rPr>
                <w:rFonts w:cs="Arial"/>
                <w:sz w:val="18"/>
                <w:szCs w:val="18"/>
                <w:lang w:val="pl-PL"/>
              </w:rPr>
              <w:t> </w:t>
            </w:r>
            <w:r w:rsidR="00AB3CD2" w:rsidRPr="00B24E54">
              <w:rPr>
                <w:rFonts w:cs="Arial"/>
                <w:sz w:val="18"/>
                <w:szCs w:val="18"/>
                <w:lang w:val="pl-PL"/>
              </w:rPr>
              <w:t xml:space="preserve">dostępności zasobów kadry </w:t>
            </w:r>
            <w:r w:rsidR="00023FAB" w:rsidRPr="00B24E54">
              <w:rPr>
                <w:rFonts w:cs="Arial"/>
                <w:sz w:val="18"/>
                <w:szCs w:val="18"/>
                <w:lang w:val="pl-PL"/>
              </w:rPr>
              <w:t>akademickiej</w:t>
            </w:r>
            <w:r w:rsidR="00AB3CD2" w:rsidRPr="00B24E54">
              <w:rPr>
                <w:rFonts w:cs="Arial"/>
                <w:sz w:val="18"/>
                <w:szCs w:val="18"/>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593986">
            <w:pPr>
              <w:spacing w:before="0" w:line="300" w:lineRule="auto"/>
              <w:ind w:firstLine="0"/>
              <w:rPr>
                <w:rFonts w:cs="Arial"/>
                <w:sz w:val="18"/>
                <w:szCs w:val="18"/>
                <w:lang w:val="pl-PL"/>
              </w:rPr>
            </w:pPr>
            <w:r w:rsidRPr="00B24E54">
              <w:rPr>
                <w:rFonts w:cs="Arial"/>
                <w:sz w:val="18"/>
                <w:szCs w:val="18"/>
                <w:lang w:val="pl-PL"/>
              </w:rPr>
              <w:t>Wskaźnik cytowań na pracownika akademickiego (</w:t>
            </w:r>
            <w:r w:rsidRPr="00B24E54">
              <w:rPr>
                <w:rFonts w:cs="Arial"/>
                <w:i/>
                <w:iCs/>
                <w:sz w:val="18"/>
                <w:szCs w:val="18"/>
                <w:lang w:val="pl-PL"/>
              </w:rPr>
              <w:t>Citations per Faculty</w:t>
            </w:r>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ocen</w:t>
            </w:r>
            <w:r w:rsidR="00647EA0" w:rsidRPr="00B24E54">
              <w:rPr>
                <w:rFonts w:cs="Arial"/>
                <w:sz w:val="18"/>
                <w:szCs w:val="18"/>
                <w:lang w:val="pl-PL"/>
              </w:rPr>
              <w:t>a</w:t>
            </w:r>
            <w:r w:rsidRPr="00B24E54">
              <w:rPr>
                <w:rFonts w:cs="Arial"/>
                <w:sz w:val="18"/>
                <w:szCs w:val="18"/>
                <w:lang w:val="pl-PL"/>
              </w:rPr>
              <w:t xml:space="preserve"> siły badawczej uczelni, </w:t>
            </w:r>
            <w:r w:rsidR="00647EA0" w:rsidRPr="00B24E54">
              <w:rPr>
                <w:rFonts w:cs="Arial"/>
                <w:sz w:val="18"/>
                <w:szCs w:val="18"/>
                <w:lang w:val="pl-PL"/>
              </w:rPr>
              <w:t>przy uwzględnieniu</w:t>
            </w:r>
            <w:r w:rsidRPr="00B24E54">
              <w:rPr>
                <w:rFonts w:cs="Arial"/>
                <w:sz w:val="18"/>
                <w:szCs w:val="18"/>
                <w:lang w:val="pl-PL"/>
              </w:rPr>
              <w:t xml:space="preserve"> jej wielkoś</w:t>
            </w:r>
            <w:r w:rsidR="00647EA0" w:rsidRPr="00B24E54">
              <w:rPr>
                <w:rFonts w:cs="Arial"/>
                <w:sz w:val="18"/>
                <w:szCs w:val="18"/>
                <w:lang w:val="pl-PL"/>
              </w:rPr>
              <w:t>ci</w:t>
            </w:r>
            <w:r w:rsidRPr="00B24E54">
              <w:rPr>
                <w:rFonts w:cs="Arial"/>
                <w:sz w:val="18"/>
                <w:szCs w:val="18"/>
                <w:lang w:val="pl-PL"/>
              </w:rPr>
              <w:t xml:space="preserve">. </w:t>
            </w:r>
            <w:r w:rsidR="00647EA0" w:rsidRPr="00B24E54">
              <w:rPr>
                <w:rFonts w:cs="Arial"/>
                <w:sz w:val="18"/>
                <w:szCs w:val="18"/>
                <w:lang w:val="pl-PL"/>
              </w:rPr>
              <w:t xml:space="preserve">Obliczany </w:t>
            </w:r>
            <w:r w:rsidRPr="00B24E54">
              <w:rPr>
                <w:rFonts w:cs="Arial"/>
                <w:sz w:val="18"/>
                <w:szCs w:val="18"/>
                <w:lang w:val="pl-PL"/>
              </w:rPr>
              <w:t xml:space="preserve">na podstawie liczby cytowań uzyskanych przez publikacje naukowe uczelni w stosunku do liczby jej pracowników. </w:t>
            </w:r>
            <w:r w:rsidR="00647EA0" w:rsidRPr="00B24E54">
              <w:rPr>
                <w:rFonts w:cs="Arial"/>
                <w:sz w:val="18"/>
                <w:szCs w:val="18"/>
                <w:lang w:val="pl-PL"/>
              </w:rPr>
              <w:t xml:space="preserve">Uwzględnione weryfikacje, m. in. </w:t>
            </w:r>
            <w:r w:rsidRPr="00B24E54">
              <w:rPr>
                <w:rFonts w:cs="Arial"/>
                <w:sz w:val="18"/>
                <w:szCs w:val="18"/>
                <w:lang w:val="pl-PL"/>
              </w:rPr>
              <w:t>ograniczenie liczby afiliacji, wykluczenie określonych rodzajów publikacji, wykluczenie autocytowań oraz normalizacj</w:t>
            </w:r>
            <w:r w:rsidR="00647EA0" w:rsidRPr="00B24E54">
              <w:rPr>
                <w:rFonts w:cs="Arial"/>
                <w:sz w:val="18"/>
                <w:szCs w:val="18"/>
                <w:lang w:val="pl-PL"/>
              </w:rPr>
              <w:t>a</w:t>
            </w:r>
            <w:r w:rsidRPr="00B24E54">
              <w:rPr>
                <w:rFonts w:cs="Arial"/>
                <w:sz w:val="18"/>
                <w:szCs w:val="18"/>
                <w:lang w:val="pl-PL"/>
              </w:rPr>
              <w:t xml:space="preserve"> obszarów naukowych</w:t>
            </w:r>
            <w:r w:rsidR="00647EA0" w:rsidRPr="00B24E54">
              <w:rPr>
                <w:rFonts w:cs="Arial"/>
                <w:sz w:val="18"/>
                <w:szCs w:val="18"/>
                <w:lang w:val="pl-PL"/>
              </w:rPr>
              <w:t xml:space="preserve"> dla lepszego </w:t>
            </w:r>
            <w:r w:rsidRPr="00B24E54">
              <w:rPr>
                <w:rFonts w:cs="Arial"/>
                <w:sz w:val="18"/>
                <w:szCs w:val="18"/>
                <w:lang w:val="pl-PL"/>
              </w:rPr>
              <w:t>odzwierciedl</w:t>
            </w:r>
            <w:r w:rsidR="00647EA0" w:rsidRPr="00B24E54">
              <w:rPr>
                <w:rFonts w:cs="Arial"/>
                <w:sz w:val="18"/>
                <w:szCs w:val="18"/>
                <w:lang w:val="pl-PL"/>
              </w:rPr>
              <w:t>enia</w:t>
            </w:r>
            <w:r w:rsidRPr="00B24E54">
              <w:rPr>
                <w:rFonts w:cs="Arial"/>
                <w:sz w:val="18"/>
                <w:szCs w:val="18"/>
                <w:lang w:val="pl-PL"/>
              </w:rPr>
              <w:t xml:space="preserve"> dynamik</w:t>
            </w:r>
            <w:r w:rsidR="00647EA0" w:rsidRPr="00B24E54">
              <w:rPr>
                <w:rFonts w:cs="Arial"/>
                <w:sz w:val="18"/>
                <w:szCs w:val="18"/>
                <w:lang w:val="pl-PL"/>
              </w:rPr>
              <w:t>i</w:t>
            </w:r>
            <w:r w:rsidRPr="00B24E54">
              <w:rPr>
                <w:rFonts w:cs="Arial"/>
                <w:sz w:val="18"/>
                <w:szCs w:val="18"/>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lastRenderedPageBreak/>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593986">
            <w:pPr>
              <w:spacing w:before="0" w:line="300" w:lineRule="auto"/>
              <w:ind w:firstLine="0"/>
              <w:rPr>
                <w:rFonts w:cs="Arial"/>
                <w:sz w:val="18"/>
                <w:szCs w:val="18"/>
                <w:lang w:val="pl-PL"/>
              </w:rPr>
            </w:pPr>
            <w:r w:rsidRPr="00B24E54">
              <w:rPr>
                <w:rFonts w:cs="Arial"/>
                <w:sz w:val="18"/>
                <w:szCs w:val="18"/>
                <w:lang w:val="pl-PL"/>
              </w:rPr>
              <w:t>Wskaźnik międzynarodowej kadry naukowej (</w:t>
            </w:r>
            <w:r w:rsidRPr="00B24E54">
              <w:rPr>
                <w:rFonts w:cs="Arial"/>
                <w:i/>
                <w:iCs/>
                <w:sz w:val="18"/>
                <w:szCs w:val="18"/>
                <w:lang w:val="pl-PL"/>
              </w:rPr>
              <w:t>International Faculty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liczby pracowników akademickich z</w:t>
            </w:r>
            <w:r w:rsidR="00647EA0" w:rsidRPr="00B24E54">
              <w:rPr>
                <w:rFonts w:cs="Arial"/>
                <w:sz w:val="18"/>
                <w:szCs w:val="18"/>
                <w:lang w:val="pl-PL"/>
              </w:rPr>
              <w:t> </w:t>
            </w:r>
            <w:r w:rsidRPr="00B24E54">
              <w:rPr>
                <w:rFonts w:cs="Arial"/>
                <w:sz w:val="18"/>
                <w:szCs w:val="18"/>
                <w:lang w:val="pl-PL"/>
              </w:rPr>
              <w:t xml:space="preserve">zagranicy do całkowitej liczby kadry akademickiej. </w:t>
            </w:r>
            <w:r w:rsidR="00647EA0" w:rsidRPr="00B24E54">
              <w:rPr>
                <w:rFonts w:cs="Arial"/>
                <w:sz w:val="18"/>
                <w:szCs w:val="18"/>
                <w:lang w:val="pl-PL"/>
              </w:rPr>
              <w:t>B</w:t>
            </w:r>
            <w:r w:rsidRPr="00B24E54">
              <w:rPr>
                <w:rFonts w:cs="Arial"/>
                <w:sz w:val="18"/>
                <w:szCs w:val="18"/>
                <w:lang w:val="pl-PL"/>
              </w:rPr>
              <w:t>azuje na informacjach dotyczących obywatelstwa pracowników.</w:t>
            </w:r>
            <w:r w:rsidR="00023FAB" w:rsidRPr="00B24E54">
              <w:rPr>
                <w:rFonts w:cs="Arial"/>
                <w:sz w:val="18"/>
                <w:szCs w:val="18"/>
                <w:lang w:val="pl-PL"/>
              </w:rPr>
              <w:t xml:space="preserve"> Celem odzwierciedlenie atrakcyjności uczelni dla pracowników akademickich z innych krajów</w:t>
            </w:r>
            <w:r w:rsidR="00647EA0" w:rsidRPr="00B24E54">
              <w:rPr>
                <w:rFonts w:cs="Arial"/>
                <w:sz w:val="18"/>
                <w:szCs w:val="18"/>
                <w:lang w:val="pl-PL"/>
              </w:rPr>
              <w:t xml:space="preserve"> oraz </w:t>
            </w:r>
            <w:r w:rsidR="00023FAB" w:rsidRPr="00B24E54">
              <w:rPr>
                <w:rFonts w:cs="Arial"/>
                <w:sz w:val="18"/>
                <w:szCs w:val="18"/>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593986">
            <w:pPr>
              <w:spacing w:before="0" w:line="300" w:lineRule="auto"/>
              <w:ind w:firstLine="0"/>
              <w:rPr>
                <w:rFonts w:cs="Arial"/>
                <w:sz w:val="18"/>
                <w:szCs w:val="18"/>
                <w:lang w:val="pl-PL"/>
              </w:rPr>
            </w:pPr>
            <w:r w:rsidRPr="00B24E54">
              <w:rPr>
                <w:rFonts w:cs="Arial"/>
                <w:sz w:val="18"/>
                <w:szCs w:val="18"/>
                <w:lang w:val="pl-PL"/>
              </w:rPr>
              <w:t>Wskaźnik międzynarodowych studentów (</w:t>
            </w:r>
            <w:r w:rsidRPr="00B24E54">
              <w:rPr>
                <w:rFonts w:cs="Arial"/>
                <w:i/>
                <w:iCs/>
                <w:sz w:val="18"/>
                <w:szCs w:val="18"/>
                <w:lang w:val="pl-PL"/>
              </w:rPr>
              <w:t>International Student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 xml:space="preserve">liczby studentów zagranicznych do ogólnej liczby studentów. </w:t>
            </w:r>
            <w:r w:rsidR="00647EA0" w:rsidRPr="00B24E54">
              <w:rPr>
                <w:rFonts w:cs="Arial"/>
                <w:sz w:val="18"/>
                <w:szCs w:val="18"/>
                <w:lang w:val="pl-PL"/>
              </w:rPr>
              <w:t>O</w:t>
            </w:r>
            <w:r w:rsidRPr="00B24E54">
              <w:rPr>
                <w:rFonts w:cs="Arial"/>
                <w:sz w:val="18"/>
                <w:szCs w:val="18"/>
                <w:lang w:val="pl-PL"/>
              </w:rPr>
              <w:t>bejmuje liczbę studentów studiów licencjackich i magisterskich, spędzają</w:t>
            </w:r>
            <w:r w:rsidR="00647EA0" w:rsidRPr="00B24E54">
              <w:rPr>
                <w:rFonts w:cs="Arial"/>
                <w:sz w:val="18"/>
                <w:szCs w:val="18"/>
                <w:lang w:val="pl-PL"/>
              </w:rPr>
              <w:t>cych</w:t>
            </w:r>
            <w:r w:rsidRPr="00B24E54">
              <w:rPr>
                <w:rFonts w:cs="Arial"/>
                <w:sz w:val="18"/>
                <w:szCs w:val="18"/>
                <w:lang w:val="pl-PL"/>
              </w:rPr>
              <w:t xml:space="preserve"> co najmniej trzy miesiące na uczelni</w:t>
            </w:r>
            <w:r w:rsidR="00647EA0" w:rsidRPr="00B24E54">
              <w:rPr>
                <w:rFonts w:cs="Arial"/>
                <w:sz w:val="18"/>
                <w:szCs w:val="18"/>
                <w:lang w:val="pl-PL"/>
              </w:rPr>
              <w:t>.</w:t>
            </w:r>
            <w:r w:rsidRPr="00B24E54">
              <w:rPr>
                <w:rFonts w:cs="Arial"/>
                <w:sz w:val="18"/>
                <w:szCs w:val="18"/>
                <w:lang w:val="pl-PL"/>
              </w:rPr>
              <w:t xml:space="preserve"> </w:t>
            </w:r>
            <w:r w:rsidR="00647EA0" w:rsidRPr="00B24E54">
              <w:rPr>
                <w:rFonts w:cs="Arial"/>
                <w:sz w:val="18"/>
                <w:szCs w:val="18"/>
                <w:lang w:val="pl-PL"/>
              </w:rPr>
              <w:t>B</w:t>
            </w:r>
            <w:r w:rsidRPr="00B24E54">
              <w:rPr>
                <w:rFonts w:cs="Arial"/>
                <w:sz w:val="18"/>
                <w:szCs w:val="18"/>
                <w:lang w:val="pl-PL"/>
              </w:rPr>
              <w:t>azuje na kryterium obywatelstwa.</w:t>
            </w:r>
            <w:r w:rsidR="00023FAB" w:rsidRPr="00B24E54">
              <w:rPr>
                <w:rFonts w:cs="Arial"/>
                <w:sz w:val="18"/>
                <w:szCs w:val="18"/>
                <w:lang w:val="pl-PL"/>
              </w:rPr>
              <w:t xml:space="preserve"> Celem odzwierciedlenie atrakcyjności uczelni dla studentów z innych krajów</w:t>
            </w:r>
            <w:r w:rsidR="00647EA0" w:rsidRPr="00B24E54">
              <w:rPr>
                <w:rFonts w:cs="Arial"/>
                <w:sz w:val="18"/>
                <w:szCs w:val="18"/>
                <w:lang w:val="pl-PL"/>
              </w:rPr>
              <w:t xml:space="preserve"> oraz</w:t>
            </w:r>
            <w:r w:rsidR="00023FAB" w:rsidRPr="00B24E54">
              <w:rPr>
                <w:rFonts w:cs="Arial"/>
                <w:sz w:val="18"/>
                <w:szCs w:val="18"/>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593986">
            <w:pPr>
              <w:spacing w:before="0" w:line="300" w:lineRule="auto"/>
              <w:ind w:firstLine="0"/>
              <w:rPr>
                <w:rFonts w:cs="Arial"/>
                <w:sz w:val="18"/>
                <w:szCs w:val="18"/>
                <w:lang w:val="pl-PL"/>
              </w:rPr>
            </w:pPr>
            <w:r w:rsidRPr="00B24E54">
              <w:rPr>
                <w:rFonts w:cs="Arial"/>
                <w:sz w:val="18"/>
                <w:szCs w:val="18"/>
                <w:lang w:val="pl-PL"/>
              </w:rPr>
              <w:t xml:space="preserve">Wskaźnik </w:t>
            </w:r>
            <w:r w:rsidRPr="00B24E54">
              <w:rPr>
                <w:rFonts w:cs="Arial"/>
                <w:i/>
                <w:iCs/>
                <w:sz w:val="18"/>
                <w:szCs w:val="18"/>
                <w:lang w:val="pl-PL"/>
              </w:rPr>
              <w:t>International Research Network</w:t>
            </w:r>
            <w:r w:rsidRPr="00B24E54">
              <w:rPr>
                <w:rFonts w:cs="Arial"/>
                <w:sz w:val="18"/>
                <w:szCs w:val="18"/>
                <w:lang w:val="pl-PL"/>
              </w:rPr>
              <w:t xml:space="preserve"> (IRN) </w:t>
            </w:r>
            <w:r w:rsidR="00647EA0" w:rsidRPr="00B24E54">
              <w:rPr>
                <w:rFonts w:cs="Arial"/>
                <w:sz w:val="18"/>
                <w:szCs w:val="18"/>
                <w:lang w:val="pl-PL"/>
              </w:rPr>
              <w:t xml:space="preserve">– miara </w:t>
            </w:r>
            <w:r w:rsidRPr="00B24E54">
              <w:rPr>
                <w:rFonts w:cs="Arial"/>
                <w:sz w:val="18"/>
                <w:szCs w:val="18"/>
                <w:lang w:val="pl-PL"/>
              </w:rPr>
              <w:t xml:space="preserve"> zdolnoś</w:t>
            </w:r>
            <w:r w:rsidR="00647EA0" w:rsidRPr="00B24E54">
              <w:rPr>
                <w:rFonts w:cs="Arial"/>
                <w:sz w:val="18"/>
                <w:szCs w:val="18"/>
                <w:lang w:val="pl-PL"/>
              </w:rPr>
              <w:t>ci</w:t>
            </w:r>
            <w:r w:rsidRPr="00B24E54">
              <w:rPr>
                <w:rFonts w:cs="Arial"/>
                <w:sz w:val="18"/>
                <w:szCs w:val="18"/>
                <w:lang w:val="pl-PL"/>
              </w:rPr>
              <w:t xml:space="preserve"> uczelni do dywersyfikacji geograficznej swojej międzynarodowej sieci badawczej </w:t>
            </w:r>
            <w:r w:rsidR="00647EA0" w:rsidRPr="00B24E54">
              <w:rPr>
                <w:rFonts w:cs="Arial"/>
                <w:sz w:val="18"/>
                <w:szCs w:val="18"/>
                <w:lang w:val="pl-PL"/>
              </w:rPr>
              <w:t>dzięki</w:t>
            </w:r>
            <w:r w:rsidRPr="00B24E54">
              <w:rPr>
                <w:rFonts w:cs="Arial"/>
                <w:sz w:val="18"/>
                <w:szCs w:val="18"/>
                <w:lang w:val="pl-PL"/>
              </w:rPr>
              <w:t xml:space="preserve"> trwały</w:t>
            </w:r>
            <w:r w:rsidR="00647EA0" w:rsidRPr="00B24E54">
              <w:rPr>
                <w:rFonts w:cs="Arial"/>
                <w:sz w:val="18"/>
                <w:szCs w:val="18"/>
                <w:lang w:val="pl-PL"/>
              </w:rPr>
              <w:t>m</w:t>
            </w:r>
            <w:r w:rsidRPr="00B24E54">
              <w:rPr>
                <w:rFonts w:cs="Arial"/>
                <w:sz w:val="18"/>
                <w:szCs w:val="18"/>
                <w:lang w:val="pl-PL"/>
              </w:rPr>
              <w:t xml:space="preserve"> partnerstw</w:t>
            </w:r>
            <w:r w:rsidR="00647EA0" w:rsidRPr="00B24E54">
              <w:rPr>
                <w:rFonts w:cs="Arial"/>
                <w:sz w:val="18"/>
                <w:szCs w:val="18"/>
                <w:lang w:val="pl-PL"/>
              </w:rPr>
              <w:t>om</w:t>
            </w:r>
            <w:r w:rsidRPr="00B24E54">
              <w:rPr>
                <w:rFonts w:cs="Arial"/>
                <w:sz w:val="18"/>
                <w:szCs w:val="18"/>
                <w:lang w:val="pl-PL"/>
              </w:rPr>
              <w:t xml:space="preserve"> z innymi instytucjami. Oblicza</w:t>
            </w:r>
            <w:r w:rsidR="00647EA0" w:rsidRPr="00B24E54">
              <w:rPr>
                <w:rFonts w:cs="Arial"/>
                <w:sz w:val="18"/>
                <w:szCs w:val="18"/>
                <w:lang w:val="pl-PL"/>
              </w:rPr>
              <w:t>ny wg</w:t>
            </w:r>
            <w:r w:rsidRPr="00B24E54">
              <w:rPr>
                <w:rFonts w:cs="Arial"/>
                <w:sz w:val="18"/>
                <w:szCs w:val="18"/>
                <w:lang w:val="pl-PL"/>
              </w:rPr>
              <w:t xml:space="preserve"> wz</w:t>
            </w:r>
            <w:r w:rsidR="00647EA0" w:rsidRPr="00B24E54">
              <w:rPr>
                <w:rFonts w:cs="Arial"/>
                <w:sz w:val="18"/>
                <w:szCs w:val="18"/>
                <w:lang w:val="pl-PL"/>
              </w:rPr>
              <w:t>oru</w:t>
            </w:r>
            <w:r w:rsidRPr="00B24E54">
              <w:rPr>
                <w:rFonts w:cs="Arial"/>
                <w:sz w:val="18"/>
                <w:szCs w:val="18"/>
                <w:lang w:val="pl-PL"/>
              </w:rPr>
              <w:t xml:space="preserve"> IRN Index = L / ln(P), gdzie L </w:t>
            </w:r>
            <w:r w:rsidR="00647EA0" w:rsidRPr="00B24E54">
              <w:rPr>
                <w:rFonts w:cs="Arial"/>
                <w:sz w:val="18"/>
                <w:szCs w:val="18"/>
                <w:lang w:val="pl-PL"/>
              </w:rPr>
              <w:t xml:space="preserve">– </w:t>
            </w:r>
            <w:r w:rsidRPr="00B24E54">
              <w:rPr>
                <w:rFonts w:cs="Arial"/>
                <w:sz w:val="18"/>
                <w:szCs w:val="18"/>
                <w:lang w:val="pl-PL"/>
              </w:rPr>
              <w:t xml:space="preserve">liczba unikalnych lokalizacji międzynarodowych partnerów, P </w:t>
            </w:r>
            <w:r w:rsidR="00647EA0" w:rsidRPr="00B24E54">
              <w:rPr>
                <w:rFonts w:cs="Arial"/>
                <w:sz w:val="18"/>
                <w:szCs w:val="18"/>
                <w:lang w:val="pl-PL"/>
              </w:rPr>
              <w:t xml:space="preserve">– </w:t>
            </w:r>
            <w:r w:rsidRPr="00B24E54">
              <w:rPr>
                <w:rFonts w:cs="Arial"/>
                <w:sz w:val="18"/>
                <w:szCs w:val="18"/>
                <w:lang w:val="pl-PL"/>
              </w:rPr>
              <w:t xml:space="preserve">liczba różnych instytucji partnerskich. </w:t>
            </w:r>
            <w:r w:rsidR="00647EA0" w:rsidRPr="00B24E54">
              <w:rPr>
                <w:rFonts w:cs="Arial"/>
                <w:sz w:val="18"/>
                <w:szCs w:val="18"/>
                <w:lang w:val="pl-PL"/>
              </w:rPr>
              <w:t>Ocena</w:t>
            </w:r>
            <w:r w:rsidRPr="00B24E54">
              <w:rPr>
                <w:rFonts w:cs="Arial"/>
                <w:sz w:val="18"/>
                <w:szCs w:val="18"/>
                <w:lang w:val="pl-PL"/>
              </w:rPr>
              <w:t xml:space="preserve"> bogactw</w:t>
            </w:r>
            <w:r w:rsidR="00647EA0" w:rsidRPr="00B24E54">
              <w:rPr>
                <w:rFonts w:cs="Arial"/>
                <w:sz w:val="18"/>
                <w:szCs w:val="18"/>
                <w:lang w:val="pl-PL"/>
              </w:rPr>
              <w:t>a</w:t>
            </w:r>
            <w:r w:rsidRPr="00B24E54">
              <w:rPr>
                <w:rFonts w:cs="Arial"/>
                <w:sz w:val="18"/>
                <w:szCs w:val="18"/>
                <w:lang w:val="pl-PL"/>
              </w:rPr>
              <w:t xml:space="preserve"> międzynarodowych partnerstw badawczych oraz skutecznoś</w:t>
            </w:r>
            <w:r w:rsidR="00647EA0" w:rsidRPr="00B24E54">
              <w:rPr>
                <w:rFonts w:cs="Arial"/>
                <w:sz w:val="18"/>
                <w:szCs w:val="18"/>
                <w:lang w:val="pl-PL"/>
              </w:rPr>
              <w:t>ci</w:t>
            </w:r>
            <w:r w:rsidRPr="00B24E54">
              <w:rPr>
                <w:rFonts w:cs="Arial"/>
                <w:sz w:val="18"/>
                <w:szCs w:val="18"/>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5"/>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 xml:space="preserve">Efektywość </w:t>
            </w:r>
            <w:r w:rsidRPr="00B24E54">
              <w:rPr>
                <w:rFonts w:cs="Arial"/>
                <w:sz w:val="18"/>
                <w:szCs w:val="18"/>
                <w:lang w:val="pl-PL"/>
              </w:rPr>
              <w:br/>
              <w:t>zatrudnienia</w:t>
            </w:r>
          </w:p>
        </w:tc>
        <w:tc>
          <w:tcPr>
            <w:tcW w:w="5669" w:type="dxa"/>
          </w:tcPr>
          <w:p w14:paraId="07804F57" w14:textId="3AD6AEB6" w:rsidR="00593986" w:rsidRPr="00B24E54" w:rsidRDefault="00290C9F" w:rsidP="003322A5">
            <w:pPr>
              <w:spacing w:before="0" w:line="300" w:lineRule="auto"/>
              <w:ind w:firstLine="0"/>
              <w:rPr>
                <w:rFonts w:cs="Arial"/>
                <w:sz w:val="18"/>
                <w:szCs w:val="18"/>
                <w:lang w:val="pl-PL"/>
              </w:rPr>
            </w:pPr>
            <w:r w:rsidRPr="00B24E54">
              <w:rPr>
                <w:rFonts w:cs="Arial"/>
                <w:sz w:val="18"/>
                <w:szCs w:val="18"/>
                <w:lang w:val="pl-PL"/>
              </w:rPr>
              <w:t xml:space="preserve">Wskaźnik </w:t>
            </w:r>
            <w:r w:rsidR="003322A5" w:rsidRPr="00B24E54">
              <w:rPr>
                <w:rFonts w:cs="Arial"/>
                <w:sz w:val="18"/>
                <w:szCs w:val="18"/>
                <w:lang w:val="pl-PL"/>
              </w:rPr>
              <w:t xml:space="preserve">efektywności </w:t>
            </w:r>
            <w:r w:rsidRPr="00B24E54">
              <w:rPr>
                <w:rFonts w:cs="Arial"/>
                <w:sz w:val="18"/>
                <w:szCs w:val="18"/>
                <w:lang w:val="pl-PL"/>
              </w:rPr>
              <w:t>zatrudnienia absolwentów (</w:t>
            </w:r>
            <w:r w:rsidRPr="00B24E54">
              <w:rPr>
                <w:rFonts w:cs="Arial"/>
                <w:i/>
                <w:iCs/>
                <w:sz w:val="18"/>
                <w:szCs w:val="18"/>
                <w:lang w:val="pl-PL"/>
              </w:rPr>
              <w:t>Employment Outcomes</w:t>
            </w:r>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 xml:space="preserve">obliczany na podstawie dwóch wskaźników: </w:t>
            </w:r>
            <w:r w:rsidR="00647EA0" w:rsidRPr="00B24E54">
              <w:rPr>
                <w:rFonts w:cs="Arial"/>
                <w:i/>
                <w:iCs/>
                <w:sz w:val="18"/>
                <w:szCs w:val="18"/>
                <w:lang w:val="pl-PL"/>
              </w:rPr>
              <w:t>w</w:t>
            </w:r>
            <w:r w:rsidRPr="00B24E54">
              <w:rPr>
                <w:rFonts w:cs="Arial"/>
                <w:i/>
                <w:iCs/>
                <w:sz w:val="18"/>
                <w:szCs w:val="18"/>
                <w:lang w:val="pl-PL"/>
              </w:rPr>
              <w:t>skaźnika zatrudnienia absolwentów</w:t>
            </w:r>
            <w:r w:rsidR="003322A5" w:rsidRPr="00B24E54">
              <w:rPr>
                <w:rFonts w:cs="Arial"/>
                <w:sz w:val="18"/>
                <w:szCs w:val="18"/>
                <w:lang w:val="pl-PL"/>
              </w:rPr>
              <w:t xml:space="preserve"> (stop</w:t>
            </w:r>
            <w:r w:rsidR="00647EA0" w:rsidRPr="00B24E54">
              <w:rPr>
                <w:rFonts w:cs="Arial"/>
                <w:sz w:val="18"/>
                <w:szCs w:val="18"/>
                <w:lang w:val="pl-PL"/>
              </w:rPr>
              <w:t>a</w:t>
            </w:r>
            <w:r w:rsidR="003322A5" w:rsidRPr="00B24E54">
              <w:rPr>
                <w:rFonts w:cs="Arial"/>
                <w:sz w:val="18"/>
                <w:szCs w:val="18"/>
                <w:lang w:val="pl-PL"/>
              </w:rPr>
              <w:t xml:space="preserve"> zatrudnienia zarobkowego absolwentów</w:t>
            </w:r>
            <w:r w:rsidRPr="00B24E54">
              <w:rPr>
                <w:rFonts w:cs="Arial"/>
                <w:sz w:val="18"/>
                <w:szCs w:val="18"/>
                <w:lang w:val="pl-PL"/>
              </w:rPr>
              <w:t xml:space="preserve"> </w:t>
            </w:r>
            <w:r w:rsidR="003322A5" w:rsidRPr="00B24E54">
              <w:rPr>
                <w:rFonts w:cs="Arial"/>
                <w:sz w:val="18"/>
                <w:szCs w:val="18"/>
                <w:lang w:val="pl-PL"/>
              </w:rPr>
              <w:t xml:space="preserve">w ciągu 15 miesięcy od ukończenia studiów) </w:t>
            </w:r>
            <w:r w:rsidRPr="00B24E54">
              <w:rPr>
                <w:rFonts w:cs="Arial"/>
                <w:sz w:val="18"/>
                <w:szCs w:val="18"/>
                <w:lang w:val="pl-PL"/>
              </w:rPr>
              <w:t xml:space="preserve">oraz </w:t>
            </w:r>
            <w:r w:rsidR="00647EA0" w:rsidRPr="00B24E54">
              <w:rPr>
                <w:rFonts w:cs="Arial"/>
                <w:i/>
                <w:iCs/>
                <w:sz w:val="18"/>
                <w:szCs w:val="18"/>
                <w:lang w:val="pl-PL"/>
              </w:rPr>
              <w:t>w</w:t>
            </w:r>
            <w:r w:rsidR="003322A5" w:rsidRPr="00B24E54">
              <w:rPr>
                <w:rFonts w:cs="Arial"/>
                <w:i/>
                <w:iCs/>
                <w:sz w:val="18"/>
                <w:szCs w:val="18"/>
                <w:lang w:val="pl-PL"/>
              </w:rPr>
              <w:t>skaźnika w</w:t>
            </w:r>
            <w:r w:rsidRPr="00B24E54">
              <w:rPr>
                <w:rFonts w:cs="Arial"/>
                <w:i/>
                <w:iCs/>
                <w:sz w:val="18"/>
                <w:szCs w:val="18"/>
                <w:lang w:val="pl-PL"/>
              </w:rPr>
              <w:t>pływu absolwentów</w:t>
            </w:r>
            <w:r w:rsidR="003322A5" w:rsidRPr="00B24E54">
              <w:rPr>
                <w:rFonts w:cs="Arial"/>
                <w:sz w:val="18"/>
                <w:szCs w:val="18"/>
                <w:lang w:val="pl-PL"/>
              </w:rPr>
              <w:t xml:space="preserve"> (synteza wielu rankingów najbardziej wpływowych osób)</w:t>
            </w:r>
            <w:r w:rsidRPr="00B24E54">
              <w:rPr>
                <w:rFonts w:cs="Arial"/>
                <w:sz w:val="18"/>
                <w:szCs w:val="18"/>
                <w:lang w:val="pl-PL"/>
              </w:rPr>
              <w:t xml:space="preserve">. </w:t>
            </w:r>
            <w:r w:rsidR="00163B93" w:rsidRPr="00B24E54">
              <w:rPr>
                <w:rFonts w:cs="Arial"/>
                <w:sz w:val="18"/>
                <w:szCs w:val="18"/>
                <w:lang w:val="pl-PL"/>
              </w:rPr>
              <w:t>S</w:t>
            </w:r>
            <w:r w:rsidRPr="00B24E54">
              <w:rPr>
                <w:rFonts w:cs="Arial"/>
                <w:sz w:val="18"/>
                <w:szCs w:val="18"/>
                <w:lang w:val="pl-PL"/>
              </w:rPr>
              <w:t>łuży do oceny uczelni pod kątem sukcesu zawodowego absolwentów oraz ich wpływu na swoje dziedziny</w:t>
            </w:r>
            <w:r w:rsidR="00163B93" w:rsidRPr="00B24E54">
              <w:rPr>
                <w:rFonts w:cs="Arial"/>
                <w:sz w:val="18"/>
                <w:szCs w:val="18"/>
                <w:lang w:val="pl-PL"/>
              </w:rPr>
              <w:t xml:space="preserve"> – </w:t>
            </w:r>
            <w:r w:rsidR="00023FAB" w:rsidRPr="00B24E54">
              <w:rPr>
                <w:rFonts w:cs="Arial"/>
                <w:sz w:val="18"/>
                <w:szCs w:val="18"/>
                <w:lang w:val="pl-PL"/>
              </w:rPr>
              <w:t>zdolność uczelni do zapewnienia wysokie</w:t>
            </w:r>
            <w:r w:rsidR="003322A5" w:rsidRPr="00B24E54">
              <w:rPr>
                <w:rFonts w:cs="Arial"/>
                <w:sz w:val="18"/>
                <w:szCs w:val="18"/>
                <w:lang w:val="pl-PL"/>
              </w:rPr>
              <w:t>go stopnia z</w:t>
            </w:r>
            <w:r w:rsidR="00023FAB" w:rsidRPr="00B24E54">
              <w:rPr>
                <w:rFonts w:cs="Arial"/>
                <w:sz w:val="18"/>
                <w:szCs w:val="18"/>
                <w:lang w:val="pl-PL"/>
              </w:rPr>
              <w:t>atrudnia</w:t>
            </w:r>
            <w:r w:rsidR="003322A5" w:rsidRPr="00B24E54">
              <w:rPr>
                <w:rFonts w:cs="Arial"/>
                <w:sz w:val="18"/>
                <w:szCs w:val="18"/>
                <w:lang w:val="pl-PL"/>
              </w:rPr>
              <w:t>lności</w:t>
            </w:r>
            <w:r w:rsidR="00023FAB" w:rsidRPr="00B24E54">
              <w:rPr>
                <w:rFonts w:cs="Arial"/>
                <w:sz w:val="18"/>
                <w:szCs w:val="18"/>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16"/>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654DD1">
            <w:pPr>
              <w:keepNext/>
              <w:spacing w:before="0" w:line="300" w:lineRule="auto"/>
              <w:ind w:firstLine="0"/>
              <w:rPr>
                <w:rFonts w:cs="Arial"/>
                <w:sz w:val="18"/>
                <w:szCs w:val="18"/>
                <w:lang w:val="pl-PL"/>
              </w:rPr>
            </w:pPr>
            <w:r w:rsidRPr="00B24E54">
              <w:rPr>
                <w:rFonts w:cs="Arial"/>
                <w:sz w:val="18"/>
                <w:szCs w:val="18"/>
                <w:lang w:val="pl-PL"/>
              </w:rPr>
              <w:t>Kryterium zrównoważonego rozwoju (</w:t>
            </w:r>
            <w:r w:rsidRPr="00B24E54">
              <w:rPr>
                <w:rFonts w:cs="Arial"/>
                <w:i/>
                <w:iCs/>
                <w:sz w:val="18"/>
                <w:szCs w:val="18"/>
                <w:lang w:val="pl-PL"/>
              </w:rPr>
              <w:t>Sustainability</w:t>
            </w:r>
            <w:r w:rsidRPr="00B24E54">
              <w:rPr>
                <w:rFonts w:cs="Arial"/>
                <w:sz w:val="18"/>
                <w:szCs w:val="18"/>
                <w:lang w:val="pl-PL"/>
              </w:rPr>
              <w:t>) w rankingu zostanie wprowadzone</w:t>
            </w:r>
            <w:r w:rsidR="00FC50EA" w:rsidRPr="00B24E54">
              <w:rPr>
                <w:rFonts w:cs="Arial"/>
                <w:sz w:val="18"/>
                <w:szCs w:val="18"/>
                <w:lang w:val="pl-PL"/>
              </w:rPr>
              <w:t xml:space="preserve"> – </w:t>
            </w:r>
            <w:r w:rsidRPr="00B24E54">
              <w:rPr>
                <w:rFonts w:cs="Arial"/>
                <w:sz w:val="18"/>
                <w:szCs w:val="18"/>
                <w:lang w:val="pl-PL"/>
              </w:rPr>
              <w:t>ocen</w:t>
            </w:r>
            <w:r w:rsidR="00FC50EA" w:rsidRPr="00B24E54">
              <w:rPr>
                <w:rFonts w:cs="Arial"/>
                <w:sz w:val="18"/>
                <w:szCs w:val="18"/>
                <w:lang w:val="pl-PL"/>
              </w:rPr>
              <w:t>a</w:t>
            </w:r>
            <w:r w:rsidRPr="00B24E54">
              <w:rPr>
                <w:rFonts w:cs="Arial"/>
                <w:sz w:val="18"/>
                <w:szCs w:val="18"/>
                <w:lang w:val="pl-PL"/>
              </w:rPr>
              <w:t xml:space="preserve"> uczelni pod kątem zrównoważonego rozwoju na podstawie oddzielnego </w:t>
            </w:r>
            <w:r w:rsidRPr="00B24E54">
              <w:rPr>
                <w:rFonts w:cs="Arial"/>
                <w:i/>
                <w:iCs/>
                <w:sz w:val="18"/>
                <w:szCs w:val="18"/>
                <w:lang w:val="pl-PL"/>
              </w:rPr>
              <w:t>Rankingu Zrównoważonego Rozwoju</w:t>
            </w:r>
            <w:r w:rsidRPr="00B24E54">
              <w:rPr>
                <w:rFonts w:cs="Arial"/>
                <w:sz w:val="18"/>
                <w:szCs w:val="18"/>
                <w:lang w:val="pl-PL"/>
              </w:rPr>
              <w:t xml:space="preserve">. Ranking ten </w:t>
            </w:r>
            <w:r w:rsidR="00FC50EA" w:rsidRPr="00B24E54">
              <w:rPr>
                <w:rFonts w:cs="Arial"/>
                <w:sz w:val="18"/>
                <w:szCs w:val="18"/>
                <w:lang w:val="pl-PL"/>
              </w:rPr>
              <w:t xml:space="preserve">uwzględnia </w:t>
            </w:r>
            <w:r w:rsidRPr="00B24E54">
              <w:rPr>
                <w:rFonts w:cs="Arial"/>
                <w:sz w:val="18"/>
                <w:szCs w:val="18"/>
                <w:lang w:val="pl-PL"/>
              </w:rPr>
              <w:t>wpływ społeczn</w:t>
            </w:r>
            <w:r w:rsidR="00FC50EA" w:rsidRPr="00B24E54">
              <w:rPr>
                <w:rFonts w:cs="Arial"/>
                <w:sz w:val="18"/>
                <w:szCs w:val="18"/>
                <w:lang w:val="pl-PL"/>
              </w:rPr>
              <w:t>y</w:t>
            </w:r>
            <w:r w:rsidRPr="00B24E54">
              <w:rPr>
                <w:rFonts w:cs="Arial"/>
                <w:sz w:val="18"/>
                <w:szCs w:val="18"/>
                <w:lang w:val="pl-PL"/>
              </w:rPr>
              <w:t xml:space="preserve"> (50%) i środowiskow</w:t>
            </w:r>
            <w:r w:rsidR="00FC50EA" w:rsidRPr="00B24E54">
              <w:rPr>
                <w:rFonts w:cs="Arial"/>
                <w:sz w:val="18"/>
                <w:szCs w:val="18"/>
                <w:lang w:val="pl-PL"/>
              </w:rPr>
              <w:t>y</w:t>
            </w:r>
            <w:r w:rsidRPr="00B24E54">
              <w:rPr>
                <w:rFonts w:cs="Arial"/>
                <w:sz w:val="18"/>
                <w:szCs w:val="18"/>
                <w:lang w:val="pl-PL"/>
              </w:rPr>
              <w:t xml:space="preserve"> (50%), dodając bonus za zarządzanie. </w:t>
            </w:r>
            <w:r w:rsidR="00FC50EA" w:rsidRPr="00B24E54">
              <w:rPr>
                <w:rFonts w:cs="Arial"/>
                <w:sz w:val="18"/>
                <w:szCs w:val="18"/>
                <w:lang w:val="pl-PL"/>
              </w:rPr>
              <w:t>Wskaźnik z</w:t>
            </w:r>
            <w:r w:rsidR="002B0BDD" w:rsidRPr="00B24E54">
              <w:rPr>
                <w:rFonts w:cs="Arial"/>
                <w:sz w:val="18"/>
                <w:szCs w:val="18"/>
                <w:lang w:val="pl-PL"/>
              </w:rPr>
              <w:t>budowany na podstawie miar</w:t>
            </w:r>
            <w:r w:rsidRPr="00B24E54">
              <w:rPr>
                <w:rFonts w:cs="Arial"/>
                <w:sz w:val="18"/>
                <w:szCs w:val="18"/>
                <w:lang w:val="pl-PL"/>
              </w:rPr>
              <w:t xml:space="preserve"> zaangażowani</w:t>
            </w:r>
            <w:r w:rsidR="002B0BDD" w:rsidRPr="00B24E54">
              <w:rPr>
                <w:rFonts w:cs="Arial"/>
                <w:sz w:val="18"/>
                <w:szCs w:val="18"/>
                <w:lang w:val="pl-PL"/>
              </w:rPr>
              <w:t>a</w:t>
            </w:r>
            <w:r w:rsidRPr="00B24E54">
              <w:rPr>
                <w:rFonts w:cs="Arial"/>
                <w:sz w:val="18"/>
                <w:szCs w:val="18"/>
                <w:lang w:val="pl-PL"/>
              </w:rPr>
              <w:t xml:space="preserve"> uczelni w zrównoważony rozwój, prowadzeni</w:t>
            </w:r>
            <w:r w:rsidR="00FC50EA" w:rsidRPr="00B24E54">
              <w:rPr>
                <w:rFonts w:cs="Arial"/>
                <w:sz w:val="18"/>
                <w:szCs w:val="18"/>
                <w:lang w:val="pl-PL"/>
              </w:rPr>
              <w:t>a</w:t>
            </w:r>
            <w:r w:rsidRPr="00B24E54">
              <w:rPr>
                <w:rFonts w:cs="Arial"/>
                <w:sz w:val="18"/>
                <w:szCs w:val="18"/>
                <w:lang w:val="pl-PL"/>
              </w:rPr>
              <w:t xml:space="preserve"> badań związanych z Celami Zrównoważonego Rozwoju ONZ oraz polity</w:t>
            </w:r>
            <w:r w:rsidR="00FC50EA" w:rsidRPr="00B24E54">
              <w:rPr>
                <w:rFonts w:cs="Arial"/>
                <w:sz w:val="18"/>
                <w:szCs w:val="18"/>
                <w:lang w:val="pl-PL"/>
              </w:rPr>
              <w:t>ki</w:t>
            </w:r>
            <w:r w:rsidRPr="00B24E54">
              <w:rPr>
                <w:rFonts w:cs="Arial"/>
                <w:sz w:val="18"/>
                <w:szCs w:val="18"/>
                <w:lang w:val="pl-PL"/>
              </w:rPr>
              <w:t xml:space="preserve"> łagodzenia wpływu na klimat. </w:t>
            </w:r>
            <w:r w:rsidR="00FC50EA" w:rsidRPr="00B24E54">
              <w:rPr>
                <w:rFonts w:cs="Arial"/>
                <w:sz w:val="18"/>
                <w:szCs w:val="18"/>
                <w:lang w:val="pl-PL"/>
              </w:rPr>
              <w:t>Oceniane również</w:t>
            </w:r>
            <w:r w:rsidRPr="00B24E54">
              <w:rPr>
                <w:rFonts w:cs="Arial"/>
                <w:sz w:val="18"/>
                <w:szCs w:val="18"/>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lastRenderedPageBreak/>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6F0DA4B"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sidRPr="00001D48">
        <w:rPr>
          <w:rStyle w:val="Odwoanieprzypisudolnego"/>
        </w:rPr>
        <w:footnoteReference w:id="17"/>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2F2512">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2F2512" w:rsidRPr="002F2512">
        <w:t xml:space="preserve">Tabela </w:t>
      </w:r>
      <w:r w:rsidR="002F2512" w:rsidRPr="002F2512">
        <w:rPr>
          <w:noProof/>
        </w:rPr>
        <w:t>22</w:t>
      </w:r>
      <w:r w:rsidR="007662C2">
        <w:fldChar w:fldCharType="end"/>
      </w:r>
      <w:r w:rsidR="005B7C40">
        <w:t>).</w:t>
      </w:r>
    </w:p>
    <w:p w14:paraId="46D7913C" w14:textId="00F49058" w:rsidR="00AF2EBB" w:rsidRPr="007E073D" w:rsidRDefault="00AF2EBB" w:rsidP="007E073D">
      <w:pPr>
        <w:pStyle w:val="Tytutabeli"/>
        <w:rPr>
          <w:lang w:val="en-GB"/>
        </w:rPr>
      </w:pPr>
      <w:bookmarkStart w:id="218" w:name="_Ref134433054"/>
      <w:bookmarkStart w:id="219" w:name="_Ref134433041"/>
      <w:bookmarkStart w:id="220" w:name="_Toc164445090"/>
      <w:r w:rsidRPr="007E073D">
        <w:rPr>
          <w:lang w:val="en-GB"/>
        </w:rPr>
        <w:lastRenderedPageBreak/>
        <w:t xml:space="preserve">Tabela </w:t>
      </w:r>
      <w:r>
        <w:fldChar w:fldCharType="begin"/>
      </w:r>
      <w:r w:rsidRPr="007E073D">
        <w:rPr>
          <w:lang w:val="en-GB"/>
        </w:rPr>
        <w:instrText xml:space="preserve"> SEQ Tabela \* ARABIC </w:instrText>
      </w:r>
      <w:r>
        <w:fldChar w:fldCharType="separate"/>
      </w:r>
      <w:r w:rsidR="002F2512">
        <w:rPr>
          <w:noProof/>
          <w:lang w:val="en-GB"/>
        </w:rPr>
        <w:t>22</w:t>
      </w:r>
      <w:r>
        <w:fldChar w:fldCharType="end"/>
      </w:r>
      <w:bookmarkEnd w:id="218"/>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19"/>
      <w:bookmarkEnd w:id="220"/>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w:t>
            </w:r>
            <w:r w:rsidR="003D1D6E">
              <w:rPr>
                <w:rFonts w:cs="Arial"/>
                <w:sz w:val="18"/>
                <w:szCs w:val="18"/>
                <w:lang w:val="pl-PL"/>
              </w:rPr>
              <w:t xml:space="preserve">– ocena </w:t>
            </w:r>
            <w:r w:rsidRPr="00D51211">
              <w:rPr>
                <w:rFonts w:cs="Arial"/>
                <w:sz w:val="18"/>
                <w:szCs w:val="18"/>
                <w:lang w:val="pl-PL"/>
              </w:rPr>
              <w:t xml:space="preserve">wpływu treści publikowanych przez uczelnie w sieci. </w:t>
            </w:r>
            <w:r w:rsidR="003D1D6E">
              <w:rPr>
                <w:rFonts w:cs="Arial"/>
                <w:sz w:val="18"/>
                <w:szCs w:val="18"/>
                <w:lang w:val="pl-PL"/>
              </w:rPr>
              <w:t>W</w:t>
            </w:r>
            <w:r w:rsidR="00CD3684" w:rsidRPr="00D51211">
              <w:rPr>
                <w:rFonts w:cs="Arial"/>
                <w:sz w:val="18"/>
                <w:szCs w:val="18"/>
                <w:lang w:val="pl-PL"/>
              </w:rPr>
              <w:t>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w:t>
            </w:r>
            <w:r w:rsidR="003D1D6E">
              <w:rPr>
                <w:rFonts w:cs="Arial"/>
                <w:sz w:val="18"/>
                <w:szCs w:val="18"/>
                <w:lang w:val="pl-PL"/>
              </w:rPr>
              <w:t>a</w:t>
            </w:r>
            <w:r w:rsidRPr="00D51211">
              <w:rPr>
                <w:rFonts w:cs="Arial"/>
                <w:sz w:val="18"/>
                <w:szCs w:val="18"/>
                <w:lang w:val="pl-PL"/>
              </w:rPr>
              <w:t xml:space="preserve"> danych </w:t>
            </w:r>
            <w:r w:rsidR="003D1D6E">
              <w:rPr>
                <w:rFonts w:cs="Arial"/>
                <w:sz w:val="18"/>
                <w:szCs w:val="18"/>
                <w:lang w:val="pl-PL"/>
              </w:rPr>
              <w:t>to popularne</w:t>
            </w:r>
            <w:r w:rsidRPr="00D51211">
              <w:rPr>
                <w:rFonts w:cs="Arial"/>
                <w:sz w:val="18"/>
                <w:szCs w:val="18"/>
                <w:lang w:val="pl-PL"/>
              </w:rPr>
              <w:t xml:space="preserve"> narzędzia </w:t>
            </w:r>
            <w:r w:rsidR="00CD3684" w:rsidRPr="00D51211">
              <w:rPr>
                <w:rFonts w:cs="Arial"/>
                <w:sz w:val="18"/>
                <w:szCs w:val="18"/>
                <w:lang w:val="pl-PL"/>
              </w:rPr>
              <w:t xml:space="preserve">do analizy backlinków </w:t>
            </w:r>
            <w:r w:rsidRPr="00D51211">
              <w:rPr>
                <w:rFonts w:cs="Arial"/>
                <w:sz w:val="18"/>
                <w:szCs w:val="18"/>
                <w:lang w:val="pl-PL"/>
              </w:rPr>
              <w:t>Ahrefs i Majestic.</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783" w:type="dxa"/>
          </w:tcPr>
          <w:p w14:paraId="347E0B95" w14:textId="4480BBAE"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xml:space="preserve"> </w:t>
            </w:r>
            <w:r w:rsidR="003D1D6E">
              <w:rPr>
                <w:rFonts w:cs="Arial"/>
                <w:sz w:val="18"/>
                <w:szCs w:val="18"/>
                <w:lang w:val="pl-PL"/>
              </w:rPr>
              <w:t>– ocena</w:t>
            </w:r>
            <w:r w:rsidRPr="00D51211">
              <w:rPr>
                <w:rFonts w:cs="Arial"/>
                <w:sz w:val="18"/>
                <w:szCs w:val="18"/>
                <w:lang w:val="pl-PL"/>
              </w:rPr>
              <w:t xml:space="preserve"> cytowań dla najlepszych naukowców. </w:t>
            </w:r>
            <w:r w:rsidR="003D1D6E" w:rsidRPr="00D51211">
              <w:rPr>
                <w:rFonts w:cs="Arial"/>
                <w:sz w:val="18"/>
                <w:szCs w:val="18"/>
                <w:lang w:val="pl-PL"/>
              </w:rPr>
              <w:t xml:space="preserve">Mierzony </w:t>
            </w:r>
            <w:r w:rsidRPr="00D51211">
              <w:rPr>
                <w:rFonts w:cs="Arial"/>
                <w:sz w:val="18"/>
                <w:szCs w:val="18"/>
                <w:lang w:val="pl-PL"/>
              </w:rPr>
              <w:t>poprzez analizę liczby cytowań dla 310 najlepszych autorów z danej uczelni, przy wyłącz</w:t>
            </w:r>
            <w:r w:rsidR="003D1D6E">
              <w:rPr>
                <w:rFonts w:cs="Arial"/>
                <w:sz w:val="18"/>
                <w:szCs w:val="18"/>
                <w:lang w:val="pl-PL"/>
              </w:rPr>
              <w:t>eniu</w:t>
            </w:r>
            <w:r w:rsidRPr="00D51211">
              <w:rPr>
                <w:rFonts w:cs="Arial"/>
                <w:sz w:val="18"/>
                <w:szCs w:val="18"/>
                <w:lang w:val="pl-PL"/>
              </w:rPr>
              <w:t xml:space="preserve"> 30 skrajnych wyników. Źródłem danych dla tego wskaźnika są profile naukowców w Google Scholar</w:t>
            </w:r>
            <w:r w:rsidR="003D1D6E">
              <w:rPr>
                <w:rFonts w:cs="Arial"/>
                <w:sz w:val="18"/>
                <w:szCs w:val="18"/>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Doskonałość</w:t>
            </w:r>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783" w:type="dxa"/>
          </w:tcPr>
          <w:p w14:paraId="22476B13" w14:textId="19301143"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w:t>
            </w:r>
            <w:r w:rsidR="00E15FA1">
              <w:rPr>
                <w:rFonts w:cs="Arial"/>
                <w:sz w:val="18"/>
                <w:szCs w:val="18"/>
                <w:lang w:val="pl-PL"/>
              </w:rPr>
              <w:t xml:space="preserve">– ocena </w:t>
            </w:r>
            <w:r w:rsidRPr="00D51211">
              <w:rPr>
                <w:rFonts w:cs="Arial"/>
                <w:sz w:val="18"/>
                <w:szCs w:val="18"/>
                <w:lang w:val="pl-PL"/>
              </w:rPr>
              <w:t xml:space="preserve">liczby publikacji uczelni, które znalazły się wśród 10% najczęściej cytowanych artykułów we wszystkich 27 dyscyplinach naukowych. </w:t>
            </w:r>
            <w:r w:rsidR="00E15FA1">
              <w:rPr>
                <w:rFonts w:cs="Arial"/>
                <w:sz w:val="18"/>
                <w:szCs w:val="18"/>
                <w:lang w:val="pl-PL"/>
              </w:rPr>
              <w:t>O</w:t>
            </w:r>
            <w:r w:rsidRPr="00D51211">
              <w:rPr>
                <w:rFonts w:cs="Arial"/>
                <w:sz w:val="18"/>
                <w:szCs w:val="18"/>
                <w:lang w:val="pl-PL"/>
              </w:rPr>
              <w:t xml:space="preserve">bejmuje dane z okresu </w:t>
            </w:r>
            <w:r w:rsidR="00E15FA1">
              <w:rPr>
                <w:rFonts w:cs="Arial"/>
                <w:sz w:val="18"/>
                <w:szCs w:val="18"/>
                <w:lang w:val="pl-PL"/>
              </w:rPr>
              <w:t>5. lat</w:t>
            </w:r>
            <w:r w:rsidRPr="00D51211">
              <w:rPr>
                <w:rFonts w:cs="Arial"/>
                <w:sz w:val="18"/>
                <w:szCs w:val="18"/>
                <w:lang w:val="pl-PL"/>
              </w:rPr>
              <w:t>. Źródłem danych jest Scimago,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57AA9AB9"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2F2512" w:rsidRPr="002F2512">
        <w:t xml:space="preserve">Tabela </w:t>
      </w:r>
      <w:r w:rsidR="002F2512" w:rsidRPr="002F2512">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0AEF461C" w:rsidR="00CE774D" w:rsidRDefault="00CE774D" w:rsidP="00C67A86">
      <w:pPr>
        <w:spacing w:before="240"/>
      </w:pPr>
      <w:r>
        <w:lastRenderedPageBreak/>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2F2512">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2F2512" w:rsidRPr="00654DD1">
        <w:rPr>
          <w:rStyle w:val="TytutabeliZnak"/>
          <w:rFonts w:eastAsia="Calibri"/>
        </w:rPr>
        <w:t xml:space="preserve">Tabela </w:t>
      </w:r>
      <w:r w:rsidR="002F2512">
        <w:rPr>
          <w:rStyle w:val="TytutabeliZnak"/>
          <w:rFonts w:eastAsia="Calibri"/>
          <w:noProof/>
        </w:rPr>
        <w:t>23</w:t>
      </w:r>
      <w:r w:rsidR="007662C2">
        <w:fldChar w:fldCharType="end"/>
      </w:r>
      <w:r>
        <w:t>).</w:t>
      </w:r>
    </w:p>
    <w:p w14:paraId="3F772D73" w14:textId="7AA8774D" w:rsidR="00F66F63" w:rsidRPr="00F66F63" w:rsidRDefault="00F66F63" w:rsidP="00654DD1">
      <w:pPr>
        <w:pStyle w:val="Tytutabeli"/>
      </w:pPr>
      <w:bookmarkStart w:id="221" w:name="_Ref134645114"/>
      <w:bookmarkStart w:id="222" w:name="_Ref134645079"/>
      <w:bookmarkStart w:id="223" w:name="_Toc164445091"/>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2F2512">
        <w:rPr>
          <w:rStyle w:val="TytutabeliZnak"/>
          <w:noProof/>
        </w:rPr>
        <w:t>23</w:t>
      </w:r>
      <w:r w:rsidRPr="00654DD1">
        <w:rPr>
          <w:rStyle w:val="TytutabeliZnak"/>
        </w:rPr>
        <w:fldChar w:fldCharType="end"/>
      </w:r>
      <w:bookmarkEnd w:id="221"/>
      <w:r w:rsidRPr="00654DD1">
        <w:rPr>
          <w:rStyle w:val="TytutabeliZnak"/>
        </w:rPr>
        <w:t xml:space="preserve"> Liczności wystąpień uczelni w pierwszej setce rankingów THE, ARWU, QS i Webome</w:t>
      </w:r>
      <w:r w:rsidRPr="00F66F63">
        <w:t>trics</w:t>
      </w:r>
      <w:bookmarkEnd w:id="222"/>
      <w:bookmarkEnd w:id="223"/>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001D48">
              <w:rPr>
                <w:rStyle w:val="Odwoanieprzypisudolnego"/>
              </w:rPr>
              <w:footnoteReference w:id="18"/>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Webometrics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5FBA6795"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2F2512" w:rsidRPr="00654DD1">
        <w:rPr>
          <w:rStyle w:val="TytutabeliZnak"/>
          <w:rFonts w:eastAsia="Calibri"/>
        </w:rPr>
        <w:t xml:space="preserve">Tabela </w:t>
      </w:r>
      <w:r w:rsidR="002F2512">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2F2512">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2F2512">
        <w:t xml:space="preserve">Tabela </w:t>
      </w:r>
      <w:r w:rsidR="002F2512">
        <w:rPr>
          <w:noProof/>
        </w:rPr>
        <w:t>24</w:t>
      </w:r>
      <w:r w:rsidR="007662C2">
        <w:fldChar w:fldCharType="end"/>
      </w:r>
      <w:r w:rsidR="00C6794E">
        <w:t>).</w:t>
      </w:r>
    </w:p>
    <w:p w14:paraId="60F9D526" w14:textId="28AEF5B1" w:rsidR="006E3958" w:rsidRDefault="006E3958" w:rsidP="006E3958">
      <w:pPr>
        <w:pStyle w:val="Tytutabeli"/>
      </w:pPr>
      <w:bookmarkStart w:id="224" w:name="_Ref134653879"/>
      <w:bookmarkStart w:id="225" w:name="_Ref134653872"/>
      <w:bookmarkStart w:id="226" w:name="_Toc164445092"/>
      <w:r>
        <w:lastRenderedPageBreak/>
        <w:t xml:space="preserve">Tabela </w:t>
      </w:r>
      <w:r>
        <w:fldChar w:fldCharType="begin"/>
      </w:r>
      <w:r>
        <w:instrText xml:space="preserve"> SEQ Tabela \* ARABIC </w:instrText>
      </w:r>
      <w:r>
        <w:fldChar w:fldCharType="separate"/>
      </w:r>
      <w:r w:rsidR="002F2512">
        <w:rPr>
          <w:noProof/>
        </w:rPr>
        <w:t>24</w:t>
      </w:r>
      <w:r>
        <w:rPr>
          <w:noProof/>
        </w:rPr>
        <w:fldChar w:fldCharType="end"/>
      </w:r>
      <w:bookmarkEnd w:id="224"/>
      <w:r>
        <w:t xml:space="preserve"> Współczynniki korelacji r-Pearsona pomiędzy wynikami rankingów THE, ARWU, QS i Webometrics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Webometrics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130C0485" w14:textId="7F51F72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2F2512">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2F2512">
        <w:t xml:space="preserve">Tabela </w:t>
      </w:r>
      <w:r w:rsidR="002F2512">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1C337369"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2F2512">
        <w:t xml:space="preserve">Tabela </w:t>
      </w:r>
      <w:r w:rsidR="002F2512">
        <w:rPr>
          <w:noProof/>
        </w:rPr>
        <w:t>80</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r w:rsidR="00AC7707">
        <w:lastRenderedPageBreak/>
        <w:t>Webometrics 2023H1</w:t>
      </w:r>
      <w:r w:rsidR="00AC7707" w:rsidRPr="00001D48">
        <w:rPr>
          <w:rStyle w:val="Odwoanieprzypisudolnego"/>
        </w:rPr>
        <w:footnoteReference w:id="19"/>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2F2512">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2F2512">
        <w:t xml:space="preserve">Tabela </w:t>
      </w:r>
      <w:r w:rsidR="002F2512">
        <w:rPr>
          <w:noProof/>
        </w:rPr>
        <w:t>25</w:t>
      </w:r>
      <w:r w:rsidR="007662C2">
        <w:fldChar w:fldCharType="end"/>
      </w:r>
      <w:r w:rsidR="00C24C76">
        <w:t>).</w:t>
      </w:r>
    </w:p>
    <w:p w14:paraId="276F7EA4" w14:textId="70AC2CC5" w:rsidR="002D2EB8" w:rsidRDefault="002D2EB8" w:rsidP="002D2EB8">
      <w:pPr>
        <w:pStyle w:val="Tytutabeli"/>
      </w:pPr>
      <w:bookmarkStart w:id="228" w:name="_Ref134657767"/>
      <w:bookmarkStart w:id="229" w:name="_Ref134657759"/>
      <w:bookmarkStart w:id="230" w:name="_Toc164445093"/>
      <w:r>
        <w:t xml:space="preserve">Tabela </w:t>
      </w:r>
      <w:r>
        <w:fldChar w:fldCharType="begin"/>
      </w:r>
      <w:r>
        <w:instrText xml:space="preserve"> SEQ Tabela \* ARABIC </w:instrText>
      </w:r>
      <w:r>
        <w:fldChar w:fldCharType="separate"/>
      </w:r>
      <w:r w:rsidR="002F2512">
        <w:rPr>
          <w:noProof/>
        </w:rPr>
        <w:t>25</w:t>
      </w:r>
      <w:r>
        <w:rPr>
          <w:noProof/>
        </w:rPr>
        <w:fldChar w:fldCharType="end"/>
      </w:r>
      <w:bookmarkEnd w:id="228"/>
      <w:r>
        <w:t xml:space="preserve"> Współczynniki korelacji r-Pearsona pomiędzy wynikami rankingów THE, ARWU, QS i Webometrics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Webometrics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3938A335"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2F2512">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2F2512">
        <w:t xml:space="preserve">Tabela </w:t>
      </w:r>
      <w:r w:rsidR="002F2512">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2F2512">
        <w:t xml:space="preserve">Tabela </w:t>
      </w:r>
      <w:r w:rsidR="002F2512">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w:t>
      </w:r>
      <w:r w:rsidR="0080042E">
        <w:lastRenderedPageBreak/>
        <w:t>uczelni w najlepszych setkach 4. analizowanych rankingów światowych. A zatem można stwierdzić, że taki ranking mógłby być dobrą miarą jakości usług najlepszych światowych uczelni.</w:t>
      </w:r>
    </w:p>
    <w:p w14:paraId="3F77DF8E" w14:textId="0047A890"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2F2512">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2F2512">
        <w:t xml:space="preserve">Tabela </w:t>
      </w:r>
      <w:r w:rsidR="002F2512">
        <w:rPr>
          <w:noProof/>
        </w:rPr>
        <w:t>26</w:t>
      </w:r>
      <w:r w:rsidR="00BD27FA">
        <w:fldChar w:fldCharType="end"/>
      </w:r>
      <w:r w:rsidR="00222592">
        <w:t>).</w:t>
      </w:r>
    </w:p>
    <w:p w14:paraId="029CFF13" w14:textId="184FFF95" w:rsidR="00962267" w:rsidRDefault="00962267" w:rsidP="00962267">
      <w:pPr>
        <w:pStyle w:val="Tytutabeli"/>
      </w:pPr>
      <w:bookmarkStart w:id="231" w:name="_Ref134515427"/>
      <w:bookmarkStart w:id="232" w:name="_Ref134515437"/>
      <w:bookmarkStart w:id="233" w:name="_Toc164445094"/>
      <w:commentRangeStart w:id="234"/>
      <w:r>
        <w:t xml:space="preserve">Tabela </w:t>
      </w:r>
      <w:r>
        <w:fldChar w:fldCharType="begin"/>
      </w:r>
      <w:r>
        <w:instrText xml:space="preserve"> SEQ Tabela \* ARABIC </w:instrText>
      </w:r>
      <w:r>
        <w:fldChar w:fldCharType="separate"/>
      </w:r>
      <w:r w:rsidR="002F2512">
        <w:rPr>
          <w:noProof/>
        </w:rPr>
        <w:t>26</w:t>
      </w:r>
      <w:r>
        <w:rPr>
          <w:noProof/>
        </w:rPr>
        <w:fldChar w:fldCharType="end"/>
      </w:r>
      <w:bookmarkEnd w:id="231"/>
      <w:r>
        <w:t xml:space="preserve"> Metodologia Rankingu Szkół Wyższych Perspektywy 2022</w:t>
      </w:r>
      <w:bookmarkEnd w:id="232"/>
      <w:commentRangeEnd w:id="234"/>
      <w:r w:rsidR="00DB69B9">
        <w:rPr>
          <w:rStyle w:val="Odwoaniedokomentarza"/>
          <w:rFonts w:ascii="Times New Roman" w:hAnsi="Times New Roman"/>
          <w:bCs w:val="0"/>
          <w:szCs w:val="20"/>
          <w:lang w:eastAsia="pl-PL"/>
        </w:rPr>
        <w:commentReference w:id="234"/>
      </w:r>
      <w:bookmarkEnd w:id="23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220D69">
            <w:pPr>
              <w:pStyle w:val="TekstTabeli"/>
              <w:jc w:val="center"/>
            </w:pPr>
            <w:r w:rsidRPr="00D51211">
              <w:t>Ocena przez kadrę akademicką</w:t>
            </w:r>
          </w:p>
        </w:tc>
        <w:tc>
          <w:tcPr>
            <w:tcW w:w="5670" w:type="dxa"/>
          </w:tcPr>
          <w:p w14:paraId="1B4FB979" w14:textId="259D1EE9" w:rsidR="00BD1C27" w:rsidRPr="00D51211" w:rsidRDefault="00962267" w:rsidP="00DB69B9">
            <w:pPr>
              <w:pStyle w:val="TekstTabeli"/>
              <w:rPr>
                <w:lang w:val="pl-PL"/>
              </w:rPr>
            </w:pPr>
            <w:r w:rsidRPr="00D51211">
              <w:rPr>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220D69">
            <w:pPr>
              <w:pStyle w:val="TekstTabeli"/>
              <w:jc w:val="center"/>
            </w:pPr>
            <w:r w:rsidRPr="00D51211">
              <w:t>Uznanie międzynarodowe</w:t>
            </w:r>
          </w:p>
        </w:tc>
        <w:tc>
          <w:tcPr>
            <w:tcW w:w="5670" w:type="dxa"/>
          </w:tcPr>
          <w:p w14:paraId="7E8A8F68" w14:textId="09E4DBC0" w:rsidR="00BD1C27" w:rsidRPr="00D51211" w:rsidRDefault="00962267" w:rsidP="00DB69B9">
            <w:pPr>
              <w:pStyle w:val="TekstTabeli"/>
              <w:rPr>
                <w:lang w:val="pl-PL"/>
              </w:rPr>
            </w:pPr>
            <w:r w:rsidRPr="00D51211">
              <w:rPr>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220D69">
            <w:pPr>
              <w:pStyle w:val="TekstTabeli"/>
              <w:jc w:val="center"/>
            </w:pPr>
            <w:r w:rsidRPr="00D51211">
              <w:t xml:space="preserve">Ekonomiczne Losy </w:t>
            </w:r>
            <w:r w:rsidRPr="00D51211">
              <w:br/>
              <w:t>Absolwentów (ELA)</w:t>
            </w:r>
          </w:p>
        </w:tc>
        <w:tc>
          <w:tcPr>
            <w:tcW w:w="5670" w:type="dxa"/>
          </w:tcPr>
          <w:p w14:paraId="7B35E025" w14:textId="2B42FF6C" w:rsidR="00222592" w:rsidRPr="00D51211" w:rsidRDefault="00962267" w:rsidP="00DB69B9">
            <w:pPr>
              <w:pStyle w:val="TekstTabeli"/>
              <w:rPr>
                <w:lang w:val="pl-PL"/>
              </w:rPr>
            </w:pPr>
            <w:r w:rsidRPr="00D51211">
              <w:rPr>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lang w:val="pl-PL"/>
              </w:rPr>
              <w:t>,</w:t>
            </w:r>
            <w:r w:rsidRPr="00D51211">
              <w:rPr>
                <w:lang w:val="pl-PL"/>
              </w:rPr>
              <w:t xml:space="preserve"> by uwzględnić fakt iż w niektórych dziedzinach </w:t>
            </w:r>
            <w:r w:rsidR="00C25A18" w:rsidRPr="00D51211">
              <w:rPr>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220D69">
            <w:pPr>
              <w:pStyle w:val="TekstTabeli"/>
              <w:jc w:val="center"/>
              <w:rPr>
                <w:lang w:val="pl-PL"/>
              </w:rPr>
            </w:pPr>
            <w:r w:rsidRPr="00D51211">
              <w:t xml:space="preserve">Ocena </w:t>
            </w:r>
            <w:r w:rsidRPr="00D51211">
              <w:br/>
              <w:t>parametrycza</w:t>
            </w:r>
          </w:p>
        </w:tc>
        <w:tc>
          <w:tcPr>
            <w:tcW w:w="5670" w:type="dxa"/>
          </w:tcPr>
          <w:p w14:paraId="60856820" w14:textId="1ECABD3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ważonych ocen parametrycznych nadanych poszczególnym jednostkom uczelni podczas ostatniej parametryzacji przeprowadzanej przez KEJN</w:t>
            </w:r>
            <w:r w:rsidR="004F1B05" w:rsidRPr="00001D48">
              <w:rPr>
                <w:rStyle w:val="Odwoanieprzypisudolnego"/>
              </w:rPr>
              <w:footnoteReference w:id="20"/>
            </w:r>
            <w:r w:rsidR="004F1B05" w:rsidRPr="00D51211">
              <w:rPr>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670" w:type="dxa"/>
          </w:tcPr>
          <w:p w14:paraId="47E36F1C" w14:textId="1B0F851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220D69">
            <w:pPr>
              <w:pStyle w:val="TekstTabeli"/>
              <w:jc w:val="center"/>
            </w:pPr>
            <w:r w:rsidRPr="00D51211">
              <w:t>Uprawnienia hablilitacyjne</w:t>
            </w:r>
          </w:p>
        </w:tc>
        <w:tc>
          <w:tcPr>
            <w:tcW w:w="5670" w:type="dxa"/>
          </w:tcPr>
          <w:p w14:paraId="11EC7F30" w14:textId="746A97D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220D69">
            <w:pPr>
              <w:pStyle w:val="TekstTabeli"/>
              <w:jc w:val="center"/>
            </w:pPr>
            <w:r w:rsidRPr="00D51211">
              <w:t>Uprawnienia doktorskie</w:t>
            </w:r>
          </w:p>
        </w:tc>
        <w:tc>
          <w:tcPr>
            <w:tcW w:w="5670" w:type="dxa"/>
          </w:tcPr>
          <w:p w14:paraId="6986C137" w14:textId="1E0B7FAB"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670" w:type="dxa"/>
          </w:tcPr>
          <w:p w14:paraId="111395C4" w14:textId="7E8D2D58" w:rsidR="00BD1C27"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Urzędu Patentowego RP</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30297" w:rsidRPr="00001D48">
              <w:rPr>
                <w:rStyle w:val="Odwoanieprzypisudolnego"/>
              </w:rPr>
              <w:footnoteReference w:id="21"/>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670" w:type="dxa"/>
          </w:tcPr>
          <w:p w14:paraId="6FB1E73B" w14:textId="7F7D9D86" w:rsidR="004F1B05"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European Patent Office EPO-PATSTAT</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F1B05" w:rsidRPr="00D51211">
              <w:rPr>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220D69">
            <w:pPr>
              <w:pStyle w:val="TekstTabeli"/>
              <w:jc w:val="center"/>
            </w:pPr>
            <w:r w:rsidRPr="00D51211">
              <w:t>SDG</w:t>
            </w:r>
          </w:p>
        </w:tc>
        <w:tc>
          <w:tcPr>
            <w:tcW w:w="5670" w:type="dxa"/>
          </w:tcPr>
          <w:p w14:paraId="564A2AF9" w14:textId="61C7F8ED" w:rsidR="004F1B05" w:rsidRPr="00D51211" w:rsidRDefault="004F1B05" w:rsidP="00DB69B9">
            <w:pPr>
              <w:pStyle w:val="TekstTabeli"/>
              <w:rPr>
                <w:lang w:val="pl-PL"/>
              </w:rPr>
            </w:pPr>
            <w:r w:rsidRPr="00D51211">
              <w:rPr>
                <w:lang w:val="pl-PL"/>
              </w:rPr>
              <w:t xml:space="preserve">Nowy wskaźnik w rankingu – </w:t>
            </w:r>
            <w:r w:rsidRPr="00D51211">
              <w:rPr>
                <w:i/>
                <w:iCs/>
                <w:lang w:val="pl-PL"/>
              </w:rPr>
              <w:t xml:space="preserve">Sustainable </w:t>
            </w:r>
            <w:r w:rsidR="00430297" w:rsidRPr="00D51211">
              <w:rPr>
                <w:i/>
                <w:iCs/>
                <w:lang w:val="pl-PL"/>
              </w:rPr>
              <w:t>Development Goals</w:t>
            </w:r>
            <w:r w:rsidR="00430297" w:rsidRPr="00D51211">
              <w:rPr>
                <w:lang w:val="pl-PL"/>
              </w:rPr>
              <w:t xml:space="preserve">. </w:t>
            </w:r>
            <w:r w:rsidRPr="00D51211">
              <w:rPr>
                <w:lang w:val="pl-PL"/>
              </w:rPr>
              <w:t>Pomiar na podstawie danych z</w:t>
            </w:r>
            <w:r w:rsidR="00430297" w:rsidRPr="00D51211">
              <w:rPr>
                <w:lang w:val="pl-PL"/>
              </w:rPr>
              <w:t>e SCOPUS</w:t>
            </w:r>
            <w:r w:rsidR="00430297" w:rsidRPr="00001D48">
              <w:rPr>
                <w:rStyle w:val="Odwoanieprzypisudolnego"/>
              </w:rPr>
              <w:footnoteReference w:id="22"/>
            </w:r>
            <w:r w:rsidRPr="00D51211">
              <w:rPr>
                <w:lang w:val="pl-PL"/>
              </w:rPr>
              <w:t xml:space="preserve">. Wskaźnik </w:t>
            </w:r>
            <w:r w:rsidR="00430297" w:rsidRPr="00D51211">
              <w:rPr>
                <w:lang w:val="pl-PL"/>
              </w:rPr>
              <w:t>odzwieciedlający wkład badań uczelni w realizację Celów Zrównoważonego Rozwoju ONZ</w:t>
            </w:r>
            <w:r w:rsidRPr="00D51211">
              <w:rPr>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670" w:type="dxa"/>
          </w:tcPr>
          <w:p w14:paraId="2B6430F7" w14:textId="5AAB424A"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xml:space="preserve"> oraz ankiety uczelnie (sprawozdanie PNT 01/s</w:t>
            </w:r>
            <w:r w:rsidR="008471E3" w:rsidRPr="00001D48">
              <w:rPr>
                <w:rStyle w:val="Odwoanieprzypisudolnego"/>
              </w:rPr>
              <w:footnoteReference w:id="23"/>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220D69">
            <w:pPr>
              <w:pStyle w:val="TekstTabeli"/>
              <w:jc w:val="center"/>
            </w:pPr>
            <w:r w:rsidRPr="00D51211">
              <w:t>Rozwój kadry własnej</w:t>
            </w:r>
          </w:p>
        </w:tc>
        <w:tc>
          <w:tcPr>
            <w:tcW w:w="5670" w:type="dxa"/>
          </w:tcPr>
          <w:p w14:paraId="68C65428" w14:textId="61D90847"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Wskaźnik oblicz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220D69">
            <w:pPr>
              <w:pStyle w:val="TekstTabeli"/>
              <w:jc w:val="center"/>
            </w:pPr>
            <w:r w:rsidRPr="00D51211">
              <w:t>Nadane stopnie naukowe</w:t>
            </w:r>
          </w:p>
        </w:tc>
        <w:tc>
          <w:tcPr>
            <w:tcW w:w="5670" w:type="dxa"/>
          </w:tcPr>
          <w:p w14:paraId="21DA471B" w14:textId="78EEE277" w:rsidR="004F1B05" w:rsidRPr="00D51211" w:rsidRDefault="00AB5BF6" w:rsidP="00DB69B9">
            <w:pPr>
              <w:pStyle w:val="TekstTabeli"/>
              <w:rPr>
                <w:lang w:val="pl-PL"/>
              </w:rPr>
            </w:pPr>
            <w:r w:rsidRPr="00D51211">
              <w:rPr>
                <w:lang w:val="pl-PL"/>
              </w:rPr>
              <w:t>Pomiar na podstawie danych z systemu informacji o nauce polskiej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220D69">
            <w:pPr>
              <w:pStyle w:val="TekstTabeli"/>
              <w:jc w:val="center"/>
            </w:pPr>
            <w:r w:rsidRPr="00D51211">
              <w:t>Publikacje</w:t>
            </w:r>
          </w:p>
        </w:tc>
        <w:tc>
          <w:tcPr>
            <w:tcW w:w="5670" w:type="dxa"/>
          </w:tcPr>
          <w:p w14:paraId="64CAB6D5" w14:textId="0272BC19" w:rsidR="004F1B05"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220D69">
            <w:pPr>
              <w:pStyle w:val="TekstTabeli"/>
              <w:jc w:val="center"/>
            </w:pPr>
            <w:r w:rsidRPr="00D51211">
              <w:t>Cytowania</w:t>
            </w:r>
          </w:p>
        </w:tc>
        <w:tc>
          <w:tcPr>
            <w:tcW w:w="5670" w:type="dxa"/>
          </w:tcPr>
          <w:p w14:paraId="5497D64C" w14:textId="6A897563" w:rsidR="00017614"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220D69">
            <w:pPr>
              <w:pStyle w:val="TekstTabeli"/>
              <w:jc w:val="center"/>
            </w:pPr>
            <w:r w:rsidRPr="00D51211">
              <w:t>FWCI</w:t>
            </w:r>
          </w:p>
        </w:tc>
        <w:tc>
          <w:tcPr>
            <w:tcW w:w="5670" w:type="dxa"/>
          </w:tcPr>
          <w:p w14:paraId="6DAEBD84" w14:textId="2E2CF955" w:rsidR="00017614" w:rsidRPr="00D51211" w:rsidRDefault="00017614" w:rsidP="00220D69">
            <w:pPr>
              <w:pStyle w:val="TekstTabeli"/>
              <w:rPr>
                <w:lang w:val="pl-PL"/>
              </w:rPr>
            </w:pPr>
            <w:r w:rsidRPr="00D51211">
              <w:rPr>
                <w:i/>
                <w:iCs/>
                <w:lang w:val="pl-PL"/>
              </w:rPr>
              <w:t>Field-Weighted Citation Impact</w:t>
            </w:r>
            <w:r w:rsidRPr="00D51211">
              <w:rPr>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220D69">
            <w:pPr>
              <w:pStyle w:val="TekstTabeli"/>
              <w:jc w:val="center"/>
            </w:pPr>
            <w:r w:rsidRPr="00D51211">
              <w:t>FWVI</w:t>
            </w:r>
          </w:p>
        </w:tc>
        <w:tc>
          <w:tcPr>
            <w:tcW w:w="5670" w:type="dxa"/>
          </w:tcPr>
          <w:p w14:paraId="162FE0AB" w14:textId="167C9EC8" w:rsidR="00017614" w:rsidRPr="00D51211" w:rsidRDefault="00017614" w:rsidP="00220D69">
            <w:pPr>
              <w:pStyle w:val="TekstTabeli"/>
              <w:rPr>
                <w:lang w:val="pl-PL"/>
              </w:rPr>
            </w:pPr>
            <w:r w:rsidRPr="00D51211">
              <w:rPr>
                <w:i/>
                <w:iCs/>
                <w:lang w:val="pl-PL"/>
              </w:rPr>
              <w:t>Field-Weighted View Impact</w:t>
            </w:r>
            <w:r w:rsidRPr="00D51211">
              <w:rPr>
                <w:lang w:val="pl-PL"/>
              </w:rPr>
              <w:t xml:space="preserve"> mierzony na podstawie danych z systemu SciVal. </w:t>
            </w:r>
            <w:r w:rsidR="003A6845" w:rsidRPr="00D51211">
              <w:rPr>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670" w:type="dxa"/>
          </w:tcPr>
          <w:p w14:paraId="5A59FDBB" w14:textId="006D0EA6" w:rsidR="00017614" w:rsidRPr="00D51211" w:rsidRDefault="003A6845" w:rsidP="00220D69">
            <w:pPr>
              <w:pStyle w:val="TekstTabeli"/>
              <w:rPr>
                <w:lang w:val="pl-PL"/>
              </w:rPr>
            </w:pPr>
            <w:r w:rsidRPr="00D51211">
              <w:rPr>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i/>
                <w:iCs/>
                <w:lang w:val="pl-PL"/>
              </w:rPr>
              <w:t>CiteScore</w:t>
            </w:r>
            <w:r w:rsidRPr="00001D48">
              <w:rPr>
                <w:rStyle w:val="Odwoanieprzypisudolnego"/>
              </w:rPr>
              <w:footnoteReference w:id="24"/>
            </w:r>
            <w:r w:rsidRPr="00D51211">
              <w:rPr>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220D69">
            <w:pPr>
              <w:pStyle w:val="TekstTabeli"/>
              <w:jc w:val="center"/>
            </w:pPr>
            <w:r w:rsidRPr="00D51211">
              <w:t>Dostępność kadr wysokowykwali</w:t>
            </w:r>
            <w:r w:rsidR="00CF1D03" w:rsidRPr="00D51211">
              <w:t>-</w:t>
            </w:r>
            <w:r w:rsidRPr="00D51211">
              <w:t>fikowanych</w:t>
            </w:r>
          </w:p>
        </w:tc>
        <w:tc>
          <w:tcPr>
            <w:tcW w:w="5670" w:type="dxa"/>
          </w:tcPr>
          <w:p w14:paraId="161F6BA2" w14:textId="3D61B883" w:rsidR="00017614" w:rsidRPr="00D51211" w:rsidRDefault="00CF1D03" w:rsidP="00220D69">
            <w:pPr>
              <w:pStyle w:val="TekstTabeli"/>
              <w:rPr>
                <w:lang w:val="pl-PL"/>
              </w:rPr>
            </w:pPr>
            <w:r w:rsidRPr="00D51211">
              <w:rPr>
                <w:lang w:val="pl-PL"/>
              </w:rPr>
              <w:t>Pomiar na podstawie danych z systemu informacji o nauce polskie</w:t>
            </w:r>
            <w:r w:rsidR="00AB5BF6" w:rsidRPr="00D51211">
              <w:rPr>
                <w:lang w:val="pl-PL"/>
              </w:rPr>
              <w:t>j</w:t>
            </w:r>
            <w:r w:rsidRPr="00D51211">
              <w:rPr>
                <w:lang w:val="pl-PL"/>
              </w:rPr>
              <w:t xml:space="preserve"> POL-on. Wskaźnik oblicz</w:t>
            </w:r>
            <w:r w:rsidR="009200BD" w:rsidRPr="00D51211">
              <w:rPr>
                <w:lang w:val="pl-PL"/>
              </w:rPr>
              <w:t>a</w:t>
            </w:r>
            <w:r w:rsidRPr="00D51211">
              <w:rPr>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220D69">
            <w:pPr>
              <w:pStyle w:val="TekstTabeli"/>
              <w:jc w:val="center"/>
            </w:pPr>
            <w:r w:rsidRPr="00D51211">
              <w:t>Akredytacje</w:t>
            </w:r>
          </w:p>
        </w:tc>
        <w:tc>
          <w:tcPr>
            <w:tcW w:w="5670" w:type="dxa"/>
          </w:tcPr>
          <w:p w14:paraId="073CFBDA" w14:textId="7D7ED737" w:rsidR="00017614" w:rsidRPr="00D51211" w:rsidRDefault="00CF1D03" w:rsidP="00220D69">
            <w:pPr>
              <w:pStyle w:val="TekstTabeli"/>
              <w:rPr>
                <w:lang w:val="pl-PL"/>
              </w:rPr>
            </w:pPr>
            <w:r w:rsidRPr="00D51211">
              <w:rPr>
                <w:lang w:val="pl-PL"/>
              </w:rPr>
              <w:t>Pomiar na podstawie danych z bazy PKA oraz bazy międzynarodowych agencji akredytacyjnych. Wskaźnik obliczany na podstawie liczby posiadanych przez uczelnię aktualnych akredytacji i certyfikatów międzynarodowych</w:t>
            </w:r>
            <w:r w:rsidR="00FF5B63" w:rsidRPr="00001D48">
              <w:rPr>
                <w:rStyle w:val="Odwoanieprzypisudolnego"/>
              </w:rPr>
              <w:footnoteReference w:id="25"/>
            </w:r>
            <w:r w:rsidRPr="00D51211">
              <w:rPr>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220D69">
            <w:pPr>
              <w:pStyle w:val="TekstTabeli"/>
              <w:jc w:val="center"/>
            </w:pPr>
            <w:r w:rsidRPr="00D51211">
              <w:t>Studenci cudzoziemcy</w:t>
            </w:r>
          </w:p>
        </w:tc>
        <w:tc>
          <w:tcPr>
            <w:tcW w:w="5670" w:type="dxa"/>
          </w:tcPr>
          <w:p w14:paraId="23F14562" w14:textId="0EA11612" w:rsidR="00017614" w:rsidRPr="00D51211" w:rsidRDefault="00AB5BF6" w:rsidP="00220D69">
            <w:pPr>
              <w:pStyle w:val="TekstTabeli"/>
              <w:rPr>
                <w:lang w:val="pl-PL"/>
              </w:rPr>
            </w:pPr>
            <w:r w:rsidRPr="00D51211">
              <w:rPr>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670" w:type="dxa"/>
          </w:tcPr>
          <w:p w14:paraId="1E02FB87" w14:textId="074D45C0" w:rsidR="00017614" w:rsidRPr="00D51211" w:rsidRDefault="00AB5BF6" w:rsidP="00220D69">
            <w:pPr>
              <w:pStyle w:val="TekstTabeli"/>
              <w:rPr>
                <w:lang w:val="pl-PL"/>
              </w:rPr>
            </w:pPr>
            <w:r w:rsidRPr="00D51211">
              <w:rPr>
                <w:lang w:val="pl-PL"/>
              </w:rPr>
              <w:t>Pomiar na podstawie danych z systemu informacji o nauce polskiej POL-on oraz Ankiety Uczelni. Wskaźnik obliczany jako</w:t>
            </w:r>
            <w:r w:rsidR="00EF7236" w:rsidRPr="00D51211">
              <w:rPr>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220D69">
            <w:pPr>
              <w:pStyle w:val="TekstTabeli"/>
              <w:jc w:val="center"/>
            </w:pPr>
            <w:r w:rsidRPr="00D51211">
              <w:t xml:space="preserve">Studiujący </w:t>
            </w:r>
            <w:r w:rsidR="00AB5BF6" w:rsidRPr="00D51211">
              <w:br/>
            </w:r>
            <w:r w:rsidRPr="00D51211">
              <w:t xml:space="preserve">w językach </w:t>
            </w:r>
            <w:r w:rsidR="00AB5BF6" w:rsidRPr="00D51211">
              <w:br/>
            </w:r>
            <w:r w:rsidRPr="00D51211">
              <w:t>obcych</w:t>
            </w:r>
          </w:p>
        </w:tc>
        <w:tc>
          <w:tcPr>
            <w:tcW w:w="5670" w:type="dxa"/>
          </w:tcPr>
          <w:p w14:paraId="2A0157EC" w14:textId="0FD199C2" w:rsidR="00017614" w:rsidRPr="00D51211" w:rsidRDefault="00EF7236" w:rsidP="00220D69">
            <w:pPr>
              <w:pStyle w:val="TekstTabeli"/>
              <w:rPr>
                <w:lang w:val="pl-PL"/>
              </w:rPr>
            </w:pPr>
            <w:r w:rsidRPr="00D51211">
              <w:rPr>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220D69">
            <w:pPr>
              <w:pStyle w:val="TekstTabeli"/>
              <w:jc w:val="center"/>
            </w:pPr>
            <w:r w:rsidRPr="00D51211">
              <w:t>ICI</w:t>
            </w:r>
          </w:p>
        </w:tc>
        <w:tc>
          <w:tcPr>
            <w:tcW w:w="5670" w:type="dxa"/>
          </w:tcPr>
          <w:p w14:paraId="577437D2" w14:textId="442AAB0C" w:rsidR="00017614" w:rsidRPr="00D51211" w:rsidRDefault="00717C94" w:rsidP="00220D69">
            <w:pPr>
              <w:pStyle w:val="TekstTabeli"/>
              <w:rPr>
                <w:lang w:val="pl-PL"/>
              </w:rPr>
            </w:pPr>
            <w:r w:rsidRPr="00D51211">
              <w:rPr>
                <w:i/>
                <w:iCs/>
                <w:lang w:val="pl-PL"/>
              </w:rPr>
              <w:t>International Collaboration Impact</w:t>
            </w:r>
            <w:r w:rsidRPr="00D51211">
              <w:rPr>
                <w:lang w:val="pl-PL"/>
              </w:rPr>
              <w:t xml:space="preserve"> mierzony na podstawie danych z systemu SciVal. Wskaźnik mierzony </w:t>
            </w:r>
            <w:r w:rsidR="009E60CE" w:rsidRPr="00D51211">
              <w:rPr>
                <w:lang w:val="pl-PL"/>
              </w:rPr>
              <w:t xml:space="preserve">na podstawie </w:t>
            </w:r>
            <w:r w:rsidRPr="00D51211">
              <w:rPr>
                <w:lang w:val="pl-PL"/>
              </w:rPr>
              <w:t>średni</w:t>
            </w:r>
            <w:r w:rsidR="009E60CE" w:rsidRPr="00D51211">
              <w:rPr>
                <w:lang w:val="pl-PL"/>
              </w:rPr>
              <w:t xml:space="preserve">ej </w:t>
            </w:r>
            <w:r w:rsidRPr="00D51211">
              <w:rPr>
                <w:lang w:val="pl-PL"/>
              </w:rPr>
              <w:t>liczb</w:t>
            </w:r>
            <w:r w:rsidR="009E60CE" w:rsidRPr="00D51211">
              <w:rPr>
                <w:lang w:val="pl-PL"/>
              </w:rPr>
              <w:t xml:space="preserve">y </w:t>
            </w:r>
            <w:r w:rsidRPr="00D51211">
              <w:rPr>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220D69">
            <w:pPr>
              <w:pStyle w:val="TekstTabeli"/>
              <w:jc w:val="center"/>
            </w:pPr>
            <w:r w:rsidRPr="00D51211">
              <w:t xml:space="preserve">Uczestnictwo </w:t>
            </w:r>
            <w:r w:rsidR="00AB5BF6" w:rsidRPr="00D51211">
              <w:br/>
            </w:r>
            <w:r w:rsidRPr="00D51211">
              <w:t>w uniwersytecie europejskim</w:t>
            </w:r>
          </w:p>
        </w:tc>
        <w:tc>
          <w:tcPr>
            <w:tcW w:w="5670" w:type="dxa"/>
          </w:tcPr>
          <w:p w14:paraId="41B4049D" w14:textId="2AFF51F8" w:rsidR="00017614" w:rsidRPr="00D51211" w:rsidRDefault="002974EB" w:rsidP="00220D69">
            <w:pPr>
              <w:pStyle w:val="TekstTabeli"/>
            </w:pPr>
            <w:r w:rsidRPr="00D51211">
              <w:rPr>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220D69">
            <w:pPr>
              <w:pStyle w:val="TekstTabeli"/>
              <w:jc w:val="center"/>
            </w:pPr>
            <w:r w:rsidRPr="00D51211">
              <w:t>Nauczyciele akademiccy z zagranicy</w:t>
            </w:r>
          </w:p>
        </w:tc>
        <w:tc>
          <w:tcPr>
            <w:tcW w:w="5670" w:type="dxa"/>
          </w:tcPr>
          <w:p w14:paraId="66E265C7" w14:textId="04CC35ED" w:rsidR="00017614" w:rsidRPr="00D51211" w:rsidRDefault="002974EB" w:rsidP="00220D69">
            <w:pPr>
              <w:pStyle w:val="TekstTabeli"/>
              <w:rPr>
                <w:lang w:val="pl-PL"/>
              </w:rPr>
            </w:pPr>
            <w:r w:rsidRPr="00D51211">
              <w:rPr>
                <w:lang w:val="pl-PL"/>
              </w:rPr>
              <w:t>Pomiar na podstawie danych z systemu informacji o nauce polskiej POL-on. Wskaźnik obliczany jako stosunek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220D69">
            <w:pPr>
              <w:pStyle w:val="TekstTabeli"/>
              <w:jc w:val="center"/>
            </w:pPr>
            <w:r w:rsidRPr="00D51211">
              <w:t xml:space="preserve">Wymiana </w:t>
            </w:r>
            <w:r w:rsidRPr="00D51211">
              <w:br/>
              <w:t>studencka (wyjazdy)</w:t>
            </w:r>
          </w:p>
        </w:tc>
        <w:tc>
          <w:tcPr>
            <w:tcW w:w="5670" w:type="dxa"/>
          </w:tcPr>
          <w:p w14:paraId="062DDD66" w14:textId="185C5082"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220D69">
            <w:pPr>
              <w:pStyle w:val="TekstTabeli"/>
              <w:jc w:val="center"/>
            </w:pPr>
            <w:r w:rsidRPr="00D51211">
              <w:t xml:space="preserve">Wymiana </w:t>
            </w:r>
            <w:r w:rsidRPr="00D51211">
              <w:br/>
              <w:t>studencka (przyjazdy)</w:t>
            </w:r>
          </w:p>
        </w:tc>
        <w:tc>
          <w:tcPr>
            <w:tcW w:w="5670" w:type="dxa"/>
          </w:tcPr>
          <w:p w14:paraId="491EA0A0" w14:textId="78095059" w:rsidR="00017614" w:rsidRPr="00D51211" w:rsidRDefault="008A7934" w:rsidP="00220D69">
            <w:pPr>
              <w:pStyle w:val="TekstTabeli"/>
              <w:rPr>
                <w:lang w:val="pl-PL"/>
              </w:rPr>
            </w:pPr>
            <w:r w:rsidRPr="00D51211">
              <w:rPr>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220D69">
            <w:pPr>
              <w:pStyle w:val="TekstTabeli"/>
              <w:jc w:val="center"/>
            </w:pPr>
            <w:r w:rsidRPr="00D51211">
              <w:t xml:space="preserve">Wielokulturowość środowiska </w:t>
            </w:r>
            <w:r w:rsidRPr="00D51211">
              <w:br/>
              <w:t>studenckiego</w:t>
            </w:r>
          </w:p>
        </w:tc>
        <w:tc>
          <w:tcPr>
            <w:tcW w:w="5670" w:type="dxa"/>
          </w:tcPr>
          <w:p w14:paraId="209ACD41" w14:textId="72B5A555" w:rsidR="00017614" w:rsidRPr="00D51211" w:rsidRDefault="008A7934" w:rsidP="00220D69">
            <w:pPr>
              <w:pStyle w:val="TekstTabeli"/>
              <w:rPr>
                <w:lang w:val="pl-PL"/>
              </w:rPr>
            </w:pPr>
            <w:r w:rsidRPr="00D51211">
              <w:rPr>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48A22B6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2F2512">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2F2512">
        <w:t xml:space="preserve">Tabela </w:t>
      </w:r>
      <w:r w:rsidR="002F2512">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w:t>
      </w:r>
      <w:r w:rsidR="004F5E18">
        <w:lastRenderedPageBreak/>
        <w:t>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w:t>
      </w:r>
      <w:r w:rsidR="00163D1C">
        <w:lastRenderedPageBreak/>
        <w:t>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64524315"/>
      <w:r w:rsidRPr="00233788">
        <w:t>Zarządzanie jakością w uczelniach wyższych</w:t>
      </w:r>
      <w:bookmarkEnd w:id="235"/>
      <w:bookmarkEnd w:id="236"/>
    </w:p>
    <w:p w14:paraId="376E1ECD" w14:textId="1FF26E4B"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2F2512">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Ref156758230"/>
      <w:bookmarkStart w:id="238" w:name="_Ref156758320"/>
      <w:bookmarkStart w:id="239" w:name="_Toc164524316"/>
      <w:r w:rsidRPr="00233788">
        <w:t xml:space="preserve">Istniejące narzędzia wspierające zarządzanie jakością </w:t>
      </w:r>
      <w:r w:rsidR="00F32535">
        <w:t xml:space="preserve">w kontekście </w:t>
      </w:r>
      <w:r w:rsidRPr="00233788">
        <w:t>uniwersytet</w:t>
      </w:r>
      <w:r w:rsidR="00F32535">
        <w:t>ów</w:t>
      </w:r>
      <w:bookmarkEnd w:id="237"/>
      <w:bookmarkEnd w:id="238"/>
      <w:bookmarkEnd w:id="23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w:t>
      </w:r>
      <w:r w:rsidR="00875E30">
        <w:lastRenderedPageBreak/>
        <w:t>dziły pewne uporządkowanie i usystematyzowanie w tej dziedzinie, pomocne w praktycznym dbaniu o jakość na poziomie coraz większych organizacji.</w:t>
      </w:r>
    </w:p>
    <w:p w14:paraId="5D3DF9EA" w14:textId="7773ACD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2F2512">
        <w:t>niżej</w:t>
      </w:r>
      <w:r>
        <w:fldChar w:fldCharType="end"/>
      </w:r>
      <w:r>
        <w:t xml:space="preserve"> (</w:t>
      </w:r>
      <w:r>
        <w:fldChar w:fldCharType="begin"/>
      </w:r>
      <w:r>
        <w:instrText xml:space="preserve"> REF _Ref147562759 \h </w:instrText>
      </w:r>
      <w:r>
        <w:fldChar w:fldCharType="separate"/>
      </w:r>
      <w:r w:rsidR="002F2512">
        <w:t xml:space="preserve">Tabela </w:t>
      </w:r>
      <w:r w:rsidR="002F2512">
        <w:rPr>
          <w:noProof/>
        </w:rPr>
        <w:t>27</w:t>
      </w:r>
      <w:r>
        <w:fldChar w:fldCharType="end"/>
      </w:r>
      <w:r>
        <w:t>) przedstawiono najważniejsze etapy rozwoju podejścia do zarządzania jakością z perspektywy historycznej.</w:t>
      </w:r>
    </w:p>
    <w:p w14:paraId="2DA9665E" w14:textId="4C818132" w:rsidR="00885578" w:rsidRDefault="00885578" w:rsidP="00885578">
      <w:pPr>
        <w:pStyle w:val="Tytutabeli"/>
      </w:pPr>
      <w:bookmarkStart w:id="240" w:name="_Ref147562759"/>
      <w:bookmarkStart w:id="241" w:name="_Ref147562749"/>
      <w:bookmarkStart w:id="242" w:name="_Toc164445095"/>
      <w:r>
        <w:t xml:space="preserve">Tabela </w:t>
      </w:r>
      <w:r>
        <w:fldChar w:fldCharType="begin"/>
      </w:r>
      <w:r>
        <w:instrText xml:space="preserve"> SEQ Tabela \* ARABIC </w:instrText>
      </w:r>
      <w:r>
        <w:fldChar w:fldCharType="separate"/>
      </w:r>
      <w:r w:rsidR="002F2512">
        <w:rPr>
          <w:noProof/>
        </w:rPr>
        <w:t>27</w:t>
      </w:r>
      <w:r>
        <w:rPr>
          <w:noProof/>
        </w:rPr>
        <w:fldChar w:fldCharType="end"/>
      </w:r>
      <w:bookmarkEnd w:id="240"/>
      <w:r>
        <w:t xml:space="preserve"> Zmiany podejścia do zarządzania jakością w ujęciu historycznym</w:t>
      </w:r>
      <w:bookmarkEnd w:id="241"/>
      <w:bookmarkEnd w:id="242"/>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sidRPr="00001D48">
        <w:rPr>
          <w:rStyle w:val="Odwoanieprzypisudolnego"/>
        </w:rPr>
        <w:footnoteReference w:id="26"/>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64DBFE2B" w:rsidR="009F1768" w:rsidRDefault="009F1768" w:rsidP="00885578">
      <w:r>
        <w:t>Obecnie</w:t>
      </w:r>
      <w:r w:rsidR="002A5290">
        <w:t xml:space="preserve"> uznaje się zarządzanie jakością za tak istotne, że </w:t>
      </w:r>
      <w:commentRangeStart w:id="243"/>
      <w:r w:rsidR="00564610">
        <w:t xml:space="preserve">TQM </w:t>
      </w:r>
      <w:commentRangeEnd w:id="243"/>
      <w:r w:rsidR="00D10BAA">
        <w:rPr>
          <w:rStyle w:val="Odwoaniedokomentarza"/>
          <w:rFonts w:ascii="Times New Roman" w:eastAsia="Times New Roman" w:hAnsi="Times New Roman"/>
          <w:szCs w:val="20"/>
          <w:lang w:eastAsia="pl-PL"/>
        </w:rPr>
        <w:commentReference w:id="243"/>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2F2512">
        <w:t xml:space="preserve">Tabela </w:t>
      </w:r>
      <w:r w:rsidR="002F251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7C677783" w:rsidR="00885578" w:rsidRDefault="005C7AC2" w:rsidP="00885578">
      <w:r>
        <w:lastRenderedPageBreak/>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2F2512">
        <w:t xml:space="preserve">Tabela </w:t>
      </w:r>
      <w:r w:rsidR="002F2512">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2F2512">
        <w:t>1.4.2</w:t>
      </w:r>
      <w:r w:rsidR="002A5290">
        <w:fldChar w:fldCharType="end"/>
      </w:r>
      <w:r w:rsidR="002A5290">
        <w:t>)</w:t>
      </w:r>
      <w:r w:rsidR="00885578">
        <w:t>.</w:t>
      </w:r>
    </w:p>
    <w:p w14:paraId="05277C3E" w14:textId="1C0225FA"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2F2512">
        <w:t>niżej</w:t>
      </w:r>
      <w:r>
        <w:fldChar w:fldCharType="end"/>
      </w:r>
      <w:r>
        <w:t xml:space="preserve"> (</w:t>
      </w:r>
      <w:r w:rsidR="00702631">
        <w:fldChar w:fldCharType="begin"/>
      </w:r>
      <w:r w:rsidR="00702631">
        <w:instrText xml:space="preserve"> REF _Ref147563329 \h </w:instrText>
      </w:r>
      <w:r w:rsidR="00702631">
        <w:fldChar w:fldCharType="separate"/>
      </w:r>
      <w:r w:rsidR="002F2512">
        <w:t xml:space="preserve">Tabela </w:t>
      </w:r>
      <w:r w:rsidR="002F2512">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053C5216" w:rsidR="00183461" w:rsidRDefault="00183461" w:rsidP="002C4CC0">
      <w:pPr>
        <w:pStyle w:val="Tytutabeli"/>
      </w:pPr>
      <w:bookmarkStart w:id="244" w:name="_Ref147563329"/>
      <w:bookmarkStart w:id="245" w:name="_Ref147563341"/>
      <w:bookmarkStart w:id="246" w:name="_Toc164445096"/>
      <w:r>
        <w:t xml:space="preserve">Tabela </w:t>
      </w:r>
      <w:r>
        <w:fldChar w:fldCharType="begin"/>
      </w:r>
      <w:r>
        <w:instrText xml:space="preserve"> SEQ Tabela \* ARABIC </w:instrText>
      </w:r>
      <w:r>
        <w:fldChar w:fldCharType="separate"/>
      </w:r>
      <w:r w:rsidR="002F2512">
        <w:rPr>
          <w:noProof/>
        </w:rPr>
        <w:t>28</w:t>
      </w:r>
      <w:r>
        <w:rPr>
          <w:noProof/>
        </w:rPr>
        <w:fldChar w:fldCharType="end"/>
      </w:r>
      <w:bookmarkEnd w:id="244"/>
      <w:r w:rsidR="002C4CC0">
        <w:rPr>
          <w:noProof/>
        </w:rPr>
        <w:t xml:space="preserve"> Elementy krytyczne wdrażania TQM w usługach uniwersyteckich, na tle usług ogółem, a zasady TQM</w:t>
      </w:r>
      <w:bookmarkEnd w:id="245"/>
      <w:bookmarkEnd w:id="246"/>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(Customer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(Facts Based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(Human Oriented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lastRenderedPageBreak/>
              <w:t>Proces ciągłej poprawy</w:t>
            </w:r>
          </w:p>
          <w:p w14:paraId="759709E1" w14:textId="7DE0EC35" w:rsidR="00183461" w:rsidRPr="00B06D5C" w:rsidRDefault="00183461" w:rsidP="00220D69">
            <w:pPr>
              <w:pStyle w:val="TekstTabeli"/>
              <w:rPr>
                <w:lang w:val="pl-PL"/>
              </w:rPr>
            </w:pPr>
            <w:r w:rsidRPr="00B06D5C">
              <w:rPr>
                <w:lang w:val="pl-PL"/>
              </w:rPr>
              <w:t xml:space="preserve">(Continuous Improvement)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0F01A1CC" w:rsidR="00702631" w:rsidRPr="00702631" w:rsidRDefault="00DC0658" w:rsidP="00702631">
      <w:r>
        <w:t>W znanym</w:t>
      </w:r>
      <w:r w:rsidRPr="00001D48">
        <w:rPr>
          <w:rStyle w:val="Odwoanieprzypisudolnego"/>
        </w:rPr>
        <w:footnoteReference w:id="27"/>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2F2512">
        <w:t xml:space="preserve">Tabela </w:t>
      </w:r>
      <w:r w:rsidR="002F2512">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F2512">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F2512">
        <w:t xml:space="preserve">Tabela </w:t>
      </w:r>
      <w:r w:rsidR="002F2512">
        <w:rPr>
          <w:noProof/>
        </w:rPr>
        <w:t>28</w:t>
      </w:r>
      <w:r w:rsidR="002A5290">
        <w:fldChar w:fldCharType="end"/>
      </w:r>
      <w:r w:rsidR="002C4CC0">
        <w:t>) zdecydowano się jednak przywołać badania, w których wprost jest odwołanie do inter</w:t>
      </w:r>
      <w:r w:rsidR="00DC18AD">
        <w:t>e</w:t>
      </w:r>
      <w:r w:rsidR="002C4CC0">
        <w:t>sariuszy</w:t>
      </w:r>
      <w:r w:rsidR="006137DD" w:rsidRPr="00001D48">
        <w:rPr>
          <w:rStyle w:val="Odwoanieprzypisudolnego"/>
        </w:rPr>
        <w:footnoteReference w:id="28"/>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2F2512">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prost odpowiedzieć na najistotniejsze pytania dotyczące kierunków działania uczelni, gdyż kultura akademicka nie jest w pełni kompatybilna z kulturą jakości, a dla uczel</w:t>
      </w:r>
      <w:r w:rsidR="00702631">
        <w:lastRenderedPageBreak/>
        <w:t xml:space="preserve">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1A203337"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47"/>
      <w:r>
        <w:t xml:space="preserve">ISO 9001 </w:t>
      </w:r>
      <w:commentRangeEnd w:id="247"/>
      <w:r w:rsidR="00D10BAA">
        <w:rPr>
          <w:rStyle w:val="Odwoaniedokomentarza"/>
          <w:rFonts w:ascii="Times New Roman" w:eastAsia="Times New Roman" w:hAnsi="Times New Roman"/>
          <w:szCs w:val="20"/>
          <w:lang w:eastAsia="pl-PL"/>
        </w:rPr>
        <w:commentReference w:id="247"/>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2F2512">
        <w:t>niżej</w:t>
      </w:r>
      <w:r>
        <w:fldChar w:fldCharType="end"/>
      </w:r>
      <w:r>
        <w:t xml:space="preserve"> (</w:t>
      </w:r>
      <w:r>
        <w:fldChar w:fldCharType="begin"/>
      </w:r>
      <w:r>
        <w:instrText xml:space="preserve"> REF _Ref146984870 \h </w:instrText>
      </w:r>
      <w:r>
        <w:fldChar w:fldCharType="separate"/>
      </w:r>
      <w:r w:rsidR="002F2512">
        <w:t xml:space="preserve">Tabela </w:t>
      </w:r>
      <w:r w:rsidR="002F2512">
        <w:rPr>
          <w:noProof/>
        </w:rPr>
        <w:t>29</w:t>
      </w:r>
      <w:r>
        <w:fldChar w:fldCharType="end"/>
      </w:r>
      <w:r>
        <w:t>).</w:t>
      </w:r>
    </w:p>
    <w:p w14:paraId="53AEF930" w14:textId="6D79C166" w:rsidR="0095506F" w:rsidRDefault="0095506F" w:rsidP="0095506F">
      <w:pPr>
        <w:pStyle w:val="Tytutabeli"/>
      </w:pPr>
      <w:bookmarkStart w:id="248" w:name="_Ref146984870"/>
      <w:bookmarkStart w:id="249" w:name="_Ref146984858"/>
      <w:bookmarkStart w:id="250" w:name="_Toc164445097"/>
      <w:r>
        <w:t xml:space="preserve">Tabela </w:t>
      </w:r>
      <w:r>
        <w:fldChar w:fldCharType="begin"/>
      </w:r>
      <w:r>
        <w:instrText xml:space="preserve"> SEQ Tabela \* ARABIC </w:instrText>
      </w:r>
      <w:r>
        <w:fldChar w:fldCharType="separate"/>
      </w:r>
      <w:r w:rsidR="002F2512">
        <w:rPr>
          <w:noProof/>
        </w:rPr>
        <w:t>29</w:t>
      </w:r>
      <w:r>
        <w:rPr>
          <w:noProof/>
        </w:rPr>
        <w:fldChar w:fldCharType="end"/>
      </w:r>
      <w:bookmarkEnd w:id="248"/>
      <w:r>
        <w:t xml:space="preserve"> Rozdziały normy ISO 9001 w kontekście etapów cyklu Deminga (PDCA)</w:t>
      </w:r>
      <w:bookmarkEnd w:id="249"/>
      <w:bookmarkEnd w:id="250"/>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5953"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r w:rsidRPr="00654DD1">
              <w:rPr>
                <w:b/>
                <w:bCs/>
                <w:sz w:val="18"/>
                <w:szCs w:val="18"/>
                <w:lang w:val="pl-PL"/>
              </w:rPr>
              <w:t>A</w:t>
            </w:r>
            <w:r w:rsidRPr="00654DD1">
              <w:rPr>
                <w:sz w:val="18"/>
                <w:szCs w:val="18"/>
                <w:lang w:val="pl-PL"/>
              </w:rPr>
              <w:t>ct)</w:t>
            </w:r>
          </w:p>
        </w:tc>
        <w:tc>
          <w:tcPr>
            <w:tcW w:w="5953"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606E7F6F"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2F2512">
        <w:t>wyżej</w:t>
      </w:r>
      <w:r>
        <w:fldChar w:fldCharType="end"/>
      </w:r>
      <w:r>
        <w:t xml:space="preserve"> (</w:t>
      </w:r>
      <w:r>
        <w:fldChar w:fldCharType="begin"/>
      </w:r>
      <w:r>
        <w:instrText xml:space="preserve"> REF _Ref146984870 \h </w:instrText>
      </w:r>
      <w:r>
        <w:fldChar w:fldCharType="separate"/>
      </w:r>
      <w:r w:rsidR="002F2512">
        <w:t xml:space="preserve">Tabela </w:t>
      </w:r>
      <w:r w:rsidR="002F2512">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w:t>
      </w:r>
      <w:r w:rsidR="00840373">
        <w:lastRenderedPageBreak/>
        <w:t xml:space="preserve">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2F2512">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2F2512" w:rsidRPr="00BA4CC3">
        <w:t xml:space="preserve">Tabela </w:t>
      </w:r>
      <w:r w:rsidR="002F2512">
        <w:rPr>
          <w:noProof/>
        </w:rPr>
        <w:t>30</w:t>
      </w:r>
      <w:r w:rsidR="00AA0814">
        <w:fldChar w:fldCharType="end"/>
      </w:r>
      <w:r w:rsidR="006259CA">
        <w:t>).</w:t>
      </w:r>
    </w:p>
    <w:p w14:paraId="04370C04" w14:textId="373173C5" w:rsidR="00AA0814" w:rsidRPr="00BA4CC3" w:rsidRDefault="00AA0814" w:rsidP="00AA0814">
      <w:pPr>
        <w:pStyle w:val="Tytutabeli"/>
      </w:pPr>
      <w:bookmarkStart w:id="251" w:name="_Ref148784306"/>
      <w:bookmarkStart w:id="252" w:name="_Ref148784299"/>
      <w:bookmarkStart w:id="253" w:name="_Toc164445098"/>
      <w:r w:rsidRPr="00BA4CC3">
        <w:t xml:space="preserve">Tabela </w:t>
      </w:r>
      <w:r>
        <w:fldChar w:fldCharType="begin"/>
      </w:r>
      <w:r w:rsidRPr="00BA4CC3">
        <w:instrText xml:space="preserve"> SEQ Tabela \* ARABIC </w:instrText>
      </w:r>
      <w:r>
        <w:fldChar w:fldCharType="separate"/>
      </w:r>
      <w:r w:rsidR="002F2512">
        <w:rPr>
          <w:noProof/>
        </w:rPr>
        <w:t>30</w:t>
      </w:r>
      <w:r>
        <w:fldChar w:fldCharType="end"/>
      </w:r>
      <w:bookmarkEnd w:id="251"/>
      <w:r w:rsidRPr="00BA4CC3">
        <w:t xml:space="preserve"> Zasady QMS (ISO 9001) i EOMS (ISO 21001)</w:t>
      </w:r>
      <w:bookmarkEnd w:id="252"/>
      <w:bookmarkEnd w:id="253"/>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6FFE414C" w:rsidR="006259CA" w:rsidRDefault="00AA0814" w:rsidP="006259CA">
      <w:r>
        <w:t>Na podstawie analizy zestawienia przedstawionego w tabeli po</w:t>
      </w:r>
      <w:r>
        <w:fldChar w:fldCharType="begin"/>
      </w:r>
      <w:r>
        <w:instrText xml:space="preserve"> REF _Ref148784299 \p \h </w:instrText>
      </w:r>
      <w:r>
        <w:fldChar w:fldCharType="separate"/>
      </w:r>
      <w:r w:rsidR="002F2512">
        <w:t>wyżej</w:t>
      </w:r>
      <w:r>
        <w:fldChar w:fldCharType="end"/>
      </w:r>
      <w:r>
        <w:t xml:space="preserve"> (</w:t>
      </w:r>
      <w:r>
        <w:fldChar w:fldCharType="begin"/>
      </w:r>
      <w:r>
        <w:instrText xml:space="preserve"> REF _Ref148784306 \h </w:instrText>
      </w:r>
      <w:r>
        <w:fldChar w:fldCharType="separate"/>
      </w:r>
      <w:r w:rsidR="002F2512" w:rsidRPr="00BA4CC3">
        <w:t xml:space="preserve">Tabela </w:t>
      </w:r>
      <w:r w:rsidR="002F2512">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2F2512">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54"/>
      <w:r w:rsidR="00B47C64">
        <w:t>Lean</w:t>
      </w:r>
      <w:commentRangeEnd w:id="254"/>
      <w:r w:rsidR="00D10BAA">
        <w:rPr>
          <w:rStyle w:val="Odwoaniedokomentarza"/>
          <w:rFonts w:ascii="Times New Roman" w:eastAsia="Times New Roman" w:hAnsi="Times New Roman"/>
          <w:szCs w:val="20"/>
          <w:lang w:eastAsia="pl-PL"/>
        </w:rPr>
        <w:commentReference w:id="254"/>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w:t>
      </w:r>
      <w:r w:rsidR="00507803">
        <w:lastRenderedPageBreak/>
        <w:t xml:space="preserve">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CEEEFC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2F2512">
        <w:t>niżej</w:t>
      </w:r>
      <w:r>
        <w:fldChar w:fldCharType="end"/>
      </w:r>
      <w:r>
        <w:t xml:space="preserve"> (</w:t>
      </w:r>
      <w:r>
        <w:fldChar w:fldCharType="begin"/>
      </w:r>
      <w:r>
        <w:instrText xml:space="preserve"> REF _Ref145605627 \h </w:instrText>
      </w:r>
      <w:r>
        <w:fldChar w:fldCharType="separate"/>
      </w:r>
      <w:r w:rsidR="002F2512">
        <w:t xml:space="preserve">Tabela </w:t>
      </w:r>
      <w:r w:rsidR="002F2512">
        <w:rPr>
          <w:noProof/>
        </w:rPr>
        <w:t>31</w:t>
      </w:r>
      <w:r>
        <w:fldChar w:fldCharType="end"/>
      </w:r>
      <w:r>
        <w:t>).</w:t>
      </w:r>
    </w:p>
    <w:p w14:paraId="455BA0F9" w14:textId="65F9B1DB" w:rsidR="00AE1A54" w:rsidRDefault="00AE1A54" w:rsidP="00AE1A54">
      <w:pPr>
        <w:pStyle w:val="Tytutabeli"/>
      </w:pPr>
      <w:bookmarkStart w:id="255" w:name="_Ref145605627"/>
      <w:bookmarkStart w:id="256" w:name="_Ref145605621"/>
      <w:bookmarkStart w:id="257" w:name="_Toc164445099"/>
      <w:r>
        <w:t xml:space="preserve">Tabela </w:t>
      </w:r>
      <w:r>
        <w:fldChar w:fldCharType="begin"/>
      </w:r>
      <w:r>
        <w:instrText xml:space="preserve"> SEQ Tabela \* ARABIC </w:instrText>
      </w:r>
      <w:r>
        <w:fldChar w:fldCharType="separate"/>
      </w:r>
      <w:r w:rsidR="002F2512">
        <w:rPr>
          <w:noProof/>
        </w:rPr>
        <w:t>31</w:t>
      </w:r>
      <w:r>
        <w:rPr>
          <w:noProof/>
        </w:rPr>
        <w:fldChar w:fldCharType="end"/>
      </w:r>
      <w:bookmarkEnd w:id="255"/>
      <w:r>
        <w:t xml:space="preserve"> Kwadranty Lean do analizy czynności w zakresie wartości dodanej i konieczności wykonywania</w:t>
      </w:r>
      <w:bookmarkEnd w:id="256"/>
      <w:bookmarkEnd w:id="257"/>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5E8A157E"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2F2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2F2512">
        <w:t xml:space="preserve">Tabela </w:t>
      </w:r>
      <w:r w:rsidR="002F2512">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lastRenderedPageBreak/>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w:t>
      </w:r>
      <w:r w:rsidR="0072343B">
        <w:lastRenderedPageBreak/>
        <w:t xml:space="preserve">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58"/>
      <w:r w:rsidR="00507B7C">
        <w:t>SixSigma</w:t>
      </w:r>
      <w:commentRangeEnd w:id="258"/>
      <w:r w:rsidR="00543F91">
        <w:rPr>
          <w:rStyle w:val="Odwoaniedokomentarza"/>
          <w:rFonts w:ascii="Times New Roman" w:eastAsia="Times New Roman" w:hAnsi="Times New Roman"/>
          <w:szCs w:val="20"/>
          <w:lang w:eastAsia="pl-PL"/>
        </w:rPr>
        <w:commentReference w:id="258"/>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lastRenderedPageBreak/>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sidRPr="00001D48">
        <w:rPr>
          <w:rStyle w:val="Odwoanieprzypisudolnego"/>
        </w:rPr>
        <w:footnoteReference w:id="29"/>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04586DB1"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2F2512">
        <w:t>1.4.2</w:t>
      </w:r>
      <w:r w:rsidR="00721D62">
        <w:fldChar w:fldCharType="end"/>
      </w:r>
      <w:r w:rsidR="00721D62">
        <w:t>.</w:t>
      </w:r>
    </w:p>
    <w:p w14:paraId="7E0ECD58" w14:textId="14A1F814" w:rsidR="000654ED" w:rsidRDefault="002E3B57" w:rsidP="002E3B57">
      <w:r>
        <w:t xml:space="preserve">Zarówno stosowanie </w:t>
      </w:r>
      <w:commentRangeStart w:id="259"/>
      <w:r>
        <w:t xml:space="preserve">Lean jak i SixSigma </w:t>
      </w:r>
      <w:commentRangeEnd w:id="259"/>
      <w:r w:rsidR="00543F91">
        <w:rPr>
          <w:rStyle w:val="Odwoaniedokomentarza"/>
          <w:rFonts w:ascii="Times New Roman" w:eastAsia="Times New Roman" w:hAnsi="Times New Roman"/>
          <w:szCs w:val="20"/>
          <w:lang w:eastAsia="pl-PL"/>
        </w:rPr>
        <w:commentReference w:id="259"/>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w:t>
      </w:r>
      <w:r>
        <w:lastRenderedPageBreak/>
        <w:t xml:space="preserve">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0759058B"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F2512">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F2512">
        <w:t xml:space="preserve">Tabela </w:t>
      </w:r>
      <w:r w:rsidR="002F2512">
        <w:rPr>
          <w:noProof/>
        </w:rPr>
        <w:t>32</w:t>
      </w:r>
      <w:r w:rsidR="002E3B57">
        <w:fldChar w:fldCharType="end"/>
      </w:r>
      <w:r w:rsidR="002E3B57">
        <w:t>).</w:t>
      </w:r>
    </w:p>
    <w:p w14:paraId="187C8273" w14:textId="55E083B3" w:rsidR="00651CC0" w:rsidRDefault="00651CC0" w:rsidP="00651CC0">
      <w:pPr>
        <w:pStyle w:val="Tytutabeli"/>
      </w:pPr>
      <w:bookmarkStart w:id="260" w:name="_Ref147652600"/>
      <w:bookmarkStart w:id="261" w:name="_Ref147652592"/>
      <w:bookmarkStart w:id="262" w:name="_Toc164445100"/>
      <w:r>
        <w:t xml:space="preserve">Tabela </w:t>
      </w:r>
      <w:r>
        <w:fldChar w:fldCharType="begin"/>
      </w:r>
      <w:r>
        <w:instrText xml:space="preserve"> SEQ Tabela \* ARABIC </w:instrText>
      </w:r>
      <w:r>
        <w:fldChar w:fldCharType="separate"/>
      </w:r>
      <w:r w:rsidR="002F2512">
        <w:rPr>
          <w:noProof/>
        </w:rPr>
        <w:t>32</w:t>
      </w:r>
      <w:r>
        <w:rPr>
          <w:noProof/>
        </w:rPr>
        <w:fldChar w:fldCharType="end"/>
      </w:r>
      <w:bookmarkEnd w:id="260"/>
      <w:r>
        <w:t xml:space="preserve"> Dlaczego Lean i SixSigma skutecznie wzajemnie się wspierają</w:t>
      </w:r>
      <w:bookmarkEnd w:id="261"/>
      <w:r w:rsidR="004C09C1">
        <w:t>?</w:t>
      </w:r>
      <w:bookmarkEnd w:id="262"/>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220D69">
            <w:pPr>
              <w:pStyle w:val="TekstTabeli"/>
              <w:rPr>
                <w:lang w:val="pl-PL"/>
              </w:rPr>
            </w:pPr>
            <w:r w:rsidRPr="00651CC0">
              <w:rPr>
                <w:lang w:val="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220D69">
            <w:pPr>
              <w:pStyle w:val="TekstTabeli"/>
              <w:rPr>
                <w:lang w:val="pl-PL"/>
              </w:rPr>
            </w:pPr>
            <w:r w:rsidRPr="00651CC0">
              <w:rPr>
                <w:lang w:val="pl-PL"/>
              </w:rPr>
              <w:t xml:space="preserve">SixSigma suboptymalizuje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220D69">
            <w:pPr>
              <w:pStyle w:val="TekstTabeli"/>
              <w:rPr>
                <w:lang w:val="pl-PL"/>
              </w:rPr>
            </w:pPr>
            <w:r w:rsidRPr="00651CC0">
              <w:rPr>
                <w:lang w:val="pl-PL"/>
              </w:rPr>
              <w:t>SixSigma dostarcza zestaw narzędzi do zrozumienia problemów i źródeł zmienności</w:t>
            </w:r>
          </w:p>
        </w:tc>
        <w:tc>
          <w:tcPr>
            <w:tcW w:w="4649" w:type="dxa"/>
            <w:hideMark/>
          </w:tcPr>
          <w:p w14:paraId="50F591EC" w14:textId="3C66A7D7" w:rsidR="00651CC0" w:rsidRPr="00651CC0" w:rsidRDefault="00651CC0" w:rsidP="00220D69">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220D69">
            <w:pPr>
              <w:pStyle w:val="TekstTabeli"/>
              <w:rPr>
                <w:lang w:val="pl-PL"/>
              </w:rPr>
            </w:pPr>
            <w:r w:rsidRPr="00651CC0">
              <w:rPr>
                <w:lang w:val="pl-PL"/>
              </w:rPr>
              <w:t>Lean nie dostrzega wpływu zmienności, który jest dostrzegany przez SixSigma</w:t>
            </w:r>
          </w:p>
        </w:tc>
        <w:tc>
          <w:tcPr>
            <w:tcW w:w="4649" w:type="dxa"/>
            <w:hideMark/>
          </w:tcPr>
          <w:p w14:paraId="64B5216C" w14:textId="7CB138F0" w:rsidR="00651CC0" w:rsidRPr="00651CC0" w:rsidRDefault="00651CC0" w:rsidP="00220D69">
            <w:pPr>
              <w:pStyle w:val="TekstTabeli"/>
              <w:rPr>
                <w:lang w:val="pl-PL"/>
              </w:rPr>
            </w:pPr>
            <w:r w:rsidRPr="00651CC0">
              <w:rPr>
                <w:lang w:val="pl-PL"/>
              </w:rPr>
              <w:t>Lean zawiera metody szybkich i ciągłych cykli ulepszeń (</w:t>
            </w:r>
            <w:r>
              <w:rPr>
                <w:lang w:val="pl-PL"/>
              </w:rPr>
              <w:t>K</w:t>
            </w:r>
            <w:r w:rsidRPr="00651CC0">
              <w:rPr>
                <w:lang w:val="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220D69">
            <w:pPr>
              <w:pStyle w:val="TekstTabeli"/>
              <w:keepNext/>
              <w:rPr>
                <w:lang w:val="pl-PL"/>
              </w:rPr>
            </w:pPr>
            <w:r w:rsidRPr="00651CC0">
              <w:rPr>
                <w:lang w:val="pl-PL"/>
              </w:rPr>
              <w:t>Lean nie jest silny w fazach mierzenia i analizowania ulepszeń (bez odpowiedników M i A w SixSigma DMAIC)</w:t>
            </w:r>
          </w:p>
        </w:tc>
        <w:tc>
          <w:tcPr>
            <w:tcW w:w="4649" w:type="dxa"/>
            <w:hideMark/>
          </w:tcPr>
          <w:p w14:paraId="404C11CF" w14:textId="0E65F5BD" w:rsidR="00651CC0" w:rsidRPr="00651CC0" w:rsidRDefault="00651CC0" w:rsidP="00220D69">
            <w:pPr>
              <w:pStyle w:val="TekstTabeli"/>
              <w:keepNext/>
              <w:rPr>
                <w:lang w:val="pl-PL"/>
              </w:rPr>
            </w:pPr>
            <w:r w:rsidRPr="00651CC0">
              <w:rPr>
                <w:lang w:val="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14FEEC97"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rzędzia Lean na każdym z tych etapów to wygenerowania wartości dla klien</w:t>
      </w:r>
      <w:r>
        <w:lastRenderedPageBreak/>
        <w:t xml:space="preserve">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2F2512">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2F2512">
        <w:t xml:space="preserve">Tabela </w:t>
      </w:r>
      <w:r w:rsidR="002F2512">
        <w:rPr>
          <w:noProof/>
        </w:rPr>
        <w:t>33</w:t>
      </w:r>
      <w:r w:rsidR="008F3A46">
        <w:fldChar w:fldCharType="end"/>
      </w:r>
      <w:r w:rsidR="00AE1944">
        <w:t>).</w:t>
      </w:r>
    </w:p>
    <w:p w14:paraId="2CEE4F41" w14:textId="333AA7E0" w:rsidR="00AE1944" w:rsidRDefault="00AE1944" w:rsidP="00AE1944">
      <w:pPr>
        <w:pStyle w:val="Tytutabeli"/>
      </w:pPr>
      <w:bookmarkStart w:id="263" w:name="_Ref147655300"/>
      <w:bookmarkStart w:id="264" w:name="_Ref147655294"/>
      <w:bookmarkStart w:id="265" w:name="_Toc164445101"/>
      <w:r>
        <w:t xml:space="preserve">Tabela </w:t>
      </w:r>
      <w:r>
        <w:fldChar w:fldCharType="begin"/>
      </w:r>
      <w:r>
        <w:instrText xml:space="preserve"> SEQ Tabela \* ARABIC </w:instrText>
      </w:r>
      <w:r>
        <w:fldChar w:fldCharType="separate"/>
      </w:r>
      <w:r w:rsidR="002F2512">
        <w:rPr>
          <w:noProof/>
        </w:rPr>
        <w:t>33</w:t>
      </w:r>
      <w:r>
        <w:rPr>
          <w:noProof/>
        </w:rPr>
        <w:fldChar w:fldCharType="end"/>
      </w:r>
      <w:bookmarkEnd w:id="263"/>
      <w:r>
        <w:t xml:space="preserve"> Wybrane narzędzia i techniki Lean SixSigma</w:t>
      </w:r>
      <w:bookmarkEnd w:id="264"/>
      <w:bookmarkEnd w:id="265"/>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(Process mapping/value stream mapping)</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Analiza przyczyn i skutków</w:t>
            </w:r>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r w:rsidRPr="00E258F8">
              <w:t>Zarządzanie wizualne</w:t>
            </w:r>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Karta projektu</w:t>
            </w:r>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 xml:space="preserve">(Rapid improvement </w:t>
            </w:r>
            <w:r w:rsidR="00220D69">
              <w:rPr>
                <w:i/>
                <w:iCs/>
                <w:lang w:val="pl-PL"/>
              </w:rPr>
              <w:br/>
            </w:r>
            <w:r w:rsidRPr="00E258F8">
              <w:rPr>
                <w:i/>
                <w:iCs/>
                <w:lang w:val="pl-PL"/>
              </w:rPr>
              <w:t>workshops, RIW)</w:t>
            </w:r>
          </w:p>
        </w:tc>
        <w:tc>
          <w:tcPr>
            <w:tcW w:w="6293" w:type="dxa"/>
            <w:vAlign w:val="center"/>
          </w:tcPr>
          <w:p w14:paraId="5876819B" w14:textId="1D2B990E"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9AB8C04"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lang w:val="pl-PL"/>
              </w:rPr>
              <w:t xml:space="preserve">odpowiednich </w:t>
            </w:r>
            <w:r w:rsidRPr="00E258F8">
              <w:rPr>
                <w:lang w:val="pl-PL"/>
              </w:rPr>
              <w:t xml:space="preserve">ulepszeń systemu </w:t>
            </w:r>
            <w:r>
              <w:rPr>
                <w:lang w:val="pl-PL"/>
              </w:rPr>
              <w:t>(w tym administracyjnych)</w:t>
            </w:r>
            <w:r w:rsidRPr="00E258F8">
              <w:rPr>
                <w:lang w:val="pl-PL"/>
              </w:rPr>
              <w:t>.</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4194544A" w:rsidR="001635E2" w:rsidRPr="00127879" w:rsidRDefault="004976E1" w:rsidP="001635E2">
      <w:r>
        <w:t>Spośród wymienionych w tabeli po</w:t>
      </w:r>
      <w:r>
        <w:fldChar w:fldCharType="begin"/>
      </w:r>
      <w:r>
        <w:instrText xml:space="preserve"> REF _Ref147655294 \p \h </w:instrText>
      </w:r>
      <w:r>
        <w:fldChar w:fldCharType="separate"/>
      </w:r>
      <w:r w:rsidR="002F2512">
        <w:t>wyżej</w:t>
      </w:r>
      <w:r>
        <w:fldChar w:fldCharType="end"/>
      </w:r>
      <w:r>
        <w:t xml:space="preserve"> (</w:t>
      </w:r>
      <w:r>
        <w:fldChar w:fldCharType="begin"/>
      </w:r>
      <w:r>
        <w:instrText xml:space="preserve"> REF _Ref147655300 \h </w:instrText>
      </w:r>
      <w:r>
        <w:fldChar w:fldCharType="separate"/>
      </w:r>
      <w:r w:rsidR="002F2512">
        <w:t xml:space="preserve">Tabela </w:t>
      </w:r>
      <w:r w:rsidR="002F2512">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w:t>
      </w:r>
      <w:r>
        <w:lastRenderedPageBreak/>
        <w:t>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272986B4"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2F2512">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2F2512">
        <w:t xml:space="preserve">Tabela </w:t>
      </w:r>
      <w:r w:rsidR="002F2512">
        <w:rPr>
          <w:noProof/>
        </w:rPr>
        <w:t>34</w:t>
      </w:r>
      <w:r w:rsidR="00EC6740">
        <w:fldChar w:fldCharType="end"/>
      </w:r>
      <w:r w:rsidR="00EC6740">
        <w:t>).</w:t>
      </w:r>
    </w:p>
    <w:p w14:paraId="37133A0F" w14:textId="559EA2F4" w:rsidR="00836224" w:rsidRDefault="00836224" w:rsidP="0023080C">
      <w:pPr>
        <w:pStyle w:val="Tytutabeli"/>
      </w:pPr>
      <w:bookmarkStart w:id="266" w:name="_Ref148731299"/>
      <w:bookmarkStart w:id="267" w:name="_Ref148731288"/>
      <w:bookmarkStart w:id="268" w:name="_Toc164445102"/>
      <w:r>
        <w:t xml:space="preserve">Tabela </w:t>
      </w:r>
      <w:r>
        <w:fldChar w:fldCharType="begin"/>
      </w:r>
      <w:r>
        <w:instrText xml:space="preserve"> SEQ Tabela \* ARABIC </w:instrText>
      </w:r>
      <w:r>
        <w:fldChar w:fldCharType="separate"/>
      </w:r>
      <w:r w:rsidR="002F2512">
        <w:rPr>
          <w:noProof/>
        </w:rPr>
        <w:t>34</w:t>
      </w:r>
      <w:r>
        <w:rPr>
          <w:noProof/>
        </w:rPr>
        <w:fldChar w:fldCharType="end"/>
      </w:r>
      <w:bookmarkEnd w:id="266"/>
      <w:r>
        <w:t xml:space="preserve"> Marno</w:t>
      </w:r>
      <w:r w:rsidR="0023080C">
        <w:t>t</w:t>
      </w:r>
      <w:r>
        <w:t>r</w:t>
      </w:r>
      <w:r w:rsidR="0023080C">
        <w:t>aw</w:t>
      </w:r>
      <w:r>
        <w:t>stwa (muda) w kontekście uczelni wyższych</w:t>
      </w:r>
      <w:bookmarkEnd w:id="267"/>
      <w:bookmarkEnd w:id="268"/>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77777777" w:rsidR="00836224" w:rsidRPr="00836224" w:rsidRDefault="00836224" w:rsidP="00A2002E">
            <w:pPr>
              <w:pStyle w:val="TekstTabeli"/>
              <w:rPr>
                <w:rFonts w:eastAsiaTheme="majorEastAsia"/>
              </w:rPr>
            </w:pPr>
            <w:r w:rsidRPr="00836224">
              <w:rPr>
                <w:rFonts w:eastAsiaTheme="majorEastAsia"/>
              </w:rPr>
              <w:t>Niepotrzebny ruch pracowników i studentów. Wydziały rozproszone na różnych miejscach/kampusach</w:t>
            </w:r>
          </w:p>
        </w:tc>
        <w:tc>
          <w:tcPr>
            <w:tcW w:w="3855" w:type="dxa"/>
            <w:vAlign w:val="center"/>
            <w:hideMark/>
          </w:tcPr>
          <w:p w14:paraId="4ADAEFFD" w14:textId="66F79879" w:rsidR="00836224" w:rsidRPr="00836224" w:rsidRDefault="00836224" w:rsidP="00A2002E">
            <w:pPr>
              <w:pStyle w:val="TekstTabeli"/>
              <w:rPr>
                <w:rFonts w:eastAsiaTheme="majorEastAsia"/>
              </w:rPr>
            </w:pPr>
            <w:r w:rsidRPr="00836224">
              <w:rPr>
                <w:rFonts w:eastAsiaTheme="majorEastAsia"/>
              </w:rPr>
              <w:t>Przenoszenie pracowników i studentów między salami wykładowymi lub z jednego miejsca kampusu do drugiego</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43A146E7" w:rsidR="00836224" w:rsidRPr="00836224" w:rsidRDefault="00836224" w:rsidP="00A2002E">
            <w:pPr>
              <w:pStyle w:val="TekstTabeli"/>
              <w:rPr>
                <w:rFonts w:eastAsiaTheme="majorEastAsia"/>
              </w:rPr>
            </w:pPr>
            <w:r w:rsidRPr="00836224">
              <w:rPr>
                <w:rFonts w:eastAsiaTheme="majorEastAsia"/>
              </w:rPr>
              <w:t>Nadmiar załączników e-mail, wiele zatwierdzeń do udziału w konferencji, przenoszenie papieru, części i materiałów między budynkami i różnymi kampusami</w:t>
            </w:r>
            <w:r w:rsidR="00EC6740">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1D29E9CE"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podyplomowych, nie mają czasu na badania lub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6BFB4E2A" w:rsidR="00836224" w:rsidRPr="00836224" w:rsidRDefault="00836224" w:rsidP="00A2002E">
            <w:pPr>
              <w:pStyle w:val="TekstTabeli"/>
              <w:rPr>
                <w:rFonts w:eastAsiaTheme="majorEastAsia"/>
              </w:rPr>
            </w:pPr>
            <w:r w:rsidRPr="00836224">
              <w:rPr>
                <w:rFonts w:eastAsiaTheme="majorEastAsia"/>
              </w:rPr>
              <w:t>Zbyt wiele broszur marketingowych, zbyt dużo artykułów papierniczych i innych dokumentów. Zbyt wiele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lastRenderedPageBreak/>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4417857" w:rsidR="00836224" w:rsidRPr="00836224" w:rsidRDefault="00836224" w:rsidP="00A2002E">
            <w:pPr>
              <w:pStyle w:val="TekstTabeli"/>
              <w:rPr>
                <w:rFonts w:eastAsiaTheme="majorEastAsia"/>
              </w:rPr>
            </w:pPr>
            <w:r w:rsidRPr="00836224">
              <w:rPr>
                <w:rFonts w:eastAsiaTheme="majorEastAsia"/>
              </w:rPr>
              <w:t>Czekanie na uruchomienie systemów multimedialnych lub na opróżnienie sal wykładowych przez poprzednich użytkowników</w:t>
            </w:r>
            <w:r w:rsidR="00EC6740">
              <w:rPr>
                <w:rFonts w:eastAsiaTheme="majorEastAsia"/>
              </w:rPr>
              <w:t>.</w:t>
            </w:r>
            <w:r w:rsidRPr="00836224">
              <w:rPr>
                <w:rFonts w:eastAsiaTheme="majorEastAsia"/>
              </w:rPr>
              <w:t xml:space="preserve"> </w:t>
            </w:r>
            <w:r w:rsidR="00EC6740">
              <w:rPr>
                <w:rFonts w:eastAsiaTheme="majorEastAsia"/>
              </w:rPr>
              <w:t>C</w:t>
            </w:r>
            <w:r w:rsidRPr="00836224">
              <w:rPr>
                <w:rFonts w:eastAsiaTheme="majorEastAsia"/>
              </w:rPr>
              <w:t xml:space="preserve">zekanie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Pr="00836224">
              <w:rPr>
                <w:rFonts w:eastAsiaTheme="majorEastAsia"/>
              </w:rPr>
              <w:t xml:space="preserve"> </w:t>
            </w:r>
            <w:r w:rsidR="00EC6740">
              <w:rPr>
                <w:rFonts w:eastAsiaTheme="majorEastAsia"/>
              </w:rPr>
              <w:t>C</w:t>
            </w:r>
            <w:r w:rsidRPr="00836224">
              <w:rPr>
                <w:rFonts w:eastAsiaTheme="majorEastAsia"/>
              </w:rPr>
              <w:t xml:space="preserve">zekanie 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102814AF"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rsidR="002F2512">
        <w:t>wyżej</w:t>
      </w:r>
      <w:r>
        <w:fldChar w:fldCharType="end"/>
      </w:r>
      <w:r>
        <w:t xml:space="preserve"> (</w:t>
      </w:r>
      <w:r>
        <w:fldChar w:fldCharType="begin"/>
      </w:r>
      <w:r>
        <w:instrText xml:space="preserve"> REF _Ref148731299 \h </w:instrText>
      </w:r>
      <w:r>
        <w:fldChar w:fldCharType="separate"/>
      </w:r>
      <w:r w:rsidR="002F2512">
        <w:t xml:space="preserve">Tabela </w:t>
      </w:r>
      <w:r w:rsidR="002F2512">
        <w:rPr>
          <w:noProof/>
        </w:rPr>
        <w:t>34</w:t>
      </w:r>
      <w:r>
        <w:fldChar w:fldCharType="end"/>
      </w:r>
      <w:r>
        <w:t>)</w:t>
      </w:r>
      <w:r w:rsidR="0021649A">
        <w:t xml:space="preserve"> wprost nawiązują do </w:t>
      </w:r>
      <w:r w:rsidR="0021649A" w:rsidRPr="00993681">
        <w:rPr>
          <w:i/>
          <w:iCs/>
        </w:rPr>
        <w:t>muda</w:t>
      </w:r>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993681">
        <w:rPr>
          <w:i/>
          <w:iCs/>
        </w:rPr>
        <w:t>muda</w:t>
      </w:r>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w:t>
      </w:r>
      <w:r w:rsidRPr="00AD0CE7">
        <w:lastRenderedPageBreak/>
        <w:t xml:space="preserve">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t xml:space="preserve">Nieco odmiennym podejściem do doskonalenia jakości usług na poziomie organizacji od tych opisanych powyżej jest </w:t>
      </w:r>
      <w:commentRangeStart w:id="269"/>
      <w:r>
        <w:t xml:space="preserve">CAF </w:t>
      </w:r>
      <w:commentRangeEnd w:id="269"/>
      <w:r w:rsidR="00D10BAA">
        <w:rPr>
          <w:rStyle w:val="Odwoaniedokomentarza"/>
          <w:rFonts w:ascii="Times New Roman" w:eastAsia="Times New Roman" w:hAnsi="Times New Roman"/>
          <w:szCs w:val="20"/>
          <w:lang w:eastAsia="pl-PL"/>
        </w:rPr>
        <w:commentReference w:id="269"/>
      </w:r>
      <w:r>
        <w:t xml:space="preserve">(ang.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1E7E84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rsidR="002F2512">
        <w:t>niżej</w:t>
      </w:r>
      <w:r>
        <w:fldChar w:fldCharType="end"/>
      </w:r>
      <w:r>
        <w:t xml:space="preserve"> (</w:t>
      </w:r>
      <w:r>
        <w:fldChar w:fldCharType="begin"/>
      </w:r>
      <w:r>
        <w:instrText xml:space="preserve"> REF _Ref148993802 \h </w:instrText>
      </w:r>
      <w:r>
        <w:fldChar w:fldCharType="separate"/>
      </w:r>
      <w:r w:rsidR="002F2512" w:rsidRPr="00D04521">
        <w:t xml:space="preserve">Rysunek </w:t>
      </w:r>
      <w:r w:rsidR="002F2512">
        <w:rPr>
          <w:noProof/>
        </w:rPr>
        <w:t>20</w:t>
      </w:r>
      <w:r>
        <w:fldChar w:fldCharType="end"/>
      </w:r>
      <w:r>
        <w:t>).</w:t>
      </w:r>
    </w:p>
    <w:p w14:paraId="344226D0" w14:textId="77777777" w:rsidR="000D1401" w:rsidRDefault="000D1401" w:rsidP="00A54146">
      <w:pPr>
        <w:pStyle w:val="Rysunek"/>
      </w:pPr>
      <w:commentRangeStart w:id="270"/>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commentRangeEnd w:id="270"/>
      <w:r w:rsidR="00220D69">
        <w:rPr>
          <w:rStyle w:val="Odwoaniedokomentarza"/>
          <w:rFonts w:ascii="Times New Roman" w:eastAsia="Times New Roman" w:hAnsi="Times New Roman"/>
          <w:szCs w:val="20"/>
          <w:lang w:eastAsia="pl-PL"/>
        </w:rPr>
        <w:commentReference w:id="270"/>
      </w:r>
    </w:p>
    <w:p w14:paraId="52696261" w14:textId="41236337" w:rsidR="0021131A" w:rsidRPr="00D04521" w:rsidRDefault="000D1401" w:rsidP="00A54146">
      <w:pPr>
        <w:pStyle w:val="Tytutabeli"/>
        <w:jc w:val="center"/>
      </w:pPr>
      <w:bookmarkStart w:id="271" w:name="_Ref148993802"/>
      <w:bookmarkStart w:id="272" w:name="_Ref148993793"/>
      <w:bookmarkStart w:id="273" w:name="_Toc164445036"/>
      <w:r w:rsidRPr="00D04521">
        <w:t xml:space="preserve">Rysunek </w:t>
      </w:r>
      <w:r>
        <w:fldChar w:fldCharType="begin"/>
      </w:r>
      <w:r w:rsidRPr="00D04521">
        <w:instrText xml:space="preserve"> SEQ Rysunek \* ARABIC </w:instrText>
      </w:r>
      <w:r>
        <w:fldChar w:fldCharType="separate"/>
      </w:r>
      <w:r w:rsidR="002F2512">
        <w:rPr>
          <w:noProof/>
        </w:rPr>
        <w:t>20</w:t>
      </w:r>
      <w:r>
        <w:fldChar w:fldCharType="end"/>
      </w:r>
      <w:bookmarkEnd w:id="271"/>
      <w:r w:rsidRPr="00D04521">
        <w:t xml:space="preserve"> </w:t>
      </w:r>
      <w:r w:rsidR="006113D7" w:rsidRPr="00D04521">
        <w:t>Diagram m</w:t>
      </w:r>
      <w:r w:rsidRPr="00D04521">
        <w:t>odel</w:t>
      </w:r>
      <w:r w:rsidR="006113D7" w:rsidRPr="00D04521">
        <w:t>u</w:t>
      </w:r>
      <w:r w:rsidRPr="00D04521">
        <w:t xml:space="preserve"> CAF</w:t>
      </w:r>
      <w:bookmarkEnd w:id="272"/>
      <w:bookmarkEnd w:id="273"/>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54430BBD"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2F2512">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2F2512" w:rsidRPr="00D04521">
        <w:t xml:space="preserve">Rysunek </w:t>
      </w:r>
      <w:r w:rsidR="002F2512">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2F2512">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2F2512">
        <w:t xml:space="preserve">Tabela </w:t>
      </w:r>
      <w:r w:rsidR="002F2512">
        <w:rPr>
          <w:noProof/>
        </w:rPr>
        <w:t>35</w:t>
      </w:r>
      <w:r w:rsidR="006D4515">
        <w:fldChar w:fldCharType="end"/>
      </w:r>
      <w:r w:rsidR="006D4515">
        <w:t>).</w:t>
      </w:r>
    </w:p>
    <w:p w14:paraId="27C1D99C" w14:textId="20C31476" w:rsidR="00C91CF1" w:rsidRDefault="00C91CF1" w:rsidP="00C91CF1">
      <w:pPr>
        <w:pStyle w:val="Tytutabeli"/>
      </w:pPr>
      <w:bookmarkStart w:id="274" w:name="_Ref148994689"/>
      <w:bookmarkStart w:id="275" w:name="_Ref148994681"/>
      <w:bookmarkStart w:id="276" w:name="_Toc164445103"/>
      <w:r>
        <w:t xml:space="preserve">Tabela </w:t>
      </w:r>
      <w:r>
        <w:fldChar w:fldCharType="begin"/>
      </w:r>
      <w:r>
        <w:instrText xml:space="preserve"> SEQ Tabela \* ARABIC </w:instrText>
      </w:r>
      <w:r>
        <w:fldChar w:fldCharType="separate"/>
      </w:r>
      <w:r w:rsidR="002F2512">
        <w:rPr>
          <w:noProof/>
        </w:rPr>
        <w:t>35</w:t>
      </w:r>
      <w:r>
        <w:rPr>
          <w:noProof/>
        </w:rPr>
        <w:fldChar w:fldCharType="end"/>
      </w:r>
      <w:bookmarkEnd w:id="274"/>
      <w:r>
        <w:t xml:space="preserve"> </w:t>
      </w:r>
      <w:commentRangeStart w:id="277"/>
      <w:r>
        <w:t>Subkryteria modelu CAF</w:t>
      </w:r>
      <w:bookmarkEnd w:id="275"/>
      <w:commentRangeEnd w:id="277"/>
      <w:r w:rsidR="00220D69">
        <w:rPr>
          <w:rStyle w:val="Odwoaniedokomentarza"/>
          <w:rFonts w:ascii="Times New Roman" w:hAnsi="Times New Roman"/>
          <w:bCs w:val="0"/>
          <w:szCs w:val="20"/>
          <w:lang w:eastAsia="pl-PL"/>
        </w:rPr>
        <w:commentReference w:id="277"/>
      </w:r>
      <w:bookmarkEnd w:id="276"/>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08145E8E" w:rsidR="00A95580" w:rsidRPr="00A20FEF" w:rsidRDefault="00AE17FC" w:rsidP="006D4515">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99C3036"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5D08274A"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2F2512">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2F2512">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2F2512">
        <w:t xml:space="preserve">Tabela </w:t>
      </w:r>
      <w:r w:rsidR="002F2512">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20A88BD1"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78"/>
      <w:r>
        <w:t>QualHE</w:t>
      </w:r>
      <w:commentRangeEnd w:id="278"/>
      <w:r w:rsidR="00D10BAA">
        <w:rPr>
          <w:rStyle w:val="Odwoaniedokomentarza"/>
          <w:rFonts w:ascii="Times New Roman" w:eastAsia="Times New Roman" w:hAnsi="Times New Roman"/>
          <w:szCs w:val="20"/>
          <w:lang w:eastAsia="pl-PL"/>
        </w:rPr>
        <w:commentReference w:id="278"/>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2F2512">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2F2512">
        <w:t xml:space="preserve">Rysunek </w:t>
      </w:r>
      <w:r w:rsidR="002F2512">
        <w:rPr>
          <w:noProof/>
        </w:rPr>
        <w:t>21</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11C60A3C" w:rsidR="00E87A7E" w:rsidRDefault="00E87A7E" w:rsidP="00E87A7E">
      <w:pPr>
        <w:pStyle w:val="Tytutabeli"/>
        <w:jc w:val="center"/>
      </w:pPr>
      <w:bookmarkStart w:id="279" w:name="_Ref149115856"/>
      <w:bookmarkStart w:id="280" w:name="_Ref149115818"/>
      <w:bookmarkStart w:id="281" w:name="_Toc164445037"/>
      <w:r>
        <w:t xml:space="preserve">Rysunek </w:t>
      </w:r>
      <w:r>
        <w:fldChar w:fldCharType="begin"/>
      </w:r>
      <w:r>
        <w:instrText xml:space="preserve"> SEQ Rysunek \* ARABIC </w:instrText>
      </w:r>
      <w:r>
        <w:fldChar w:fldCharType="separate"/>
      </w:r>
      <w:r w:rsidR="002F2512">
        <w:rPr>
          <w:noProof/>
        </w:rPr>
        <w:t>21</w:t>
      </w:r>
      <w:r>
        <w:rPr>
          <w:noProof/>
        </w:rPr>
        <w:fldChar w:fldCharType="end"/>
      </w:r>
      <w:bookmarkEnd w:id="279"/>
      <w:r>
        <w:t xml:space="preserve"> Diagram modelu systemu zarządzania jakością QualHE</w:t>
      </w:r>
      <w:bookmarkEnd w:id="280"/>
      <w:bookmarkEnd w:id="281"/>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573DB903" w:rsidR="006F4384" w:rsidRDefault="006F4384" w:rsidP="0056168B">
      <w:r>
        <w:t>Ciekawym ujęciem w modelu QualHE przedstawionym na rysunku po</w:t>
      </w:r>
      <w:r>
        <w:fldChar w:fldCharType="begin"/>
      </w:r>
      <w:r>
        <w:instrText xml:space="preserve"> REF _Ref149115818 \p \h </w:instrText>
      </w:r>
      <w:r>
        <w:fldChar w:fldCharType="separate"/>
      </w:r>
      <w:r w:rsidR="002F2512">
        <w:t>wyżej</w:t>
      </w:r>
      <w:r>
        <w:fldChar w:fldCharType="end"/>
      </w:r>
      <w:r>
        <w:t xml:space="preserve"> (</w:t>
      </w:r>
      <w:r>
        <w:fldChar w:fldCharType="begin"/>
      </w:r>
      <w:r>
        <w:instrText xml:space="preserve"> REF _Ref149115856 \h </w:instrText>
      </w:r>
      <w:r>
        <w:fldChar w:fldCharType="separate"/>
      </w:r>
      <w:r w:rsidR="002F2512">
        <w:t xml:space="preserve">Rysunek </w:t>
      </w:r>
      <w:r w:rsidR="002F2512">
        <w:rPr>
          <w:noProof/>
        </w:rPr>
        <w:t>21</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2" w:name="_Ref147563104"/>
      <w:bookmarkStart w:id="283" w:name="_Toc164524317"/>
      <w:r w:rsidRPr="00233788">
        <w:t>Uwarunkowania zarządzania jakością uczelni w Polsce</w:t>
      </w:r>
      <w:bookmarkEnd w:id="282"/>
      <w:bookmarkEnd w:id="283"/>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0"/>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75492314"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2F2512">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2F2512">
        <w:t xml:space="preserve">Tabela </w:t>
      </w:r>
      <w:r w:rsidR="002F2512">
        <w:rPr>
          <w:noProof/>
        </w:rPr>
        <w:t>36</w:t>
      </w:r>
      <w:r w:rsidR="0002533D">
        <w:fldChar w:fldCharType="end"/>
      </w:r>
      <w:r w:rsidR="0002533D">
        <w:t>).</w:t>
      </w:r>
    </w:p>
    <w:p w14:paraId="4A8DE5EB" w14:textId="4529119A" w:rsidR="00C74548" w:rsidRDefault="00C74548" w:rsidP="00C74548">
      <w:pPr>
        <w:pStyle w:val="Tytutabeli"/>
      </w:pPr>
      <w:bookmarkStart w:id="284" w:name="_Ref149339467"/>
      <w:bookmarkStart w:id="285" w:name="_Ref149339460"/>
      <w:bookmarkStart w:id="286" w:name="_Toc164445104"/>
      <w:r>
        <w:t xml:space="preserve">Tabela </w:t>
      </w:r>
      <w:r>
        <w:fldChar w:fldCharType="begin"/>
      </w:r>
      <w:r>
        <w:instrText xml:space="preserve"> SEQ Tabela \* ARABIC </w:instrText>
      </w:r>
      <w:r>
        <w:fldChar w:fldCharType="separate"/>
      </w:r>
      <w:r w:rsidR="002F2512">
        <w:rPr>
          <w:noProof/>
        </w:rPr>
        <w:t>36</w:t>
      </w:r>
      <w:r>
        <w:rPr>
          <w:noProof/>
        </w:rPr>
        <w:fldChar w:fldCharType="end"/>
      </w:r>
      <w:bookmarkEnd w:id="284"/>
      <w:r>
        <w:t xml:space="preserve"> Liczba wystąpień określenia jakość w różnych kontekstach w ustawie Prawo o szkolnictwie wyższym i nauce z dnia 20 lipca 2018</w:t>
      </w:r>
      <w:bookmarkEnd w:id="285"/>
      <w:bookmarkEnd w:id="286"/>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1"/>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CDD160E"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w:t>
      </w:r>
      <w:r>
        <w:lastRenderedPageBreak/>
        <w:t>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F2512">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2F2512">
        <w:t xml:space="preserve">Tabela </w:t>
      </w:r>
      <w:r w:rsidR="002F2512">
        <w:rPr>
          <w:noProof/>
        </w:rPr>
        <w:t>37</w:t>
      </w:r>
      <w:r w:rsidR="002975F4">
        <w:fldChar w:fldCharType="end"/>
      </w:r>
      <w:r w:rsidR="002975F4">
        <w:t>).</w:t>
      </w:r>
    </w:p>
    <w:p w14:paraId="011D382E" w14:textId="59A38DE7" w:rsidR="00E5797C" w:rsidRDefault="00E5797C" w:rsidP="00E5797C">
      <w:pPr>
        <w:pStyle w:val="Tytutabeli"/>
      </w:pPr>
      <w:bookmarkStart w:id="287" w:name="_Ref149820724"/>
      <w:bookmarkStart w:id="288" w:name="_Ref149820717"/>
      <w:bookmarkStart w:id="289" w:name="_Toc164445105"/>
      <w:r>
        <w:t xml:space="preserve">Tabela </w:t>
      </w:r>
      <w:r>
        <w:fldChar w:fldCharType="begin"/>
      </w:r>
      <w:r>
        <w:instrText xml:space="preserve"> SEQ Tabela \* ARABIC </w:instrText>
      </w:r>
      <w:r>
        <w:fldChar w:fldCharType="separate"/>
      </w:r>
      <w:r w:rsidR="002F2512">
        <w:rPr>
          <w:noProof/>
        </w:rPr>
        <w:t>37</w:t>
      </w:r>
      <w:r>
        <w:rPr>
          <w:noProof/>
        </w:rPr>
        <w:fldChar w:fldCharType="end"/>
      </w:r>
      <w:bookmarkEnd w:id="287"/>
      <w:r>
        <w:t xml:space="preserve"> Podsumowanie wniosków z badań wśród grup interesariuszy polskich uczelni przeprowadzonych w ramach projektu NCN OP</w:t>
      </w:r>
      <w:r w:rsidR="00A25E48">
        <w:t>U</w:t>
      </w:r>
      <w:r>
        <w:t>S 4 nr 2012/07/B/HS4/02929</w:t>
      </w:r>
      <w:bookmarkEnd w:id="288"/>
      <w:bookmarkEnd w:id="289"/>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 xml:space="preserve">przeciętnie niski poziom kompetencji dotyczących zarządzania jakością zarówno wśród kierownictwa uczelni oraz osób delegowanych do </w:t>
      </w:r>
      <w:r w:rsidR="00F14B38">
        <w:lastRenderedPageBreak/>
        <w:t>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2"/>
      </w:r>
      <w:r w:rsidR="000022FB">
        <w:t>, a jako wyjście absolwentów.</w:t>
      </w:r>
    </w:p>
    <w:p w14:paraId="09B03093" w14:textId="39FDF78C" w:rsidR="000E75C8" w:rsidRDefault="001F76E5" w:rsidP="00DA5D54">
      <w:r>
        <w:t>Spośród stwierdzeń zawartych tabeli po</w:t>
      </w:r>
      <w:r>
        <w:fldChar w:fldCharType="begin"/>
      </w:r>
      <w:r>
        <w:instrText xml:space="preserve"> REF _Ref149820717 \p \h </w:instrText>
      </w:r>
      <w:r>
        <w:fldChar w:fldCharType="separate"/>
      </w:r>
      <w:r w:rsidR="002F2512">
        <w:t>wyżej</w:t>
      </w:r>
      <w:r>
        <w:fldChar w:fldCharType="end"/>
      </w:r>
      <w:r>
        <w:t xml:space="preserve"> (</w:t>
      </w:r>
      <w:r>
        <w:fldChar w:fldCharType="begin"/>
      </w:r>
      <w:r>
        <w:instrText xml:space="preserve"> REF _Ref149820724 \h </w:instrText>
      </w:r>
      <w:r>
        <w:fldChar w:fldCharType="separate"/>
      </w:r>
      <w:r w:rsidR="002F2512">
        <w:t xml:space="preserve">Tabela </w:t>
      </w:r>
      <w:r w:rsidR="002F2512">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5C2948B3"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w:t>
      </w:r>
      <w:r>
        <w:lastRenderedPageBreak/>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F2512">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2F2512" w:rsidRPr="00D60445">
        <w:t xml:space="preserve">Tabela </w:t>
      </w:r>
      <w:r w:rsidR="002F2512">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70C80A9C" w:rsidR="002975F4" w:rsidRPr="00D60445" w:rsidRDefault="002975F4" w:rsidP="002975F4">
      <w:pPr>
        <w:pStyle w:val="Tytutabeli"/>
      </w:pPr>
      <w:bookmarkStart w:id="290" w:name="_Ref148730046"/>
      <w:bookmarkStart w:id="291" w:name="_Ref148730035"/>
      <w:bookmarkStart w:id="292" w:name="_Toc164445106"/>
      <w:r w:rsidRPr="00D60445">
        <w:t xml:space="preserve">Tabela </w:t>
      </w:r>
      <w:r>
        <w:fldChar w:fldCharType="begin"/>
      </w:r>
      <w:r>
        <w:instrText xml:space="preserve"> SEQ Tabela \* ARABIC </w:instrText>
      </w:r>
      <w:r>
        <w:fldChar w:fldCharType="separate"/>
      </w:r>
      <w:r w:rsidR="002F2512">
        <w:rPr>
          <w:noProof/>
        </w:rPr>
        <w:t>38</w:t>
      </w:r>
      <w:r>
        <w:rPr>
          <w:noProof/>
        </w:rPr>
        <w:fldChar w:fldCharType="end"/>
      </w:r>
      <w:bookmarkEnd w:id="290"/>
      <w:r w:rsidRPr="00D60445">
        <w:t xml:space="preserve"> Bariery dla wdrażania Lean SixSigma w uczelniach</w:t>
      </w:r>
      <w:bookmarkEnd w:id="291"/>
      <w:bookmarkEnd w:id="292"/>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Projekty powinny być ściśle związane z celami strategicznymi uczelni, co można osiągnąć np. poprzez metodę Hoshin Kanri.</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13CA97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w:t>
      </w:r>
      <w:r w:rsidR="00690F4F" w:rsidRPr="00690F4F">
        <w:lastRenderedPageBreak/>
        <w:t>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2F2512">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2F2512">
        <w:t xml:space="preserve">Tabela </w:t>
      </w:r>
      <w:r w:rsidR="002F2512">
        <w:rPr>
          <w:noProof/>
        </w:rPr>
        <w:t>39</w:t>
      </w:r>
      <w:r w:rsidR="00EE51A9">
        <w:fldChar w:fldCharType="end"/>
      </w:r>
      <w:r w:rsidR="00EE51A9">
        <w:t>).</w:t>
      </w:r>
    </w:p>
    <w:p w14:paraId="1F1802B3" w14:textId="73C8808F" w:rsidR="00AB0CA2" w:rsidRDefault="00AB0CA2" w:rsidP="00AB0CA2">
      <w:pPr>
        <w:pStyle w:val="Tytutabeli"/>
      </w:pPr>
      <w:bookmarkStart w:id="293" w:name="_Ref150164293"/>
      <w:bookmarkStart w:id="294" w:name="_Ref150164286"/>
      <w:bookmarkStart w:id="295" w:name="_Toc164445107"/>
      <w:r>
        <w:t xml:space="preserve">Tabela </w:t>
      </w:r>
      <w:r>
        <w:fldChar w:fldCharType="begin"/>
      </w:r>
      <w:r>
        <w:instrText xml:space="preserve"> SEQ Tabela \* ARABIC </w:instrText>
      </w:r>
      <w:r>
        <w:fldChar w:fldCharType="separate"/>
      </w:r>
      <w:r w:rsidR="002F2512">
        <w:rPr>
          <w:noProof/>
        </w:rPr>
        <w:t>39</w:t>
      </w:r>
      <w:r>
        <w:rPr>
          <w:noProof/>
        </w:rPr>
        <w:fldChar w:fldCharType="end"/>
      </w:r>
      <w:bookmarkEnd w:id="293"/>
      <w:r>
        <w:t xml:space="preserve"> Bariery i ograniczenia dla wprowadzania na </w:t>
      </w:r>
      <w:r w:rsidR="00310E21">
        <w:t xml:space="preserve">polskich </w:t>
      </w:r>
      <w:r>
        <w:t>uczelni</w:t>
      </w:r>
      <w:r w:rsidR="00310E21">
        <w:t>ach</w:t>
      </w:r>
      <w:r>
        <w:t xml:space="preserve"> nowoczesnych SZJ</w:t>
      </w:r>
      <w:bookmarkEnd w:id="294"/>
      <w:bookmarkEnd w:id="295"/>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6CE3950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2F2512">
        <w:t>wyżej</w:t>
      </w:r>
      <w:r>
        <w:fldChar w:fldCharType="end"/>
      </w:r>
      <w:r>
        <w:t xml:space="preserve"> (</w:t>
      </w:r>
      <w:r>
        <w:fldChar w:fldCharType="begin"/>
      </w:r>
      <w:r>
        <w:instrText xml:space="preserve"> REF _Ref150164293 \h </w:instrText>
      </w:r>
      <w:r>
        <w:fldChar w:fldCharType="separate"/>
      </w:r>
      <w:r w:rsidR="002F2512">
        <w:t xml:space="preserve">Tabela </w:t>
      </w:r>
      <w:r w:rsidR="002F2512">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2F2512">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7365DEF6" w:rsidR="00A00334" w:rsidRDefault="00A00334" w:rsidP="00A00334">
      <w:pPr>
        <w:pStyle w:val="Tytutabeli"/>
      </w:pPr>
      <w:bookmarkStart w:id="296" w:name="_Ref150171647"/>
      <w:bookmarkStart w:id="297" w:name="_Ref150171640"/>
      <w:bookmarkStart w:id="298" w:name="_Toc164445108"/>
      <w:r>
        <w:t xml:space="preserve">Tabela </w:t>
      </w:r>
      <w:r>
        <w:fldChar w:fldCharType="begin"/>
      </w:r>
      <w:r>
        <w:instrText xml:space="preserve"> SEQ Tabela \* ARABIC </w:instrText>
      </w:r>
      <w:r>
        <w:fldChar w:fldCharType="separate"/>
      </w:r>
      <w:r w:rsidR="002F2512">
        <w:rPr>
          <w:noProof/>
        </w:rPr>
        <w:t>40</w:t>
      </w:r>
      <w:r>
        <w:rPr>
          <w:noProof/>
        </w:rPr>
        <w:fldChar w:fldCharType="end"/>
      </w:r>
      <w:bookmarkEnd w:id="296"/>
      <w:r>
        <w:t xml:space="preserve"> Typologia kultur jakości w odniesieniu do uczelni wyższych</w:t>
      </w:r>
      <w:bookmarkEnd w:id="297"/>
      <w:bookmarkEnd w:id="298"/>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3"/>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rakuje mechanizmów samodoskonalenia, benchmarkingu i otwarcia na przyszłe rozwiązania</w:t>
            </w:r>
            <w:r w:rsidR="008854BE" w:rsidRPr="008854BE">
              <w:rPr>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lastRenderedPageBreak/>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benchmarking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D8B5FAA" w14:textId="0E3367F8" w:rsidR="00700D27" w:rsidRDefault="00C15150" w:rsidP="00700D27">
      <w:r>
        <w:t>Każdy z wymiarów tworzących typologie kultur opisane w tabeli po</w:t>
      </w:r>
      <w:r>
        <w:fldChar w:fldCharType="begin"/>
      </w:r>
      <w:r>
        <w:instrText xml:space="preserve"> REF _Ref150171640 \p \h </w:instrText>
      </w:r>
      <w:r>
        <w:fldChar w:fldCharType="separate"/>
      </w:r>
      <w:r w:rsidR="002F2512">
        <w:t>wyżej</w:t>
      </w:r>
      <w:r>
        <w:fldChar w:fldCharType="end"/>
      </w:r>
      <w:r>
        <w:t xml:space="preserve"> (</w:t>
      </w:r>
      <w:r>
        <w:fldChar w:fldCharType="begin"/>
      </w:r>
      <w:r>
        <w:instrText xml:space="preserve"> REF _Ref150171647 \h </w:instrText>
      </w:r>
      <w:r>
        <w:fldChar w:fldCharType="separate"/>
      </w:r>
      <w:r w:rsidR="002F2512">
        <w:t xml:space="preserve">Tabela </w:t>
      </w:r>
      <w:r w:rsidR="002F2512">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w:t>
      </w:r>
      <w:r w:rsidR="00FC144A">
        <w:lastRenderedPageBreak/>
        <w:t xml:space="preserve">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F0A916"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2F2512">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2F2512">
        <w:t xml:space="preserve">Tabela </w:t>
      </w:r>
      <w:r w:rsidR="002F2512">
        <w:rPr>
          <w:noProof/>
        </w:rPr>
        <w:t>41</w:t>
      </w:r>
      <w:r w:rsidR="00CF28D1">
        <w:fldChar w:fldCharType="end"/>
      </w:r>
      <w:r w:rsidR="005B468E">
        <w:t>).</w:t>
      </w:r>
    </w:p>
    <w:p w14:paraId="57D46F48" w14:textId="54905471" w:rsidR="005B468E" w:rsidRDefault="005B468E" w:rsidP="005B468E">
      <w:pPr>
        <w:pStyle w:val="Tytutabeli"/>
      </w:pPr>
      <w:bookmarkStart w:id="299" w:name="_Ref150259086"/>
      <w:bookmarkStart w:id="300" w:name="_Ref150259080"/>
      <w:bookmarkStart w:id="301" w:name="_Toc164445109"/>
      <w:r>
        <w:t xml:space="preserve">Tabela </w:t>
      </w:r>
      <w:r>
        <w:fldChar w:fldCharType="begin"/>
      </w:r>
      <w:r>
        <w:instrText xml:space="preserve"> SEQ Tabela \* ARABIC </w:instrText>
      </w:r>
      <w:r>
        <w:fldChar w:fldCharType="separate"/>
      </w:r>
      <w:r w:rsidR="002F2512">
        <w:rPr>
          <w:noProof/>
        </w:rPr>
        <w:t>41</w:t>
      </w:r>
      <w:r>
        <w:rPr>
          <w:noProof/>
        </w:rPr>
        <w:fldChar w:fldCharType="end"/>
      </w:r>
      <w:bookmarkEnd w:id="299"/>
      <w:r>
        <w:t xml:space="preserve"> Rodzaje kultury jakości ze względu na stopień zaangażowania kierownictwa i pracowników</w:t>
      </w:r>
      <w:bookmarkEnd w:id="300"/>
      <w:bookmarkEnd w:id="30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3BA4744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w:t>
      </w:r>
      <w:r w:rsidR="00C81EDC" w:rsidRPr="00C81EDC">
        <w:lastRenderedPageBreak/>
        <w:t>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F2512">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F2512">
        <w:t xml:space="preserve">Tabela </w:t>
      </w:r>
      <w:r w:rsidR="002F2512">
        <w:rPr>
          <w:noProof/>
        </w:rPr>
        <w:t>42</w:t>
      </w:r>
      <w:r w:rsidR="002E4137">
        <w:fldChar w:fldCharType="end"/>
      </w:r>
      <w:r w:rsidR="00F965D5">
        <w:t>).</w:t>
      </w:r>
    </w:p>
    <w:p w14:paraId="53B67774" w14:textId="17D324F3" w:rsidR="002E4137" w:rsidRDefault="002E4137" w:rsidP="002E4137">
      <w:pPr>
        <w:pStyle w:val="Tytutabeli"/>
      </w:pPr>
      <w:bookmarkStart w:id="302" w:name="_Ref150262438"/>
      <w:bookmarkStart w:id="303" w:name="_Ref150262431"/>
      <w:bookmarkStart w:id="304" w:name="_Toc164445110"/>
      <w:r>
        <w:t xml:space="preserve">Tabela </w:t>
      </w:r>
      <w:r>
        <w:fldChar w:fldCharType="begin"/>
      </w:r>
      <w:r>
        <w:instrText xml:space="preserve"> SEQ Tabela \* ARABIC </w:instrText>
      </w:r>
      <w:r>
        <w:fldChar w:fldCharType="separate"/>
      </w:r>
      <w:r w:rsidR="002F2512">
        <w:rPr>
          <w:noProof/>
        </w:rPr>
        <w:t>42</w:t>
      </w:r>
      <w:r>
        <w:rPr>
          <w:noProof/>
        </w:rPr>
        <w:fldChar w:fldCharType="end"/>
      </w:r>
      <w:bookmarkEnd w:id="302"/>
      <w:r>
        <w:t xml:space="preserve"> Obszary analizy dojrzałości kultury jakości</w:t>
      </w:r>
      <w:bookmarkEnd w:id="303"/>
      <w:bookmarkEnd w:id="304"/>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65C8DBEA" w:rsidR="001A71B5" w:rsidRDefault="00266EE0" w:rsidP="002739C6">
      <w:r>
        <w:lastRenderedPageBreak/>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2F2512">
        <w:t>wyżej</w:t>
      </w:r>
      <w:r>
        <w:fldChar w:fldCharType="end"/>
      </w:r>
      <w:r>
        <w:t xml:space="preserve"> (</w:t>
      </w:r>
      <w:r>
        <w:fldChar w:fldCharType="begin"/>
      </w:r>
      <w:r>
        <w:instrText xml:space="preserve"> REF _Ref150262438 \h </w:instrText>
      </w:r>
      <w:r>
        <w:fldChar w:fldCharType="separate"/>
      </w:r>
      <w:r w:rsidR="002F2512">
        <w:t xml:space="preserve">Tabela </w:t>
      </w:r>
      <w:r w:rsidR="002F2512">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5" w:name="_Ref164499695"/>
      <w:bookmarkStart w:id="306" w:name="_Toc164524318"/>
      <w:bookmarkStart w:id="307" w:name="_Ref135921390"/>
      <w:r w:rsidRPr="00BC203F">
        <w:lastRenderedPageBreak/>
        <w:t>Rola kierownictwa uczelni w zarządzaniu jakością</w:t>
      </w:r>
      <w:bookmarkEnd w:id="305"/>
      <w:bookmarkEnd w:id="306"/>
    </w:p>
    <w:p w14:paraId="2BD58968" w14:textId="0000A67B"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2F2512" w:rsidRPr="00BA4CC3">
        <w:t xml:space="preserve">Tabela </w:t>
      </w:r>
      <w:r w:rsidR="002F2512">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2F2512" w:rsidRPr="00D04521">
        <w:t xml:space="preserve">Rysunek </w:t>
      </w:r>
      <w:r w:rsidR="002F2512">
        <w:rPr>
          <w:noProof/>
        </w:rPr>
        <w:t>20</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2F2512">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2F2512">
        <w:t xml:space="preserve">Tabela </w:t>
      </w:r>
      <w:r w:rsidR="002F2512">
        <w:rPr>
          <w:noProof/>
        </w:rPr>
        <w:t>43</w:t>
      </w:r>
      <w:r w:rsidR="00D95A26">
        <w:fldChar w:fldCharType="end"/>
      </w:r>
      <w:r w:rsidR="00D95A26">
        <w:t>).</w:t>
      </w:r>
    </w:p>
    <w:p w14:paraId="11719ADB" w14:textId="325C25C0" w:rsidR="00130068" w:rsidRDefault="00130068" w:rsidP="00130068">
      <w:pPr>
        <w:pStyle w:val="Tytutabeli"/>
      </w:pPr>
      <w:bookmarkStart w:id="308" w:name="_Ref150513592"/>
      <w:bookmarkStart w:id="309" w:name="_Ref150513579"/>
      <w:bookmarkStart w:id="310" w:name="_Toc164445111"/>
      <w:r>
        <w:t xml:space="preserve">Tabela </w:t>
      </w:r>
      <w:r>
        <w:fldChar w:fldCharType="begin"/>
      </w:r>
      <w:r>
        <w:instrText xml:space="preserve"> SEQ Tabela \* ARABIC </w:instrText>
      </w:r>
      <w:r>
        <w:fldChar w:fldCharType="separate"/>
      </w:r>
      <w:r w:rsidR="002F2512">
        <w:rPr>
          <w:noProof/>
        </w:rPr>
        <w:t>43</w:t>
      </w:r>
      <w:r>
        <w:rPr>
          <w:noProof/>
        </w:rPr>
        <w:fldChar w:fldCharType="end"/>
      </w:r>
      <w:bookmarkEnd w:id="308"/>
      <w:r>
        <w:t xml:space="preserve"> Rola przywództwa w różnych metodologiach (filozofiach) kompleksowego zarządzania jakością</w:t>
      </w:r>
      <w:bookmarkEnd w:id="309"/>
      <w:bookmarkEnd w:id="310"/>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sidRPr="00001D48">
              <w:rPr>
                <w:rStyle w:val="Odwoanieprzypisudolnego"/>
              </w:rPr>
              <w:footnoteReference w:id="34"/>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6DD4BFB"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2F2512" w:rsidRPr="002F2512">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1BB8CE3E"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w:t>
      </w:r>
      <w:r>
        <w:lastRenderedPageBreak/>
        <w:t xml:space="preserve">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2F2512">
        <w:t>wyżej</w:t>
      </w:r>
      <w:r>
        <w:fldChar w:fldCharType="end"/>
      </w:r>
      <w:r>
        <w:t xml:space="preserve"> (</w:t>
      </w:r>
      <w:r>
        <w:fldChar w:fldCharType="begin"/>
      </w:r>
      <w:r>
        <w:instrText xml:space="preserve"> REF _Ref150513592 \h </w:instrText>
      </w:r>
      <w:r>
        <w:fldChar w:fldCharType="separate"/>
      </w:r>
      <w:r w:rsidR="002F2512">
        <w:t xml:space="preserve">Tabela </w:t>
      </w:r>
      <w:r w:rsidR="002F2512">
        <w:rPr>
          <w:noProof/>
        </w:rPr>
        <w:t>43</w:t>
      </w:r>
      <w:r>
        <w:fldChar w:fldCharType="end"/>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2F2512">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2F2512">
        <w:t xml:space="preserve">Tabela </w:t>
      </w:r>
      <w:r w:rsidR="002F2512">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5D49531C" w:rsidR="00EC1AA6" w:rsidRDefault="00EC1AA6" w:rsidP="00EC1AA6">
      <w:pPr>
        <w:pStyle w:val="Tytutabeli"/>
      </w:pPr>
      <w:bookmarkStart w:id="311" w:name="_Ref150514430"/>
      <w:bookmarkStart w:id="312" w:name="_Ref150514418"/>
      <w:bookmarkStart w:id="313" w:name="_Toc164445112"/>
      <w:r>
        <w:t xml:space="preserve">Tabela </w:t>
      </w:r>
      <w:r>
        <w:fldChar w:fldCharType="begin"/>
      </w:r>
      <w:r>
        <w:instrText xml:space="preserve"> SEQ Tabela \* ARABIC </w:instrText>
      </w:r>
      <w:r>
        <w:fldChar w:fldCharType="separate"/>
      </w:r>
      <w:r w:rsidR="002F2512">
        <w:rPr>
          <w:noProof/>
        </w:rPr>
        <w:t>44</w:t>
      </w:r>
      <w:r>
        <w:rPr>
          <w:noProof/>
        </w:rPr>
        <w:fldChar w:fldCharType="end"/>
      </w:r>
      <w:bookmarkEnd w:id="311"/>
      <w:r>
        <w:t xml:space="preserve"> </w:t>
      </w:r>
      <w:r w:rsidR="00E02729">
        <w:t>K</w:t>
      </w:r>
      <w:r>
        <w:t>luczow</w:t>
      </w:r>
      <w:r w:rsidR="00E02729">
        <w:t>e</w:t>
      </w:r>
      <w:r>
        <w:t xml:space="preserve"> obszar</w:t>
      </w:r>
      <w:r w:rsidR="00E02729">
        <w:t>y</w:t>
      </w:r>
      <w:r>
        <w:t xml:space="preserve"> zachowań przywódczych dla skutecznego wdrażania LSS</w:t>
      </w:r>
      <w:bookmarkEnd w:id="312"/>
      <w:bookmarkEnd w:id="313"/>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F55573">
        <w:trPr>
          <w:cantSplit/>
        </w:trPr>
        <w:tc>
          <w:tcPr>
            <w:tcW w:w="2835"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236"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F55573">
        <w:trPr>
          <w:cantSplit/>
        </w:trPr>
        <w:tc>
          <w:tcPr>
            <w:tcW w:w="2835"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236"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F55573">
        <w:trPr>
          <w:cantSplit/>
        </w:trPr>
        <w:tc>
          <w:tcPr>
            <w:tcW w:w="2835"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236"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(lean thinking), a także umiejętność stosowania odpowiednich narzędzi i technik związanych ze współpracą i pracą zespołową.</w:t>
            </w:r>
          </w:p>
        </w:tc>
      </w:tr>
      <w:tr w:rsidR="00EC1AA6" w:rsidRPr="00175820" w14:paraId="75803A7F" w14:textId="77777777" w:rsidTr="00F55573">
        <w:trPr>
          <w:cantSplit/>
        </w:trPr>
        <w:tc>
          <w:tcPr>
            <w:tcW w:w="2835" w:type="dxa"/>
            <w:vAlign w:val="center"/>
          </w:tcPr>
          <w:p w14:paraId="27BB0E28" w14:textId="77777777" w:rsidR="00EC1AA6" w:rsidRPr="00BF2CC1" w:rsidRDefault="00EC1AA6" w:rsidP="00F55573">
            <w:pPr>
              <w:pStyle w:val="TekstTabeli"/>
              <w:jc w:val="center"/>
              <w:rPr>
                <w:lang w:val="pl-PL"/>
              </w:rPr>
            </w:pPr>
            <w:r w:rsidRPr="00BF2CC1">
              <w:rPr>
                <w:lang w:val="pl-PL"/>
              </w:rPr>
              <w:t xml:space="preserve">4. Tworzenie wizji i zgodność </w:t>
            </w:r>
            <w:r w:rsidRPr="00BF2CC1">
              <w:rPr>
                <w:lang w:val="pl-PL"/>
              </w:rPr>
              <w:br/>
              <w:t>(„uwspólnianie”) celów</w:t>
            </w:r>
          </w:p>
        </w:tc>
        <w:tc>
          <w:tcPr>
            <w:tcW w:w="6236"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F55573">
        <w:trPr>
          <w:cantSplit/>
        </w:trPr>
        <w:tc>
          <w:tcPr>
            <w:tcW w:w="2835"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236"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F55573">
        <w:trPr>
          <w:cantSplit/>
        </w:trPr>
        <w:tc>
          <w:tcPr>
            <w:tcW w:w="2835" w:type="dxa"/>
            <w:vAlign w:val="center"/>
          </w:tcPr>
          <w:p w14:paraId="3D6B0C24" w14:textId="77777777" w:rsidR="00EC1AA6" w:rsidRPr="00BF2CC1" w:rsidRDefault="00EC1AA6" w:rsidP="00F55573">
            <w:pPr>
              <w:pStyle w:val="TekstTabeli"/>
              <w:jc w:val="center"/>
              <w:rPr>
                <w:lang w:val="pl-PL"/>
              </w:rPr>
            </w:pPr>
            <w:r w:rsidRPr="00BF2CC1">
              <w:rPr>
                <w:lang w:val="pl-PL"/>
              </w:rPr>
              <w:lastRenderedPageBreak/>
              <w:t>6. Wzmacnianie (zwiększanie możliwości) pracowników</w:t>
            </w:r>
          </w:p>
        </w:tc>
        <w:tc>
          <w:tcPr>
            <w:tcW w:w="6236"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r w:rsidRPr="00BF2CC1">
              <w:rPr>
                <w:i/>
                <w:iCs/>
                <w:lang w:val="pl-PL"/>
              </w:rPr>
              <w:t>empowerment</w:t>
            </w:r>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F55573">
        <w:trPr>
          <w:cantSplit/>
        </w:trPr>
        <w:tc>
          <w:tcPr>
            <w:tcW w:w="2835" w:type="dxa"/>
            <w:vAlign w:val="center"/>
          </w:tcPr>
          <w:p w14:paraId="761F15FC" w14:textId="77777777" w:rsidR="00EC1AA6" w:rsidRPr="00BF2CC1" w:rsidRDefault="00EC1AA6" w:rsidP="00F55573">
            <w:pPr>
              <w:pStyle w:val="TekstTabeli"/>
              <w:jc w:val="center"/>
              <w:rPr>
                <w:lang w:val="pl-PL"/>
              </w:rPr>
            </w:pPr>
            <w:r w:rsidRPr="00BF2CC1">
              <w:rPr>
                <w:lang w:val="pl-PL"/>
              </w:rPr>
              <w:t xml:space="preserve">7. Zaangażowanie liderów </w:t>
            </w:r>
            <w:r w:rsidRPr="00BF2CC1">
              <w:rPr>
                <w:lang w:val="pl-PL"/>
              </w:rPr>
              <w:br/>
              <w:t>na rzecz zmian</w:t>
            </w:r>
          </w:p>
        </w:tc>
        <w:tc>
          <w:tcPr>
            <w:tcW w:w="6236"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2D3EA206"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2F2512">
        <w:t>wyżej</w:t>
      </w:r>
      <w:r>
        <w:fldChar w:fldCharType="end"/>
      </w:r>
      <w:r>
        <w:t xml:space="preserve"> (</w:t>
      </w:r>
      <w:r>
        <w:fldChar w:fldCharType="begin"/>
      </w:r>
      <w:r>
        <w:instrText xml:space="preserve"> REF _Ref150514430 \h </w:instrText>
      </w:r>
      <w:r>
        <w:fldChar w:fldCharType="separate"/>
      </w:r>
      <w:r w:rsidR="002F2512">
        <w:t xml:space="preserve">Tabela </w:t>
      </w:r>
      <w:r w:rsidR="002F2512">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5830CEF2"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w:t>
      </w:r>
      <w:r w:rsidRPr="009053EF">
        <w:lastRenderedPageBreak/>
        <w:t>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2F2512">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2F2512">
        <w:t xml:space="preserve">Tabela </w:t>
      </w:r>
      <w:r w:rsidR="002F2512">
        <w:rPr>
          <w:noProof/>
        </w:rPr>
        <w:t>45</w:t>
      </w:r>
      <w:r w:rsidR="00B75275">
        <w:fldChar w:fldCharType="end"/>
      </w:r>
      <w:r w:rsidR="00B75275">
        <w:t>).</w:t>
      </w:r>
    </w:p>
    <w:p w14:paraId="2D6D3EF3" w14:textId="6E6794AE" w:rsidR="00B75275" w:rsidRDefault="00B75275" w:rsidP="00B75275">
      <w:pPr>
        <w:pStyle w:val="Tytutabeli"/>
      </w:pPr>
      <w:bookmarkStart w:id="314" w:name="_Ref150531160"/>
      <w:bookmarkStart w:id="315" w:name="_Ref150531145"/>
      <w:bookmarkStart w:id="316" w:name="_Toc164445113"/>
      <w:r>
        <w:t xml:space="preserve">Tabela </w:t>
      </w:r>
      <w:r>
        <w:fldChar w:fldCharType="begin"/>
      </w:r>
      <w:r>
        <w:instrText xml:space="preserve"> SEQ Tabela \* ARABIC </w:instrText>
      </w:r>
      <w:r>
        <w:fldChar w:fldCharType="separate"/>
      </w:r>
      <w:r w:rsidR="002F2512">
        <w:rPr>
          <w:noProof/>
        </w:rPr>
        <w:t>45</w:t>
      </w:r>
      <w:r>
        <w:rPr>
          <w:noProof/>
        </w:rPr>
        <w:fldChar w:fldCharType="end"/>
      </w:r>
      <w:bookmarkEnd w:id="314"/>
      <w:r>
        <w:t xml:space="preserve"> Czynniki gotowości wdrażania</w:t>
      </w:r>
      <w:bookmarkEnd w:id="315"/>
      <w:r>
        <w:t xml:space="preserve"> systemów zarządzania jakością w uczelniach</w:t>
      </w:r>
      <w:bookmarkEnd w:id="316"/>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DD8C041" w14:textId="07574FC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2F2512">
        <w:t>wyżej</w:t>
      </w:r>
      <w:r>
        <w:fldChar w:fldCharType="end"/>
      </w:r>
      <w:r>
        <w:t xml:space="preserve"> (</w:t>
      </w:r>
      <w:r>
        <w:fldChar w:fldCharType="begin"/>
      </w:r>
      <w:r>
        <w:instrText xml:space="preserve"> REF _Ref150531160 \h </w:instrText>
      </w:r>
      <w:r>
        <w:fldChar w:fldCharType="separate"/>
      </w:r>
      <w:r w:rsidR="002F2512">
        <w:t xml:space="preserve">Tabela </w:t>
      </w:r>
      <w:r w:rsidR="002F2512">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464D4D0" w:rsidR="008A0B73" w:rsidRPr="00233788" w:rsidRDefault="00BC36BA" w:rsidP="008A0B73">
      <w:r>
        <w:t>Jak zostało to wielokrotnie wspomniane w tym i poprzednich 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7" w:name="_Ref140912412"/>
      <w:bookmarkStart w:id="318" w:name="_Toc164524319"/>
      <w:r w:rsidRPr="00233788">
        <w:t>Interesariusze uczelni, a wymagania wobec efektów jej działalności</w:t>
      </w:r>
      <w:bookmarkEnd w:id="307"/>
      <w:bookmarkEnd w:id="317"/>
      <w:bookmarkEnd w:id="318"/>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19" w:name="_Ref162380476"/>
      <w:bookmarkStart w:id="320" w:name="_Ref162381229"/>
      <w:bookmarkStart w:id="321" w:name="_Ref163576666"/>
      <w:bookmarkStart w:id="322" w:name="_Toc164524320"/>
      <w:r w:rsidRPr="00107ECD">
        <w:t>Koncepcja i rodzaje interesariuszy wg teorii interesariuszy</w:t>
      </w:r>
      <w:r w:rsidR="00A95C2F" w:rsidRPr="00107ECD">
        <w:t xml:space="preserve"> w kontekście zarządzania jakością</w:t>
      </w:r>
      <w:bookmarkEnd w:id="319"/>
      <w:bookmarkEnd w:id="320"/>
      <w:bookmarkEnd w:id="321"/>
      <w:bookmarkEnd w:id="322"/>
    </w:p>
    <w:p w14:paraId="3C9483DB" w14:textId="120D2C3E"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2F2512">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lastRenderedPageBreak/>
        <w:t>nie jest tak jednoznaczne jak w przypadku innych produktów</w:t>
      </w:r>
      <w:r w:rsidR="009A7905" w:rsidRPr="00001D48">
        <w:rPr>
          <w:rStyle w:val="Odwoanieprzypisudolnego"/>
        </w:rPr>
        <w:footnoteReference w:id="35"/>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0EB26B9" w:rsidR="00717D2E" w:rsidRDefault="00946A35" w:rsidP="008724A4">
      <w:r>
        <w:lastRenderedPageBreak/>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r w:rsidR="008724A4" w:rsidRPr="00293DF2">
        <w:rPr>
          <w:i/>
          <w:iCs/>
        </w:rPr>
        <w:t>stakeholder</w:t>
      </w:r>
      <w:r w:rsidR="008724A4">
        <w:t>) zostało po raz pierwszy zapisane na początku XVIII w. i</w:t>
      </w:r>
      <w:r>
        <w:t> </w:t>
      </w:r>
      <w:r w:rsidR="008724A4">
        <w:t xml:space="preserve">odnosiło się do osoby obstawiającej zakład – ang. </w:t>
      </w:r>
      <w:r w:rsidR="008724A4" w:rsidRPr="00293DF2">
        <w:rPr>
          <w:i/>
          <w:iCs/>
        </w:rPr>
        <w:t>holds a stake</w:t>
      </w:r>
      <w:r w:rsidR="008724A4">
        <w:t xml:space="preserve"> lub </w:t>
      </w:r>
      <w:r w:rsidR="008724A4" w:rsidRPr="00293DF2">
        <w:rPr>
          <w:i/>
          <w:iCs/>
        </w:rPr>
        <w:t>stakes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Research Institute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2F2512">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2F2512">
        <w:t xml:space="preserve">Tabela </w:t>
      </w:r>
      <w:r w:rsidR="002F2512">
        <w:rPr>
          <w:noProof/>
        </w:rPr>
        <w:t>46</w:t>
      </w:r>
      <w:r w:rsidR="00851F74">
        <w:fldChar w:fldCharType="end"/>
      </w:r>
      <w:r w:rsidR="00717D2E">
        <w:t>).</w:t>
      </w:r>
    </w:p>
    <w:p w14:paraId="7A90461B" w14:textId="32169991" w:rsidR="003A72B8" w:rsidRDefault="003A72B8" w:rsidP="00DF2C28">
      <w:pPr>
        <w:pStyle w:val="Tytutabeli"/>
      </w:pPr>
      <w:bookmarkStart w:id="323" w:name="_Ref151576675"/>
      <w:bookmarkStart w:id="324" w:name="_Ref151576665"/>
      <w:bookmarkStart w:id="325" w:name="_Toc164445114"/>
      <w:r>
        <w:t xml:space="preserve">Tabela </w:t>
      </w:r>
      <w:r>
        <w:fldChar w:fldCharType="begin"/>
      </w:r>
      <w:r>
        <w:instrText xml:space="preserve"> SEQ Tabela \* ARABIC </w:instrText>
      </w:r>
      <w:r>
        <w:fldChar w:fldCharType="separate"/>
      </w:r>
      <w:r w:rsidR="002F2512">
        <w:rPr>
          <w:noProof/>
        </w:rPr>
        <w:t>46</w:t>
      </w:r>
      <w:r>
        <w:rPr>
          <w:noProof/>
        </w:rPr>
        <w:fldChar w:fldCharType="end"/>
      </w:r>
      <w:bookmarkEnd w:id="323"/>
      <w:r>
        <w:t xml:space="preserve"> Kształtowanie się pojęcia interesariuszy – wpływ różnych obszarów badań</w:t>
      </w:r>
      <w:bookmarkEnd w:id="324"/>
      <w:bookmarkEnd w:id="32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F55573">
            <w:pPr>
              <w:pStyle w:val="TekstTabeli"/>
              <w:rPr>
                <w:lang w:val="pl-PL"/>
              </w:rPr>
            </w:pP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p>
          <w:p w14:paraId="7756FDBD" w14:textId="61B35C8B" w:rsidR="009443B9" w:rsidRPr="00040D92" w:rsidRDefault="00154CFC" w:rsidP="00F55573">
            <w:pPr>
              <w:pStyle w:val="TekstTabeli"/>
              <w:rPr>
                <w:lang w:val="pl-PL"/>
              </w:rPr>
            </w:pPr>
            <w:r w:rsidRPr="00040D92">
              <w:rPr>
                <w:lang w:val="pl-PL"/>
              </w:rPr>
              <w:t xml:space="preserve">C. W. Churchman: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Ackoff: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F55573">
            <w:pPr>
              <w:pStyle w:val="TekstTabeli"/>
              <w:rPr>
                <w:lang w:val="pl-PL"/>
              </w:rPr>
            </w:pPr>
            <w:r w:rsidRPr="00040D92">
              <w:rPr>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F55573">
            <w:pPr>
              <w:pStyle w:val="TekstTabeli"/>
              <w:rPr>
                <w:lang w:val="pl-PL"/>
              </w:rPr>
            </w:pPr>
            <w:r w:rsidRPr="00040D92">
              <w:rPr>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lang w:val="pl-PL"/>
              </w:rPr>
              <w:t>działaniami społecznie odpowiedzialnymi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W latach 1980. W. C. Frederick wprowadził oncepcję przechodzenia od CSR1 (</w:t>
            </w:r>
            <w:r w:rsidRPr="00040D92">
              <w:rPr>
                <w:i/>
                <w:iCs/>
                <w:lang w:val="pl-PL"/>
              </w:rPr>
              <w:t>Corporate Social Responsibility</w:t>
            </w:r>
            <w:r w:rsidRPr="00040D92">
              <w:rPr>
                <w:lang w:val="pl-PL"/>
              </w:rPr>
              <w:t>) do CSR2 – społecznej reaktywności przedsiębiorstw (</w:t>
            </w:r>
            <w:r w:rsidRPr="00040D92">
              <w:rPr>
                <w:i/>
                <w:iCs/>
                <w:lang w:val="pl-PL"/>
              </w:rPr>
              <w:t>Corporate Social Responsiveness</w:t>
            </w:r>
            <w:r w:rsidRPr="00040D92">
              <w:rPr>
                <w:lang w:val="pl-PL"/>
              </w:rPr>
              <w:t>)</w:t>
            </w:r>
          </w:p>
          <w:p w14:paraId="682331EA" w14:textId="25D008D5" w:rsidR="00E6094C" w:rsidRPr="00040D92" w:rsidRDefault="00BD2CE0" w:rsidP="00F55573">
            <w:pPr>
              <w:pStyle w:val="TekstTabeli"/>
              <w:rPr>
                <w:lang w:val="pl-PL"/>
              </w:rPr>
            </w:pPr>
            <w:r w:rsidRPr="00040D92">
              <w:rPr>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r w:rsidRPr="00040D92">
              <w:rPr>
                <w:lang w:val="pl-PL"/>
              </w:rPr>
              <w:t xml:space="preserve">Selznick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 xml:space="preserve">definicji pojęcia interesariusz w różnych kontekstach dokonała S. Miles, która na podstawie swoich badań określiła 4 podstawowe klasy wyróżniające znane definicje. Na podstawie znajomości tych </w:t>
      </w:r>
      <w:r w:rsidR="00F02865">
        <w:lastRenderedPageBreak/>
        <w:t>4</w:t>
      </w:r>
      <w:r w:rsidR="00533597">
        <w:t> </w:t>
      </w:r>
      <w:r w:rsidR="00F02865">
        <w:t>klas można większość definicji i sposobów określania interesariuszy</w:t>
      </w:r>
      <w:r w:rsidR="00F02865" w:rsidRPr="00001D48">
        <w:rPr>
          <w:rStyle w:val="Odwoanieprzypisudolnego"/>
        </w:rPr>
        <w:footnoteReference w:id="36"/>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112E09B7"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F2512">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F2512">
        <w:t xml:space="preserve">Tabela </w:t>
      </w:r>
      <w:r w:rsidR="002F2512">
        <w:rPr>
          <w:noProof/>
        </w:rPr>
        <w:t>47</w:t>
      </w:r>
      <w:r w:rsidR="002668D9">
        <w:fldChar w:fldCharType="end"/>
      </w:r>
      <w:r>
        <w:t>) w ujęciu chronologicznym</w:t>
      </w:r>
      <w:r w:rsidR="002668D9">
        <w:t>,</w:t>
      </w:r>
      <w:r>
        <w:t xml:space="preserve"> uwzględniając przypisanie definicji do klas określonych przez S. Miles.</w:t>
      </w:r>
    </w:p>
    <w:p w14:paraId="160590FF" w14:textId="314A826C" w:rsidR="00F672D2" w:rsidRDefault="00F672D2" w:rsidP="00F672D2">
      <w:pPr>
        <w:pStyle w:val="Tytutabeli"/>
      </w:pPr>
      <w:bookmarkStart w:id="326" w:name="_Ref152270743"/>
      <w:bookmarkStart w:id="327" w:name="_Ref152270729"/>
      <w:bookmarkStart w:id="328" w:name="_Toc164445115"/>
      <w:r>
        <w:t xml:space="preserve">Tabela </w:t>
      </w:r>
      <w:r>
        <w:fldChar w:fldCharType="begin"/>
      </w:r>
      <w:r>
        <w:instrText xml:space="preserve"> SEQ Tabela \* ARABIC </w:instrText>
      </w:r>
      <w:r>
        <w:fldChar w:fldCharType="separate"/>
      </w:r>
      <w:r w:rsidR="002F2512">
        <w:rPr>
          <w:noProof/>
        </w:rPr>
        <w:t>47</w:t>
      </w:r>
      <w:r>
        <w:rPr>
          <w:noProof/>
        </w:rPr>
        <w:fldChar w:fldCharType="end"/>
      </w:r>
      <w:bookmarkEnd w:id="326"/>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7"/>
      <w:bookmarkEnd w:id="328"/>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001D48">
              <w:rPr>
                <w:rStyle w:val="Odwoanieprzypisudolnego"/>
              </w:rPr>
              <w:footnoteReference w:id="37"/>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lastRenderedPageBreak/>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lastRenderedPageBreak/>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4B216A5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2F2512">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F2512">
        <w:t xml:space="preserve">Tabela </w:t>
      </w:r>
      <w:r w:rsidR="002F2512">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w:t>
      </w:r>
      <w:r w:rsidR="00FD6BA7">
        <w:lastRenderedPageBreak/>
        <w:t xml:space="preserve">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2F2512">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F2512">
        <w:t xml:space="preserve">Tabela </w:t>
      </w:r>
      <w:r w:rsidR="002F2512">
        <w:rPr>
          <w:noProof/>
        </w:rPr>
        <w:t>48</w:t>
      </w:r>
      <w:r w:rsidR="008151B9">
        <w:fldChar w:fldCharType="end"/>
      </w:r>
      <w:r w:rsidR="008151B9">
        <w:t>).</w:t>
      </w:r>
    </w:p>
    <w:p w14:paraId="6497195B" w14:textId="1D21733B" w:rsidR="00DE34CF" w:rsidRDefault="00DE34CF" w:rsidP="00DE34CF">
      <w:pPr>
        <w:pStyle w:val="Tytutabeli"/>
      </w:pPr>
      <w:bookmarkStart w:id="329" w:name="_Ref152281484"/>
      <w:bookmarkStart w:id="330" w:name="_Ref152281477"/>
      <w:bookmarkStart w:id="331" w:name="_Toc164445116"/>
      <w:r>
        <w:t xml:space="preserve">Tabela </w:t>
      </w:r>
      <w:r>
        <w:fldChar w:fldCharType="begin"/>
      </w:r>
      <w:r>
        <w:instrText xml:space="preserve"> SEQ Tabela \* ARABIC </w:instrText>
      </w:r>
      <w:r>
        <w:fldChar w:fldCharType="separate"/>
      </w:r>
      <w:r w:rsidR="002F2512">
        <w:rPr>
          <w:noProof/>
        </w:rPr>
        <w:t>48</w:t>
      </w:r>
      <w:r>
        <w:rPr>
          <w:noProof/>
        </w:rPr>
        <w:fldChar w:fldCharType="end"/>
      </w:r>
      <w:bookmarkEnd w:id="329"/>
      <w:r>
        <w:t xml:space="preserve"> Typy teorii interesariuszy</w:t>
      </w:r>
      <w:bookmarkEnd w:id="330"/>
      <w:bookmarkEnd w:id="331"/>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3DB6DD67"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2F2512">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F2512">
        <w:t xml:space="preserve">Tabela </w:t>
      </w:r>
      <w:r w:rsidR="002F2512">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w:t>
      </w:r>
      <w:r w:rsidR="003D14F4">
        <w:lastRenderedPageBreak/>
        <w:t xml:space="preserve">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sidRPr="00001D48">
        <w:rPr>
          <w:rStyle w:val="Odwoanieprzypisudolnego"/>
        </w:rPr>
        <w:footnoteReference w:id="38"/>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FD8C0AE"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2F2512">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1E79FACE"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2F2512">
        <w:t xml:space="preserve">Tabela </w:t>
      </w:r>
      <w:r w:rsidR="002F2512">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6D7985D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2F2512">
        <w:t>niżej</w:t>
      </w:r>
      <w:r>
        <w:fldChar w:fldCharType="end"/>
      </w:r>
      <w:r w:rsidRPr="00F755BF">
        <w:t>.</w:t>
      </w:r>
    </w:p>
    <w:p w14:paraId="422F4557" w14:textId="7C53184C" w:rsidR="00FA6769" w:rsidRPr="00F755BF" w:rsidRDefault="00FA6769" w:rsidP="00FA6769">
      <w:pPr>
        <w:pStyle w:val="Tytutabeli"/>
      </w:pPr>
      <w:bookmarkStart w:id="332" w:name="_Ref134899247"/>
      <w:bookmarkStart w:id="333" w:name="_Ref134897836"/>
      <w:bookmarkStart w:id="334" w:name="_Toc164445117"/>
      <w:r w:rsidRPr="00F755BF">
        <w:t xml:space="preserve">Tabela </w:t>
      </w:r>
      <w:r>
        <w:fldChar w:fldCharType="begin"/>
      </w:r>
      <w:r>
        <w:instrText xml:space="preserve"> SEQ Tabela \* ARABIC </w:instrText>
      </w:r>
      <w:r>
        <w:fldChar w:fldCharType="separate"/>
      </w:r>
      <w:r w:rsidR="002F2512">
        <w:rPr>
          <w:noProof/>
        </w:rPr>
        <w:t>49</w:t>
      </w:r>
      <w:r>
        <w:rPr>
          <w:noProof/>
        </w:rPr>
        <w:fldChar w:fldCharType="end"/>
      </w:r>
      <w:bookmarkEnd w:id="332"/>
      <w:r w:rsidRPr="00F755BF">
        <w:t xml:space="preserve"> Typologia interesariuszy wg Mitchell et al.</w:t>
      </w:r>
      <w:bookmarkEnd w:id="333"/>
      <w:bookmarkEnd w:id="334"/>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06D93B5D"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2F2512">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2F2512" w:rsidRPr="00F755BF">
        <w:t xml:space="preserve">Tabela </w:t>
      </w:r>
      <w:r w:rsidR="002F2512">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3BE93B9A"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2F2512">
        <w:t xml:space="preserve">Tabela </w:t>
      </w:r>
      <w:r w:rsidR="002F2512">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2F2512" w:rsidRPr="00F755BF">
        <w:t xml:space="preserve">Tabela </w:t>
      </w:r>
      <w:r w:rsidR="002F2512">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34776B0F"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2F2512">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2F2512">
        <w:t xml:space="preserve">Tabela </w:t>
      </w:r>
      <w:r w:rsidR="002F2512">
        <w:rPr>
          <w:noProof/>
        </w:rPr>
        <w:t>50</w:t>
      </w:r>
      <w:r w:rsidR="005F6A77" w:rsidRPr="005F6A77">
        <w:fldChar w:fldCharType="end"/>
      </w:r>
      <w:r w:rsidRPr="005F6A77">
        <w:t>).</w:t>
      </w:r>
    </w:p>
    <w:p w14:paraId="37262BE2" w14:textId="007B5C6A" w:rsidR="00604496" w:rsidRDefault="00604496" w:rsidP="00604496">
      <w:pPr>
        <w:pStyle w:val="Tytutabeli"/>
      </w:pPr>
      <w:bookmarkStart w:id="335" w:name="_Ref153916533"/>
      <w:bookmarkStart w:id="336" w:name="_Ref153916514"/>
      <w:bookmarkStart w:id="337" w:name="_Toc164445118"/>
      <w:r>
        <w:t xml:space="preserve">Tabela </w:t>
      </w:r>
      <w:r>
        <w:fldChar w:fldCharType="begin"/>
      </w:r>
      <w:r>
        <w:instrText xml:space="preserve"> SEQ Tabela \* ARABIC </w:instrText>
      </w:r>
      <w:r>
        <w:fldChar w:fldCharType="separate"/>
      </w:r>
      <w:r w:rsidR="002F2512">
        <w:rPr>
          <w:noProof/>
        </w:rPr>
        <w:t>50</w:t>
      </w:r>
      <w:r>
        <w:rPr>
          <w:noProof/>
        </w:rPr>
        <w:fldChar w:fldCharType="end"/>
      </w:r>
      <w:bookmarkEnd w:id="335"/>
      <w:r>
        <w:t xml:space="preserve"> Wybrane przykłady interesariuszy uczelni wyższych oraz kategorii do jakich mogą zostać przypisani</w:t>
      </w:r>
      <w:bookmarkEnd w:id="336"/>
      <w:bookmarkEnd w:id="337"/>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r w:rsidRPr="00533597">
              <w:rPr>
                <w:b/>
                <w:bCs w:val="0"/>
              </w:rPr>
              <w:t>L.p.</w:t>
            </w:r>
          </w:p>
        </w:tc>
        <w:tc>
          <w:tcPr>
            <w:tcW w:w="3787"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747"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r w:rsidRPr="00C15328">
              <w:t>absolwenci (byli studenci)</w:t>
            </w:r>
          </w:p>
        </w:tc>
        <w:tc>
          <w:tcPr>
            <w:tcW w:w="4747"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r w:rsidRPr="00C15328">
              <w:t>agencje regulacyjne</w:t>
            </w:r>
          </w:p>
        </w:tc>
        <w:tc>
          <w:tcPr>
            <w:tcW w:w="4747"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r w:rsidRPr="00C15328">
              <w:t>agencje zatrudnienia</w:t>
            </w:r>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r w:rsidRPr="00C15328">
              <w:t>analitycy</w:t>
            </w:r>
          </w:p>
        </w:tc>
        <w:tc>
          <w:tcPr>
            <w:tcW w:w="4747"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r w:rsidRPr="00C15328">
              <w:t>banki (dostawcy finansowania)</w:t>
            </w:r>
          </w:p>
        </w:tc>
        <w:tc>
          <w:tcPr>
            <w:tcW w:w="4747"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r w:rsidRPr="00C15328">
              <w:t>biura transferu technologii</w:t>
            </w:r>
          </w:p>
        </w:tc>
        <w:tc>
          <w:tcPr>
            <w:tcW w:w="4747"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r w:rsidRPr="00C15328">
              <w:t>biuro patentowe</w:t>
            </w:r>
          </w:p>
        </w:tc>
        <w:tc>
          <w:tcPr>
            <w:tcW w:w="4747"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r w:rsidRPr="00C15328">
              <w:t>dostawcy produktów i usług</w:t>
            </w:r>
          </w:p>
        </w:tc>
        <w:tc>
          <w:tcPr>
            <w:tcW w:w="4747"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r w:rsidRPr="00C15328">
              <w:t>dostawcy żywności</w:t>
            </w:r>
          </w:p>
        </w:tc>
        <w:tc>
          <w:tcPr>
            <w:tcW w:w="4747"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r w:rsidRPr="00C15328">
              <w:t>dyrektorzy</w:t>
            </w:r>
          </w:p>
        </w:tc>
        <w:tc>
          <w:tcPr>
            <w:tcW w:w="4747"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r w:rsidRPr="00C15328">
              <w:t>dyrektorzy (kanclerze)</w:t>
            </w:r>
          </w:p>
        </w:tc>
        <w:tc>
          <w:tcPr>
            <w:tcW w:w="4747"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r w:rsidRPr="00C15328">
              <w:t>dziekani (oraz prodziekani)</w:t>
            </w:r>
          </w:p>
        </w:tc>
        <w:tc>
          <w:tcPr>
            <w:tcW w:w="4747"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r w:rsidRPr="00C15328">
              <w:t>firmy ubezpieczeniowe</w:t>
            </w:r>
          </w:p>
        </w:tc>
        <w:tc>
          <w:tcPr>
            <w:tcW w:w="4747"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r w:rsidRPr="00C15328">
              <w:t>fundacje</w:t>
            </w:r>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r w:rsidRPr="00C15328">
              <w:t>fundusze venture capital</w:t>
            </w:r>
          </w:p>
        </w:tc>
        <w:tc>
          <w:tcPr>
            <w:tcW w:w="4747"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r w:rsidRPr="00C15328">
              <w:t>inkubatory biznesu</w:t>
            </w:r>
          </w:p>
        </w:tc>
        <w:tc>
          <w:tcPr>
            <w:tcW w:w="4747"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r w:rsidRPr="00C15328">
              <w:t>inne uniwersytety i instytuty</w:t>
            </w:r>
          </w:p>
        </w:tc>
        <w:tc>
          <w:tcPr>
            <w:tcW w:w="4747"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r w:rsidRPr="00C15328">
              <w:t>instytucje edukacji średniej</w:t>
            </w:r>
          </w:p>
        </w:tc>
        <w:tc>
          <w:tcPr>
            <w:tcW w:w="4747"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r w:rsidRPr="00C15328">
              <w:t>instytucje wspierające</w:t>
            </w:r>
          </w:p>
        </w:tc>
        <w:tc>
          <w:tcPr>
            <w:tcW w:w="4747"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r w:rsidRPr="00C15328">
              <w:t>izby handlowe</w:t>
            </w:r>
          </w:p>
        </w:tc>
        <w:tc>
          <w:tcPr>
            <w:tcW w:w="4747"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r w:rsidRPr="00C15328">
              <w:t>kadra administracyjna</w:t>
            </w:r>
          </w:p>
        </w:tc>
        <w:tc>
          <w:tcPr>
            <w:tcW w:w="4747"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r w:rsidRPr="00C15328">
              <w:t>kadra badawcza</w:t>
            </w:r>
          </w:p>
        </w:tc>
        <w:tc>
          <w:tcPr>
            <w:tcW w:w="4747"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r w:rsidRPr="00C15328">
              <w:t>kadra dydaktyczna</w:t>
            </w:r>
          </w:p>
        </w:tc>
        <w:tc>
          <w:tcPr>
            <w:tcW w:w="4747"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r w:rsidRPr="00C15328">
              <w:t>kadra naukowa</w:t>
            </w:r>
          </w:p>
        </w:tc>
        <w:tc>
          <w:tcPr>
            <w:tcW w:w="4747"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r>
              <w:t>komisja akredytacyjna</w:t>
            </w:r>
          </w:p>
        </w:tc>
        <w:tc>
          <w:tcPr>
            <w:tcW w:w="4747"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r w:rsidRPr="00C15328">
              <w:t>konsorcja (partnerstwa)</w:t>
            </w:r>
          </w:p>
        </w:tc>
        <w:tc>
          <w:tcPr>
            <w:tcW w:w="4747"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r w:rsidRPr="00C15328">
              <w:t>menedżerowie funduszy</w:t>
            </w:r>
          </w:p>
        </w:tc>
        <w:tc>
          <w:tcPr>
            <w:tcW w:w="4747"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r w:rsidRPr="00C15328">
              <w:t>nowe konsorcja (partnerstwa)</w:t>
            </w:r>
          </w:p>
        </w:tc>
        <w:tc>
          <w:tcPr>
            <w:tcW w:w="4747"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r w:rsidRPr="00C15328">
              <w:t>organizacje ubezpieczeń społecznych</w:t>
            </w:r>
          </w:p>
        </w:tc>
        <w:tc>
          <w:tcPr>
            <w:tcW w:w="4747"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r w:rsidRPr="00C15328">
              <w:t>organizatorzy wsparcia</w:t>
            </w:r>
          </w:p>
        </w:tc>
        <w:tc>
          <w:tcPr>
            <w:tcW w:w="4747"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r w:rsidRPr="00C15328">
              <w:t>organy akredytacyjne</w:t>
            </w:r>
          </w:p>
        </w:tc>
        <w:tc>
          <w:tcPr>
            <w:tcW w:w="4747"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r w:rsidRPr="00C15328">
              <w:t>organy podatkowe</w:t>
            </w:r>
          </w:p>
        </w:tc>
        <w:tc>
          <w:tcPr>
            <w:tcW w:w="4747"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r w:rsidRPr="00C15328">
              <w:t>państwowe agencje finansujące</w:t>
            </w:r>
          </w:p>
        </w:tc>
        <w:tc>
          <w:tcPr>
            <w:tcW w:w="4747"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r w:rsidRPr="00C15328">
              <w:t>parki naukowe lub technologiczne</w:t>
            </w:r>
          </w:p>
        </w:tc>
        <w:tc>
          <w:tcPr>
            <w:tcW w:w="4747"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r w:rsidRPr="00C15328">
              <w:t>partie polityczne</w:t>
            </w:r>
          </w:p>
        </w:tc>
        <w:tc>
          <w:tcPr>
            <w:tcW w:w="4747"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r>
              <w:t>partnerzy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r w:rsidRPr="00C15328">
              <w:t>partnerzy usługowi (odbiorcy usług)</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r w:rsidRPr="00C15328">
              <w:t>personel obsługi</w:t>
            </w:r>
          </w:p>
        </w:tc>
        <w:tc>
          <w:tcPr>
            <w:tcW w:w="4747"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r w:rsidRPr="00C15328">
              <w:t xml:space="preserve">pracodawcy (obecni i przyszli)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r w:rsidRPr="00C15328">
              <w:t>pracownicy</w:t>
            </w:r>
          </w:p>
        </w:tc>
        <w:tc>
          <w:tcPr>
            <w:tcW w:w="4747"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r w:rsidRPr="00C15328">
              <w:t>profesjonaliści od public relations</w:t>
            </w:r>
          </w:p>
        </w:tc>
        <w:tc>
          <w:tcPr>
            <w:tcW w:w="4747"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r w:rsidRPr="00C15328">
              <w:t>prywatne instytucje wyższego wykształcenia</w:t>
            </w:r>
          </w:p>
        </w:tc>
        <w:tc>
          <w:tcPr>
            <w:tcW w:w="4747"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r w:rsidRPr="00C15328">
              <w:t>przedsiębiorstwa użyteczności publicznej</w:t>
            </w:r>
          </w:p>
        </w:tc>
        <w:tc>
          <w:tcPr>
            <w:tcW w:w="4747"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r w:rsidRPr="00C15328">
              <w:t>przemysł</w:t>
            </w:r>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r w:rsidRPr="00C15328">
              <w:t>przyjaciele</w:t>
            </w:r>
          </w:p>
        </w:tc>
        <w:tc>
          <w:tcPr>
            <w:tcW w:w="4747"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r>
              <w:t>przyszli studenci</w:t>
            </w:r>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r w:rsidRPr="00C15328">
              <w:t>publiczne instytucje wyższego wykształcenia</w:t>
            </w:r>
          </w:p>
        </w:tc>
        <w:tc>
          <w:tcPr>
            <w:tcW w:w="4747"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r w:rsidRPr="00C15328">
              <w:t>rady badawcze</w:t>
            </w:r>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r w:rsidRPr="00C15328">
              <w:t>rady dyrektorów</w:t>
            </w:r>
          </w:p>
        </w:tc>
        <w:tc>
          <w:tcPr>
            <w:tcW w:w="4747"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r w:rsidRPr="00C15328">
              <w:t>rektorzy (oraz prorektorzy)</w:t>
            </w:r>
          </w:p>
        </w:tc>
        <w:tc>
          <w:tcPr>
            <w:tcW w:w="4747"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r w:rsidRPr="00C15328">
              <w:t>rodzice</w:t>
            </w:r>
          </w:p>
        </w:tc>
        <w:tc>
          <w:tcPr>
            <w:tcW w:w="4747"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r w:rsidRPr="00C15328">
              <w:t>rodziny studentów</w:t>
            </w:r>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r w:rsidRPr="00C15328">
              <w:t>rząd</w:t>
            </w:r>
          </w:p>
        </w:tc>
        <w:tc>
          <w:tcPr>
            <w:tcW w:w="4747"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r w:rsidRPr="00C15328">
              <w:t>specjalne grupy zainteresowań</w:t>
            </w:r>
          </w:p>
        </w:tc>
        <w:tc>
          <w:tcPr>
            <w:tcW w:w="4747"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r w:rsidRPr="00C15328">
              <w:t>społeczeństwo</w:t>
            </w:r>
          </w:p>
        </w:tc>
        <w:tc>
          <w:tcPr>
            <w:tcW w:w="4747"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r w:rsidRPr="00C15328">
              <w:t>społeczne podmioty finansujące</w:t>
            </w:r>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r w:rsidRPr="00C15328">
              <w:t>społeczność biznesowa</w:t>
            </w:r>
          </w:p>
        </w:tc>
        <w:tc>
          <w:tcPr>
            <w:tcW w:w="4747"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r w:rsidRPr="00C15328">
              <w:t>sponsorzy</w:t>
            </w:r>
          </w:p>
        </w:tc>
        <w:tc>
          <w:tcPr>
            <w:tcW w:w="4747"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r w:rsidRPr="00C15328">
              <w:t>sponsorzy religijni</w:t>
            </w:r>
          </w:p>
        </w:tc>
        <w:tc>
          <w:tcPr>
            <w:tcW w:w="4747"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r>
              <w:t>spółki celowe</w:t>
            </w:r>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r w:rsidRPr="00C15328">
              <w:t>stowarzyszenia zawodowe</w:t>
            </w:r>
          </w:p>
        </w:tc>
        <w:tc>
          <w:tcPr>
            <w:tcW w:w="4747"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r w:rsidRPr="00C15328">
              <w:t>studenci</w:t>
            </w:r>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r w:rsidRPr="00C15328">
              <w:t>systemy szkolne</w:t>
            </w:r>
          </w:p>
        </w:tc>
        <w:tc>
          <w:tcPr>
            <w:tcW w:w="4747"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r w:rsidRPr="00C15328">
              <w:t>urzędy patentowe</w:t>
            </w:r>
          </w:p>
        </w:tc>
        <w:tc>
          <w:tcPr>
            <w:tcW w:w="4747"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r w:rsidRPr="00C15328">
              <w:t>usługi społeczne</w:t>
            </w:r>
          </w:p>
        </w:tc>
        <w:tc>
          <w:tcPr>
            <w:tcW w:w="4747"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r w:rsidRPr="00C15328">
              <w:t>władze centralne</w:t>
            </w:r>
          </w:p>
        </w:tc>
        <w:tc>
          <w:tcPr>
            <w:tcW w:w="4747"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747"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03540DF0"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2F2512">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2F2512">
        <w:t xml:space="preserve">Tabela </w:t>
      </w:r>
      <w:r w:rsidR="002F2512">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2F2512">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38"/>
      <w:r w:rsidR="00261B2E">
        <w:t>załączniku nr 5</w:t>
      </w:r>
      <w:commentRangeEnd w:id="338"/>
      <w:r w:rsidR="008C72E5">
        <w:rPr>
          <w:rStyle w:val="Odwoaniedokomentarza"/>
          <w:rFonts w:ascii="Times New Roman" w:eastAsia="Times New Roman" w:hAnsi="Times New Roman"/>
          <w:szCs w:val="20"/>
          <w:lang w:eastAsia="pl-PL"/>
        </w:rPr>
        <w:commentReference w:id="338"/>
      </w:r>
      <w:r w:rsidR="00261B2E">
        <w:t>.</w:t>
      </w:r>
    </w:p>
    <w:p w14:paraId="1D8B811E" w14:textId="27A37FEE"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2F2512">
        <w:t xml:space="preserve">Tabela </w:t>
      </w:r>
      <w:r w:rsidR="002F2512">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39"/>
      <w:r w:rsidR="00C278BA">
        <w:t>załączniku nr 6</w:t>
      </w:r>
      <w:commentRangeEnd w:id="339"/>
      <w:r w:rsidR="00C278BA">
        <w:rPr>
          <w:rStyle w:val="Odwoaniedokomentarza"/>
          <w:rFonts w:ascii="Times New Roman" w:eastAsia="Times New Roman" w:hAnsi="Times New Roman"/>
          <w:szCs w:val="20"/>
          <w:lang w:eastAsia="pl-PL"/>
        </w:rPr>
        <w:commentReference w:id="339"/>
      </w:r>
      <w:r w:rsidR="00C278BA">
        <w:t>.</w:t>
      </w:r>
    </w:p>
    <w:p w14:paraId="5B1ACA48" w14:textId="54A1CBB2"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2F2512">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2F2512">
        <w:t xml:space="preserve">Tabela </w:t>
      </w:r>
      <w:r w:rsidR="002F2512">
        <w:rPr>
          <w:noProof/>
        </w:rPr>
        <w:t>51</w:t>
      </w:r>
      <w:r w:rsidR="00A724EC">
        <w:fldChar w:fldCharType="end"/>
      </w:r>
      <w:r>
        <w:t>).</w:t>
      </w:r>
    </w:p>
    <w:p w14:paraId="45CB2DEA" w14:textId="022F71C9" w:rsidR="00E85FDF" w:rsidRDefault="00E85FDF" w:rsidP="00E85FDF">
      <w:pPr>
        <w:pStyle w:val="Tytutabeli"/>
      </w:pPr>
      <w:bookmarkStart w:id="340" w:name="_Ref155124038"/>
      <w:bookmarkStart w:id="341" w:name="_Ref155124029"/>
      <w:bookmarkStart w:id="342" w:name="_Toc164445119"/>
      <w:r>
        <w:t xml:space="preserve">Tabela </w:t>
      </w:r>
      <w:r>
        <w:fldChar w:fldCharType="begin"/>
      </w:r>
      <w:r>
        <w:instrText xml:space="preserve"> SEQ Tabela \* ARABIC </w:instrText>
      </w:r>
      <w:r>
        <w:fldChar w:fldCharType="separate"/>
      </w:r>
      <w:r w:rsidR="002F2512">
        <w:rPr>
          <w:noProof/>
        </w:rPr>
        <w:t>51</w:t>
      </w:r>
      <w:r>
        <w:rPr>
          <w:noProof/>
        </w:rPr>
        <w:fldChar w:fldCharType="end"/>
      </w:r>
      <w:bookmarkEnd w:id="340"/>
      <w:r>
        <w:t xml:space="preserve"> Podsumowanie liczności wystąpień określeń odnoszących się do interesariuszy uczelni w abstraktach analizowanych artykułów naukowych.</w:t>
      </w:r>
      <w:bookmarkEnd w:id="341"/>
      <w:bookmarkEnd w:id="342"/>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713205B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2F2512">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2F2512">
        <w:t xml:space="preserve">Tabela </w:t>
      </w:r>
      <w:r w:rsidR="002F2512">
        <w:rPr>
          <w:noProof/>
        </w:rPr>
        <w:t>51</w:t>
      </w:r>
      <w:r w:rsidR="00B658A3">
        <w:fldChar w:fldCharType="end"/>
      </w:r>
      <w:r w:rsidR="00B658A3">
        <w:t>) swoistym rankingu, grupy absolwentów.</w:t>
      </w:r>
    </w:p>
    <w:p w14:paraId="0876440F" w14:textId="6C710B54"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2F2512" w:rsidRPr="00F755BF">
        <w:t xml:space="preserve">Tabela </w:t>
      </w:r>
      <w:r w:rsidR="002F2512">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2F2512">
        <w:t>niżej</w:t>
      </w:r>
      <w:r>
        <w:fldChar w:fldCharType="end"/>
      </w:r>
      <w:r>
        <w:t xml:space="preserve"> (</w:t>
      </w:r>
      <w:r>
        <w:fldChar w:fldCharType="begin"/>
      </w:r>
      <w:r>
        <w:instrText xml:space="preserve"> REF _Ref134897865 \h </w:instrText>
      </w:r>
      <w:r>
        <w:fldChar w:fldCharType="separate"/>
      </w:r>
      <w:r w:rsidR="002F2512" w:rsidRPr="00A07201">
        <w:t xml:space="preserve">Tabela </w:t>
      </w:r>
      <w:r w:rsidR="002F2512">
        <w:rPr>
          <w:noProof/>
        </w:rPr>
        <w:t>52</w:t>
      </w:r>
      <w:r>
        <w:fldChar w:fldCharType="end"/>
      </w:r>
      <w:r>
        <w:t>).</w:t>
      </w:r>
    </w:p>
    <w:p w14:paraId="14A494ED" w14:textId="22FB32AA" w:rsidR="00FA6769" w:rsidRPr="00A07201" w:rsidRDefault="00FA6769" w:rsidP="00FA6769">
      <w:pPr>
        <w:pStyle w:val="Tytutabeli"/>
      </w:pPr>
      <w:bookmarkStart w:id="343" w:name="_Ref134897865"/>
      <w:bookmarkStart w:id="344" w:name="_Ref134897858"/>
      <w:bookmarkStart w:id="345" w:name="_Toc164445120"/>
      <w:r w:rsidRPr="00A07201">
        <w:t xml:space="preserve">Tabela </w:t>
      </w:r>
      <w:r>
        <w:fldChar w:fldCharType="begin"/>
      </w:r>
      <w:r>
        <w:instrText xml:space="preserve"> SEQ Tabela \* ARABIC </w:instrText>
      </w:r>
      <w:r>
        <w:fldChar w:fldCharType="separate"/>
      </w:r>
      <w:r w:rsidR="002F2512">
        <w:rPr>
          <w:noProof/>
        </w:rPr>
        <w:t>52</w:t>
      </w:r>
      <w:r>
        <w:rPr>
          <w:noProof/>
        </w:rPr>
        <w:fldChar w:fldCharType="end"/>
      </w:r>
      <w:bookmarkEnd w:id="343"/>
      <w:r w:rsidRPr="00A07201">
        <w:t xml:space="preserve"> Przykładowe </w:t>
      </w:r>
      <w:r w:rsidR="00102C77">
        <w:t>przypisanie</w:t>
      </w:r>
      <w:r w:rsidRPr="00A07201">
        <w:t xml:space="preserve"> interesariuszy uczelni wyższej</w:t>
      </w:r>
      <w:bookmarkEnd w:id="344"/>
      <w:r w:rsidR="00102C77">
        <w:t xml:space="preserve"> do typologii wg Mitchella.</w:t>
      </w:r>
      <w:bookmarkEnd w:id="345"/>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088286B8"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2F2512">
        <w:t>wyżej</w:t>
      </w:r>
      <w:r>
        <w:fldChar w:fldCharType="end"/>
      </w:r>
      <w:r w:rsidRPr="00170260">
        <w:t xml:space="preserve"> (</w:t>
      </w:r>
      <w:r>
        <w:fldChar w:fldCharType="begin"/>
      </w:r>
      <w:r>
        <w:instrText xml:space="preserve"> REF _Ref134897865 \h </w:instrText>
      </w:r>
      <w:r>
        <w:fldChar w:fldCharType="separate"/>
      </w:r>
      <w:r w:rsidR="002F2512" w:rsidRPr="00A07201">
        <w:t xml:space="preserve">Tabela </w:t>
      </w:r>
      <w:r w:rsidR="002F2512">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7870C07E"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2F2512">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6" w:name="_Ref162381255"/>
      <w:bookmarkStart w:id="347" w:name="_Ref162612683"/>
      <w:bookmarkStart w:id="348" w:name="_Toc164524321"/>
      <w:bookmarkStart w:id="349" w:name="_Ref135910228"/>
      <w:bookmarkStart w:id="350" w:name="_Ref135910231"/>
      <w:r>
        <w:lastRenderedPageBreak/>
        <w:t>Kształtowanie relacji</w:t>
      </w:r>
      <w:r w:rsidR="004B23E5" w:rsidRPr="00107ECD">
        <w:t xml:space="preserve"> z różnymi grupami interesariuszy</w:t>
      </w:r>
      <w:bookmarkEnd w:id="346"/>
      <w:bookmarkEnd w:id="347"/>
      <w:bookmarkEnd w:id="348"/>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668135F"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2F2512">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2F2512">
        <w:t xml:space="preserve">Rysunek </w:t>
      </w:r>
      <w:r w:rsidR="002F2512">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131C2907">
            <wp:extent cx="4637331" cy="216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7331" cy="2160000"/>
                    </a:xfrm>
                    <a:prstGeom prst="rect">
                      <a:avLst/>
                    </a:prstGeom>
                    <a:noFill/>
                    <a:ln>
                      <a:noFill/>
                    </a:ln>
                  </pic:spPr>
                </pic:pic>
              </a:graphicData>
            </a:graphic>
          </wp:inline>
        </w:drawing>
      </w:r>
    </w:p>
    <w:p w14:paraId="7907E9E4" w14:textId="49932608" w:rsidR="00390008" w:rsidRDefault="003272B0" w:rsidP="003272B0">
      <w:pPr>
        <w:pStyle w:val="Tytutabeli"/>
        <w:jc w:val="center"/>
      </w:pPr>
      <w:bookmarkStart w:id="351" w:name="_Ref155519988"/>
      <w:bookmarkStart w:id="352" w:name="_Ref155520065"/>
      <w:bookmarkStart w:id="353" w:name="_Toc164445038"/>
      <w:r>
        <w:t xml:space="preserve">Rysunek </w:t>
      </w:r>
      <w:r>
        <w:fldChar w:fldCharType="begin"/>
      </w:r>
      <w:r>
        <w:instrText xml:space="preserve"> SEQ Rysunek \* ARABIC </w:instrText>
      </w:r>
      <w:r>
        <w:fldChar w:fldCharType="separate"/>
      </w:r>
      <w:r w:rsidR="002F2512">
        <w:rPr>
          <w:noProof/>
        </w:rPr>
        <w:t>22</w:t>
      </w:r>
      <w:r>
        <w:rPr>
          <w:noProof/>
        </w:rPr>
        <w:fldChar w:fldCharType="end"/>
      </w:r>
      <w:bookmarkEnd w:id="351"/>
      <w:r>
        <w:t xml:space="preserve"> Edukacyjny łańcuch dostaw</w:t>
      </w:r>
      <w:bookmarkEnd w:id="352"/>
      <w:bookmarkEnd w:id="353"/>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6BD2D146"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2F2512">
        <w:t>wyżej</w:t>
      </w:r>
      <w:r>
        <w:fldChar w:fldCharType="end"/>
      </w:r>
      <w:r>
        <w:t xml:space="preserve"> (</w:t>
      </w:r>
      <w:r>
        <w:fldChar w:fldCharType="begin"/>
      </w:r>
      <w:r>
        <w:instrText xml:space="preserve"> REF _Ref155519988 \h  \* MERGEFORMAT </w:instrText>
      </w:r>
      <w:r>
        <w:fldChar w:fldCharType="separate"/>
      </w:r>
      <w:r w:rsidR="002F2512">
        <w:t xml:space="preserve">Rysunek </w:t>
      </w:r>
      <w:r w:rsidR="002F2512">
        <w:rPr>
          <w:noProof/>
        </w:rPr>
        <w:t>22</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4BE82204"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2F2512">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2F2512">
        <w:t xml:space="preserve">Rysunek </w:t>
      </w:r>
      <w:r w:rsidR="002F2512">
        <w:rPr>
          <w:noProof/>
        </w:rPr>
        <w:t>23</w:t>
      </w:r>
      <w:r w:rsidR="00BB231B">
        <w:fldChar w:fldCharType="end"/>
      </w:r>
      <w:r w:rsidR="00BB231B">
        <w:t>).</w:t>
      </w:r>
    </w:p>
    <w:p w14:paraId="3C3708F5" w14:textId="5E31D345" w:rsidR="00BB231B" w:rsidRDefault="00CD7F36" w:rsidP="00BB231B">
      <w:pPr>
        <w:pStyle w:val="Rysunek"/>
      </w:pPr>
      <w:r>
        <w:rPr>
          <w:noProof/>
        </w:rPr>
        <w:lastRenderedPageBreak/>
        <w:drawing>
          <wp:inline distT="0" distB="0" distL="0" distR="0" wp14:anchorId="796A1354" wp14:editId="1758A055">
            <wp:extent cx="4320000" cy="4738829"/>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000" cy="4738829"/>
                    </a:xfrm>
                    <a:prstGeom prst="rect">
                      <a:avLst/>
                    </a:prstGeom>
                    <a:noFill/>
                    <a:ln>
                      <a:noFill/>
                    </a:ln>
                  </pic:spPr>
                </pic:pic>
              </a:graphicData>
            </a:graphic>
          </wp:inline>
        </w:drawing>
      </w:r>
    </w:p>
    <w:p w14:paraId="305E2CB5" w14:textId="072901D5" w:rsidR="00E3010D" w:rsidRDefault="00BB231B" w:rsidP="00BB231B">
      <w:pPr>
        <w:pStyle w:val="Tytutabeli"/>
      </w:pPr>
      <w:bookmarkStart w:id="354" w:name="_Ref155635133"/>
      <w:bookmarkStart w:id="355" w:name="_Ref155635125"/>
      <w:bookmarkStart w:id="356" w:name="_Toc164445039"/>
      <w:r>
        <w:t xml:space="preserve">Rysunek </w:t>
      </w:r>
      <w:r>
        <w:fldChar w:fldCharType="begin"/>
      </w:r>
      <w:r>
        <w:instrText xml:space="preserve"> SEQ Rysunek \* ARABIC </w:instrText>
      </w:r>
      <w:r>
        <w:fldChar w:fldCharType="separate"/>
      </w:r>
      <w:r w:rsidR="002F2512">
        <w:rPr>
          <w:noProof/>
        </w:rPr>
        <w:t>23</w:t>
      </w:r>
      <w:r>
        <w:rPr>
          <w:noProof/>
        </w:rPr>
        <w:fldChar w:fldCharType="end"/>
      </w:r>
      <w:bookmarkEnd w:id="354"/>
      <w:r>
        <w:t xml:space="preserve"> Diagram procesu tworzenia strategii relacji z interesariuszami.</w:t>
      </w:r>
      <w:bookmarkEnd w:id="355"/>
      <w:bookmarkEnd w:id="356"/>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580123A"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2F2512">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2F2512">
        <w:t xml:space="preserve">Rysunek </w:t>
      </w:r>
      <w:r w:rsidR="002F2512">
        <w:rPr>
          <w:noProof/>
        </w:rPr>
        <w:t>23</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w:t>
      </w:r>
      <w:r w:rsidR="00CC24C9">
        <w:lastRenderedPageBreak/>
        <w:t>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2F2512">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2F2512">
        <w:t xml:space="preserve">Tabela </w:t>
      </w:r>
      <w:r w:rsidR="002F2512">
        <w:rPr>
          <w:noProof/>
        </w:rPr>
        <w:t>53</w:t>
      </w:r>
      <w:r w:rsidR="003D1880">
        <w:fldChar w:fldCharType="end"/>
      </w:r>
      <w:r w:rsidR="00CC24C9">
        <w:t>).</w:t>
      </w:r>
    </w:p>
    <w:p w14:paraId="5AB1F0D0" w14:textId="3DE0B25E" w:rsidR="003D1880" w:rsidRDefault="003D1880" w:rsidP="003D1880">
      <w:pPr>
        <w:pStyle w:val="Tytutabeli"/>
      </w:pPr>
      <w:bookmarkStart w:id="357" w:name="_Ref156044513"/>
      <w:bookmarkStart w:id="358" w:name="_Ref156044500"/>
      <w:bookmarkStart w:id="359" w:name="_Toc164445121"/>
      <w:r>
        <w:t xml:space="preserve">Tabela </w:t>
      </w:r>
      <w:r>
        <w:fldChar w:fldCharType="begin"/>
      </w:r>
      <w:r>
        <w:instrText xml:space="preserve"> SEQ Tabela \* ARABIC </w:instrText>
      </w:r>
      <w:r>
        <w:fldChar w:fldCharType="separate"/>
      </w:r>
      <w:r w:rsidR="002F2512">
        <w:rPr>
          <w:noProof/>
        </w:rPr>
        <w:t>53</w:t>
      </w:r>
      <w:r>
        <w:rPr>
          <w:noProof/>
        </w:rPr>
        <w:fldChar w:fldCharType="end"/>
      </w:r>
      <w:bookmarkEnd w:id="357"/>
      <w:r>
        <w:t xml:space="preserve"> Przykładowe techniki analizy </w:t>
      </w:r>
      <w:bookmarkEnd w:id="358"/>
      <w:r>
        <w:t>interesariuszy</w:t>
      </w:r>
      <w:bookmarkEnd w:id="359"/>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038281A2"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2F2512">
        <w:t>wyżej</w:t>
      </w:r>
      <w:r>
        <w:fldChar w:fldCharType="end"/>
      </w:r>
      <w:r>
        <w:t xml:space="preserve"> (</w:t>
      </w:r>
      <w:r>
        <w:fldChar w:fldCharType="begin"/>
      </w:r>
      <w:r>
        <w:instrText xml:space="preserve"> REF _Ref156044513 \h </w:instrText>
      </w:r>
      <w:r>
        <w:fldChar w:fldCharType="separate"/>
      </w:r>
      <w:r w:rsidR="002F2512">
        <w:t xml:space="preserve">Tabela </w:t>
      </w:r>
      <w:r w:rsidR="002F2512">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2F2512">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2F2512">
        <w:t xml:space="preserve">Rysunek </w:t>
      </w:r>
      <w:r w:rsidR="002F2512">
        <w:rPr>
          <w:noProof/>
        </w:rPr>
        <w:t>24</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4BF3141C" w:rsidR="003D1880" w:rsidRPr="00C0645D" w:rsidRDefault="00DF2CBA" w:rsidP="00DF2CBA">
      <w:pPr>
        <w:pStyle w:val="Tytutabeli"/>
      </w:pPr>
      <w:bookmarkStart w:id="360" w:name="_Ref156672377"/>
      <w:bookmarkStart w:id="361" w:name="_Ref156672388"/>
      <w:bookmarkStart w:id="362" w:name="_Toc164445040"/>
      <w:r>
        <w:t xml:space="preserve">Rysunek </w:t>
      </w:r>
      <w:r>
        <w:fldChar w:fldCharType="begin"/>
      </w:r>
      <w:r>
        <w:instrText xml:space="preserve"> SEQ Rysunek \* ARABIC </w:instrText>
      </w:r>
      <w:r>
        <w:fldChar w:fldCharType="separate"/>
      </w:r>
      <w:r w:rsidR="002F2512">
        <w:rPr>
          <w:noProof/>
        </w:rPr>
        <w:t>24</w:t>
      </w:r>
      <w:r>
        <w:rPr>
          <w:noProof/>
        </w:rPr>
        <w:fldChar w:fldCharType="end"/>
      </w:r>
      <w:bookmarkEnd w:id="360"/>
      <w:r>
        <w:t xml:space="preserve"> Przykładowa mapa interesariuszy uczelni wyższej</w:t>
      </w:r>
      <w:bookmarkEnd w:id="361"/>
      <w:bookmarkEnd w:id="362"/>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7D118357" w:rsidR="00B56AB3" w:rsidRPr="00D62AE5" w:rsidRDefault="00D62AE5" w:rsidP="002668D9">
      <w:r>
        <w:t>Przedstawiony na rysunku po</w:t>
      </w:r>
      <w:r>
        <w:fldChar w:fldCharType="begin"/>
      </w:r>
      <w:r>
        <w:instrText xml:space="preserve"> REF _Ref156672388 \p \h </w:instrText>
      </w:r>
      <w:r>
        <w:fldChar w:fldCharType="separate"/>
      </w:r>
      <w:r w:rsidR="002F2512">
        <w:t>wyżej</w:t>
      </w:r>
      <w:r>
        <w:fldChar w:fldCharType="end"/>
      </w:r>
      <w:r>
        <w:t xml:space="preserve"> (</w:t>
      </w:r>
      <w:r>
        <w:fldChar w:fldCharType="begin"/>
      </w:r>
      <w:r>
        <w:instrText xml:space="preserve"> REF _Ref156672377 \h </w:instrText>
      </w:r>
      <w:r>
        <w:fldChar w:fldCharType="separate"/>
      </w:r>
      <w:r w:rsidR="002F2512">
        <w:t xml:space="preserve">Rysunek </w:t>
      </w:r>
      <w:r w:rsidR="002F2512">
        <w:rPr>
          <w:noProof/>
        </w:rPr>
        <w:t>24</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5E22411D"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2F2512">
        <w:t>niżej</w:t>
      </w:r>
      <w:r>
        <w:fldChar w:fldCharType="end"/>
      </w:r>
      <w:r>
        <w:t xml:space="preserve"> (</w:t>
      </w:r>
      <w:r>
        <w:fldChar w:fldCharType="begin"/>
      </w:r>
      <w:r>
        <w:instrText xml:space="preserve"> REF _Ref156676558 \h </w:instrText>
      </w:r>
      <w:r>
        <w:fldChar w:fldCharType="separate"/>
      </w:r>
      <w:r w:rsidR="002F2512">
        <w:t xml:space="preserve">Rysunek </w:t>
      </w:r>
      <w:r w:rsidR="002F2512">
        <w:rPr>
          <w:noProof/>
        </w:rPr>
        <w:t>25</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450BD69C">
            <wp:extent cx="3600000" cy="2626158"/>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2626158"/>
                    </a:xfrm>
                    <a:prstGeom prst="rect">
                      <a:avLst/>
                    </a:prstGeom>
                    <a:noFill/>
                    <a:ln>
                      <a:noFill/>
                    </a:ln>
                  </pic:spPr>
                </pic:pic>
              </a:graphicData>
            </a:graphic>
          </wp:inline>
        </w:drawing>
      </w:r>
    </w:p>
    <w:p w14:paraId="51FABA30" w14:textId="23D58CDB" w:rsidR="00BA763A" w:rsidRPr="00D62AE5" w:rsidRDefault="00BA763A" w:rsidP="00BA763A">
      <w:pPr>
        <w:pStyle w:val="Tytutabeli"/>
      </w:pPr>
      <w:bookmarkStart w:id="363" w:name="_Ref156676558"/>
      <w:bookmarkStart w:id="364" w:name="_Ref156676553"/>
      <w:bookmarkStart w:id="365" w:name="_Toc164445041"/>
      <w:r>
        <w:t xml:space="preserve">Rysunek </w:t>
      </w:r>
      <w:r>
        <w:fldChar w:fldCharType="begin"/>
      </w:r>
      <w:r>
        <w:instrText xml:space="preserve"> SEQ Rysunek \* ARABIC </w:instrText>
      </w:r>
      <w:r>
        <w:fldChar w:fldCharType="separate"/>
      </w:r>
      <w:r w:rsidR="002F2512">
        <w:rPr>
          <w:noProof/>
        </w:rPr>
        <w:t>25</w:t>
      </w:r>
      <w:r>
        <w:rPr>
          <w:noProof/>
        </w:rPr>
        <w:fldChar w:fldCharType="end"/>
      </w:r>
      <w:bookmarkEnd w:id="363"/>
      <w:r>
        <w:t xml:space="preserve"> Kierunki strategii działań wobec różnych interesariuszy w zależności od umiejscowienia na mapie siły (władzy) versus zainteresowanie</w:t>
      </w:r>
      <w:bookmarkEnd w:id="364"/>
      <w:bookmarkEnd w:id="365"/>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5421354F" w:rsidR="00835861" w:rsidRDefault="006F7E44" w:rsidP="006270D3">
      <w:pPr>
        <w:ind w:firstLine="0"/>
      </w:pPr>
      <w:r>
        <w:t xml:space="preserve">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2F2512">
        <w:t>1.4.1</w:t>
      </w:r>
      <w:r>
        <w:fldChar w:fldCharType="end"/>
      </w:r>
      <w:r>
        <w:t xml:space="preserve"> oraz </w:t>
      </w:r>
      <w:r>
        <w:fldChar w:fldCharType="begin"/>
      </w:r>
      <w:r>
        <w:instrText xml:space="preserve"> REF _Ref146984870 \h </w:instrText>
      </w:r>
      <w:r>
        <w:fldChar w:fldCharType="separate"/>
      </w:r>
      <w:r w:rsidR="002F2512">
        <w:t xml:space="preserve">Tabela </w:t>
      </w:r>
      <w:r w:rsidR="002F2512">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 xml:space="preserve">W ramach CSR wśród strategii komunikacji z interesariuszami wyróżnia się: strategię informowania, strategię </w:t>
      </w:r>
      <w:r w:rsidR="001118BC">
        <w:lastRenderedPageBreak/>
        <w:t>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3F3026A"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w:t>
      </w:r>
      <w:r>
        <w:lastRenderedPageBreak/>
        <w:t>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2F2512">
        <w:t xml:space="preserve">Rysunek </w:t>
      </w:r>
      <w:r w:rsidR="002F2512">
        <w:rPr>
          <w:noProof/>
        </w:rPr>
        <w:t>26</w:t>
      </w:r>
      <w:r w:rsidR="00D9758D">
        <w:fldChar w:fldCharType="end"/>
      </w:r>
      <w:r w:rsidR="00E2494C">
        <w:t>).</w:t>
      </w:r>
    </w:p>
    <w:p w14:paraId="5F474CB2" w14:textId="26A857C6" w:rsidR="00D9758D" w:rsidRDefault="00CE38AC" w:rsidP="00D9758D">
      <w:pPr>
        <w:pStyle w:val="Rysunek"/>
      </w:pPr>
      <w:r>
        <w:rPr>
          <w:noProof/>
        </w:rPr>
        <w:drawing>
          <wp:inline distT="0" distB="0" distL="0" distR="0" wp14:anchorId="5D7D7837" wp14:editId="50F541BA">
            <wp:extent cx="5040000" cy="236731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2367315"/>
                    </a:xfrm>
                    <a:prstGeom prst="rect">
                      <a:avLst/>
                    </a:prstGeom>
                    <a:noFill/>
                    <a:ln>
                      <a:noFill/>
                    </a:ln>
                  </pic:spPr>
                </pic:pic>
              </a:graphicData>
            </a:graphic>
          </wp:inline>
        </w:drawing>
      </w:r>
    </w:p>
    <w:p w14:paraId="6D8D1D97" w14:textId="585C22F7" w:rsidR="00D9758D" w:rsidRDefault="00D9758D" w:rsidP="00D9758D">
      <w:pPr>
        <w:pStyle w:val="Tytutabeli"/>
      </w:pPr>
      <w:bookmarkStart w:id="366" w:name="_Ref156914784"/>
      <w:bookmarkStart w:id="367" w:name="_Ref156921650"/>
      <w:bookmarkStart w:id="368" w:name="_Toc164445042"/>
      <w:r>
        <w:t xml:space="preserve">Rysunek </w:t>
      </w:r>
      <w:r>
        <w:fldChar w:fldCharType="begin"/>
      </w:r>
      <w:r>
        <w:instrText xml:space="preserve"> SEQ Rysunek \* ARABIC </w:instrText>
      </w:r>
      <w:r>
        <w:fldChar w:fldCharType="separate"/>
      </w:r>
      <w:r w:rsidR="002F2512">
        <w:rPr>
          <w:noProof/>
        </w:rPr>
        <w:t>26</w:t>
      </w:r>
      <w:r>
        <w:rPr>
          <w:noProof/>
        </w:rPr>
        <w:fldChar w:fldCharType="end"/>
      </w:r>
      <w:bookmarkEnd w:id="366"/>
      <w:r>
        <w:t xml:space="preserve"> Formy struktur kanałów komunikacji</w:t>
      </w:r>
      <w:bookmarkEnd w:id="367"/>
      <w:bookmarkEnd w:id="368"/>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739365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2F2512">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2F2512">
        <w:t xml:space="preserve">Rysunek </w:t>
      </w:r>
      <w:r w:rsidR="002F2512">
        <w:rPr>
          <w:noProof/>
        </w:rPr>
        <w:t>26</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w:t>
      </w:r>
      <w:r w:rsidR="00EC75B3">
        <w:lastRenderedPageBreak/>
        <w:t>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2F2512">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2F2512">
        <w:t xml:space="preserve">Rysunek </w:t>
      </w:r>
      <w:r w:rsidR="002F2512">
        <w:rPr>
          <w:noProof/>
        </w:rPr>
        <w:t>27</w:t>
      </w:r>
      <w:r w:rsidR="00A145E9">
        <w:fldChar w:fldCharType="end"/>
      </w:r>
      <w:r w:rsidR="00EC75B3">
        <w:t>).</w:t>
      </w:r>
    </w:p>
    <w:p w14:paraId="5B3D4635" w14:textId="27AF1B1A" w:rsidR="00747856" w:rsidRDefault="00CE38AC" w:rsidP="00747856">
      <w:pPr>
        <w:pStyle w:val="Rysunek"/>
      </w:pPr>
      <w:r>
        <w:rPr>
          <w:noProof/>
        </w:rPr>
        <w:drawing>
          <wp:inline distT="0" distB="0" distL="0" distR="0" wp14:anchorId="57F8A101" wp14:editId="1AEB23F4">
            <wp:extent cx="3600000" cy="2699305"/>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000" cy="2699305"/>
                    </a:xfrm>
                    <a:prstGeom prst="rect">
                      <a:avLst/>
                    </a:prstGeom>
                    <a:noFill/>
                    <a:ln>
                      <a:noFill/>
                    </a:ln>
                  </pic:spPr>
                </pic:pic>
              </a:graphicData>
            </a:graphic>
          </wp:inline>
        </w:drawing>
      </w:r>
    </w:p>
    <w:p w14:paraId="2A3F6D04" w14:textId="5F0F39E7" w:rsidR="00E93210" w:rsidRPr="00EC75B3" w:rsidRDefault="00747856" w:rsidP="00747856">
      <w:pPr>
        <w:pStyle w:val="Tytutabeli"/>
      </w:pPr>
      <w:bookmarkStart w:id="369" w:name="_Ref156922867"/>
      <w:bookmarkStart w:id="370" w:name="_Ref156922851"/>
      <w:bookmarkStart w:id="371" w:name="_Toc164445043"/>
      <w:r>
        <w:t xml:space="preserve">Rysunek </w:t>
      </w:r>
      <w:r>
        <w:fldChar w:fldCharType="begin"/>
      </w:r>
      <w:r>
        <w:instrText xml:space="preserve"> SEQ Rysunek \* ARABIC </w:instrText>
      </w:r>
      <w:r>
        <w:fldChar w:fldCharType="separate"/>
      </w:r>
      <w:r w:rsidR="002F2512">
        <w:rPr>
          <w:noProof/>
        </w:rPr>
        <w:t>27</w:t>
      </w:r>
      <w:r>
        <w:rPr>
          <w:noProof/>
        </w:rPr>
        <w:fldChar w:fldCharType="end"/>
      </w:r>
      <w:bookmarkEnd w:id="369"/>
      <w:r>
        <w:t xml:space="preserve"> Trójkąt komunikacji wg Bragantini</w:t>
      </w:r>
      <w:bookmarkEnd w:id="370"/>
      <w:bookmarkEnd w:id="371"/>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3CC39783"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 xml:space="preserve">grupowej </w:t>
      </w:r>
      <w:r w:rsidR="00A8033F">
        <w:lastRenderedPageBreak/>
        <w:t>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2F2512">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2F2512">
        <w:t xml:space="preserve">Tabela </w:t>
      </w:r>
      <w:r w:rsidR="002F2512">
        <w:rPr>
          <w:noProof/>
        </w:rPr>
        <w:t>54</w:t>
      </w:r>
      <w:r w:rsidR="00EA5105">
        <w:fldChar w:fldCharType="end"/>
      </w:r>
      <w:r w:rsidR="00EA5105">
        <w:t>).</w:t>
      </w:r>
    </w:p>
    <w:p w14:paraId="69CE1338" w14:textId="341AF889" w:rsidR="009D61E4" w:rsidRDefault="009D61E4" w:rsidP="009D61E4">
      <w:pPr>
        <w:pStyle w:val="Tytutabeli"/>
      </w:pPr>
      <w:bookmarkStart w:id="372" w:name="_Ref157001680"/>
      <w:bookmarkStart w:id="373" w:name="_Ref157001672"/>
      <w:bookmarkStart w:id="374" w:name="_Toc164445122"/>
      <w:r>
        <w:t xml:space="preserve">Tabela </w:t>
      </w:r>
      <w:r>
        <w:fldChar w:fldCharType="begin"/>
      </w:r>
      <w:r>
        <w:instrText xml:space="preserve"> SEQ Tabela \* ARABIC </w:instrText>
      </w:r>
      <w:r>
        <w:fldChar w:fldCharType="separate"/>
      </w:r>
      <w:r w:rsidR="002F2512">
        <w:rPr>
          <w:noProof/>
        </w:rPr>
        <w:t>54</w:t>
      </w:r>
      <w:r>
        <w:rPr>
          <w:noProof/>
        </w:rPr>
        <w:fldChar w:fldCharType="end"/>
      </w:r>
      <w:bookmarkEnd w:id="372"/>
      <w:r>
        <w:t xml:space="preserve"> Przykłady metod i kanałów komunikacji z interesariuszami uczelni</w:t>
      </w:r>
      <w:bookmarkEnd w:id="373"/>
      <w:bookmarkEnd w:id="374"/>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5"/>
            <w:r w:rsidRPr="009D61E4">
              <w:rPr>
                <w:lang w:val="pl-PL"/>
              </w:rPr>
              <w:t>Pracodawcy</w:t>
            </w:r>
            <w:commentRangeEnd w:id="375"/>
            <w:r w:rsidRPr="009D61E4">
              <w:rPr>
                <w:rStyle w:val="Odwoaniedokomentarza"/>
                <w:rFonts w:ascii="Times New Roman" w:hAnsi="Times New Roman" w:cs="Times New Roman"/>
                <w:bCs w:val="0"/>
                <w:lang w:val="pl-PL" w:bidi="ar-SA"/>
              </w:rPr>
              <w:commentReference w:id="375"/>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lastRenderedPageBreak/>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02400F29"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2F2512">
        <w:t>wyżej</w:t>
      </w:r>
      <w:r>
        <w:fldChar w:fldCharType="end"/>
      </w:r>
      <w:r>
        <w:t xml:space="preserve"> (</w:t>
      </w:r>
      <w:r>
        <w:fldChar w:fldCharType="begin"/>
      </w:r>
      <w:r>
        <w:instrText xml:space="preserve"> REF _Ref157001680 \h </w:instrText>
      </w:r>
      <w:r>
        <w:fldChar w:fldCharType="separate"/>
      </w:r>
      <w:r w:rsidR="002F2512">
        <w:t xml:space="preserve">Tabela </w:t>
      </w:r>
      <w:r w:rsidR="002F2512">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2F2512">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9F4EC37" w:rsidR="009D61E4" w:rsidRPr="00BD2F1A" w:rsidRDefault="00BD2F1A" w:rsidP="00A80250">
      <w:r>
        <w:lastRenderedPageBreak/>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2F2512">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2F2512">
        <w:t xml:space="preserve">Rysunek </w:t>
      </w:r>
      <w:r w:rsidR="002F2512">
        <w:rPr>
          <w:noProof/>
        </w:rPr>
        <w:t>28</w:t>
      </w:r>
      <w:r w:rsidR="00A80250">
        <w:fldChar w:fldCharType="end"/>
      </w:r>
      <w:r>
        <w:t>).</w:t>
      </w:r>
    </w:p>
    <w:p w14:paraId="2674295D" w14:textId="25250C26" w:rsidR="00A80250" w:rsidRDefault="00CE38AC" w:rsidP="00A80250">
      <w:pPr>
        <w:pStyle w:val="Rysunek"/>
      </w:pPr>
      <w:r>
        <w:rPr>
          <w:noProof/>
        </w:rPr>
        <w:drawing>
          <wp:inline distT="0" distB="0" distL="0" distR="0" wp14:anchorId="41F3EF13" wp14:editId="64D20E8A">
            <wp:extent cx="2880000" cy="2540168"/>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0000" cy="2540168"/>
                    </a:xfrm>
                    <a:prstGeom prst="rect">
                      <a:avLst/>
                    </a:prstGeom>
                    <a:noFill/>
                    <a:ln>
                      <a:noFill/>
                    </a:ln>
                  </pic:spPr>
                </pic:pic>
              </a:graphicData>
            </a:graphic>
          </wp:inline>
        </w:drawing>
      </w:r>
    </w:p>
    <w:p w14:paraId="39441A74" w14:textId="366D69F9" w:rsidR="004A43EB" w:rsidRPr="00BD2F1A" w:rsidRDefault="00A80250" w:rsidP="00A80250">
      <w:pPr>
        <w:pStyle w:val="Tytutabeli"/>
      </w:pPr>
      <w:bookmarkStart w:id="376" w:name="_Ref157024032"/>
      <w:bookmarkStart w:id="377" w:name="_Ref157024024"/>
      <w:bookmarkStart w:id="378" w:name="_Toc164445044"/>
      <w:r>
        <w:t xml:space="preserve">Rysunek </w:t>
      </w:r>
      <w:r>
        <w:fldChar w:fldCharType="begin"/>
      </w:r>
      <w:r>
        <w:instrText xml:space="preserve"> SEQ Rysunek \* ARABIC </w:instrText>
      </w:r>
      <w:r>
        <w:fldChar w:fldCharType="separate"/>
      </w:r>
      <w:r w:rsidR="002F2512">
        <w:rPr>
          <w:noProof/>
        </w:rPr>
        <w:t>28</w:t>
      </w:r>
      <w:r>
        <w:rPr>
          <w:noProof/>
        </w:rPr>
        <w:fldChar w:fldCharType="end"/>
      </w:r>
      <w:bookmarkEnd w:id="376"/>
      <w:r>
        <w:t xml:space="preserve"> Typologia komunikacji uniwersytetów w mediach społecznościowych</w:t>
      </w:r>
      <w:bookmarkEnd w:id="377"/>
      <w:bookmarkEnd w:id="378"/>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5716CEA0" w14:textId="30A56D74" w:rsidR="00F74CFB" w:rsidRPr="00E93210" w:rsidRDefault="00A80250" w:rsidP="00881745">
      <w:r>
        <w:t>Warto zauważyć, że przedstawiona po</w:t>
      </w:r>
      <w:r>
        <w:fldChar w:fldCharType="begin"/>
      </w:r>
      <w:r>
        <w:instrText xml:space="preserve"> REF _Ref157024024 \p \h </w:instrText>
      </w:r>
      <w:r>
        <w:fldChar w:fldCharType="separate"/>
      </w:r>
      <w:r w:rsidR="002F2512">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28035269"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2F2512">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2F2512">
        <w:t xml:space="preserve">Tabela </w:t>
      </w:r>
      <w:r w:rsidR="002F2512">
        <w:rPr>
          <w:noProof/>
        </w:rPr>
        <w:t>55</w:t>
      </w:r>
      <w:r w:rsidR="00790F19">
        <w:fldChar w:fldCharType="end"/>
      </w:r>
      <w:r>
        <w:t>).</w:t>
      </w:r>
    </w:p>
    <w:p w14:paraId="08AFD89D" w14:textId="054CB396" w:rsidR="00790F19" w:rsidRDefault="00790F19" w:rsidP="00790F19">
      <w:pPr>
        <w:pStyle w:val="Tytutabeli"/>
      </w:pPr>
      <w:bookmarkStart w:id="379" w:name="_Ref157071594"/>
      <w:bookmarkStart w:id="380" w:name="_Ref157071584"/>
      <w:bookmarkStart w:id="381" w:name="_Toc164445123"/>
      <w:r>
        <w:t xml:space="preserve">Tabela </w:t>
      </w:r>
      <w:r>
        <w:fldChar w:fldCharType="begin"/>
      </w:r>
      <w:r>
        <w:instrText xml:space="preserve"> SEQ Tabela \* ARABIC </w:instrText>
      </w:r>
      <w:r>
        <w:fldChar w:fldCharType="separate"/>
      </w:r>
      <w:r w:rsidR="002F2512">
        <w:rPr>
          <w:noProof/>
        </w:rPr>
        <w:t>55</w:t>
      </w:r>
      <w:r>
        <w:rPr>
          <w:noProof/>
        </w:rPr>
        <w:fldChar w:fldCharType="end"/>
      </w:r>
      <w:bookmarkEnd w:id="379"/>
      <w:r>
        <w:t xml:space="preserve"> Kwestionariusz samooceny uczelni w zakresie relacji z interesariuszami</w:t>
      </w:r>
      <w:bookmarkEnd w:id="380"/>
      <w:bookmarkEnd w:id="381"/>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lastRenderedPageBreak/>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5A112113"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2F2512">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2F2512">
        <w:t xml:space="preserve">Tabela </w:t>
      </w:r>
      <w:r w:rsidR="002F2512">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w:t>
      </w:r>
      <w:r w:rsidR="00F40471">
        <w:lastRenderedPageBreak/>
        <w:t>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2" w:name="_Ref162612597"/>
      <w:bookmarkStart w:id="383" w:name="_Ref162639110"/>
      <w:bookmarkStart w:id="384" w:name="_Toc164524322"/>
      <w:r>
        <w:t>Rola interesariuszy w procesach zarządczych uczelni w kontekście zarządzania jakością</w:t>
      </w:r>
      <w:bookmarkEnd w:id="382"/>
      <w:bookmarkEnd w:id="383"/>
      <w:bookmarkEnd w:id="384"/>
    </w:p>
    <w:p w14:paraId="07C7E57C" w14:textId="422F85A4"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2F2512">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1C2B5A8"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2F2512">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w:t>
      </w:r>
      <w:r w:rsidR="007A1B5B">
        <w:lastRenderedPageBreak/>
        <w:t>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2F2512">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2F2512">
        <w:t xml:space="preserve">Tabela </w:t>
      </w:r>
      <w:r w:rsidR="002F2512">
        <w:rPr>
          <w:noProof/>
        </w:rPr>
        <w:t>56</w:t>
      </w:r>
      <w:r w:rsidR="007A1B5B">
        <w:fldChar w:fldCharType="end"/>
      </w:r>
      <w:r w:rsidR="007A1B5B">
        <w:t>).</w:t>
      </w:r>
    </w:p>
    <w:p w14:paraId="0AB7D543" w14:textId="5263DDB0" w:rsidR="00D03EEA" w:rsidRDefault="00D03EEA" w:rsidP="00D03EEA">
      <w:pPr>
        <w:pStyle w:val="Tytutabeli"/>
      </w:pPr>
      <w:bookmarkStart w:id="385" w:name="_Ref157104969"/>
      <w:bookmarkStart w:id="386" w:name="_Ref157104963"/>
      <w:bookmarkStart w:id="387" w:name="_Toc164445124"/>
      <w:r>
        <w:t xml:space="preserve">Tabela </w:t>
      </w:r>
      <w:r>
        <w:fldChar w:fldCharType="begin"/>
      </w:r>
      <w:r>
        <w:instrText xml:space="preserve"> SEQ Tabela \* ARABIC </w:instrText>
      </w:r>
      <w:r>
        <w:fldChar w:fldCharType="separate"/>
      </w:r>
      <w:r w:rsidR="002F2512">
        <w:rPr>
          <w:noProof/>
        </w:rPr>
        <w:t>56</w:t>
      </w:r>
      <w:r>
        <w:rPr>
          <w:noProof/>
        </w:rPr>
        <w:fldChar w:fldCharType="end"/>
      </w:r>
      <w:bookmarkEnd w:id="385"/>
      <w:r>
        <w:t xml:space="preserve"> Różne poziomy metod oceny jakości, a interesariusze i wpływ na poprawę jakości usług uczelni</w:t>
      </w:r>
      <w:bookmarkEnd w:id="386"/>
      <w:bookmarkEnd w:id="387"/>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1C65E50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2F2512">
        <w:t>1.3.1</w:t>
      </w:r>
      <w:r w:rsidR="008573D9">
        <w:fldChar w:fldCharType="end"/>
      </w:r>
      <w:r w:rsidR="008573D9">
        <w:t>). W tym to właśnie zakresie celem ich stosowania jest dążenie do ciągłego doskonalenia jakości.</w:t>
      </w:r>
    </w:p>
    <w:p w14:paraId="3F49F5BE" w14:textId="1936346F"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2F2512">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2F2512" w:rsidRPr="00ED45D2">
        <w:t xml:space="preserve">Tabela </w:t>
      </w:r>
      <w:r w:rsidR="002F2512">
        <w:rPr>
          <w:noProof/>
        </w:rPr>
        <w:t>57</w:t>
      </w:r>
      <w:r w:rsidR="00D671B3">
        <w:fldChar w:fldCharType="end"/>
      </w:r>
      <w:r>
        <w:t>).</w:t>
      </w:r>
    </w:p>
    <w:p w14:paraId="6570D850" w14:textId="3A4FCD61" w:rsidR="00881745" w:rsidRPr="00ED45D2" w:rsidRDefault="00881745" w:rsidP="00881745">
      <w:pPr>
        <w:pStyle w:val="Tytutabeli"/>
      </w:pPr>
      <w:bookmarkStart w:id="388" w:name="_Ref134898257"/>
      <w:bookmarkStart w:id="389" w:name="_Ref157204748"/>
      <w:bookmarkStart w:id="390" w:name="_Toc164445125"/>
      <w:r w:rsidRPr="00ED45D2">
        <w:lastRenderedPageBreak/>
        <w:t xml:space="preserve">Tabela </w:t>
      </w:r>
      <w:r>
        <w:fldChar w:fldCharType="begin"/>
      </w:r>
      <w:r>
        <w:instrText xml:space="preserve"> SEQ Tabela \* ARABIC </w:instrText>
      </w:r>
      <w:r>
        <w:fldChar w:fldCharType="separate"/>
      </w:r>
      <w:r w:rsidR="002F2512">
        <w:rPr>
          <w:noProof/>
        </w:rPr>
        <w:t>57</w:t>
      </w:r>
      <w:r>
        <w:rPr>
          <w:noProof/>
        </w:rPr>
        <w:fldChar w:fldCharType="end"/>
      </w:r>
      <w:bookmarkEnd w:id="388"/>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9"/>
      <w:bookmarkEnd w:id="390"/>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39"/>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0"/>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667C39F7"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2F2512">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2F2512" w:rsidRPr="00ED45D2">
        <w:t xml:space="preserve">Tabela </w:t>
      </w:r>
      <w:r w:rsidR="002F251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3943562C"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2F251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2F2512" w:rsidRPr="00ED45D2">
        <w:t xml:space="preserve">Tabela </w:t>
      </w:r>
      <w:r w:rsidR="002F251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2F2512">
        <w:t xml:space="preserve">Tabela </w:t>
      </w:r>
      <w:r w:rsidR="002F2512">
        <w:rPr>
          <w:noProof/>
        </w:rPr>
        <w:t>18</w:t>
      </w:r>
      <w:r w:rsidR="004F185B">
        <w:fldChar w:fldCharType="end"/>
      </w:r>
      <w:r w:rsidR="004F185B">
        <w:t xml:space="preserve"> wraz z komentarzem).</w:t>
      </w:r>
    </w:p>
    <w:p w14:paraId="522D334E" w14:textId="35FBB773"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2F2512">
        <w:t>niżej</w:t>
      </w:r>
      <w:r>
        <w:fldChar w:fldCharType="end"/>
      </w:r>
      <w:r>
        <w:t xml:space="preserve"> (</w:t>
      </w:r>
      <w:r>
        <w:fldChar w:fldCharType="begin"/>
      </w:r>
      <w:r>
        <w:instrText xml:space="preserve"> REF _Ref157665691 \h </w:instrText>
      </w:r>
      <w:r>
        <w:fldChar w:fldCharType="separate"/>
      </w:r>
      <w:r w:rsidR="002F2512">
        <w:t xml:space="preserve">Tabela </w:t>
      </w:r>
      <w:r w:rsidR="002F2512">
        <w:rPr>
          <w:noProof/>
        </w:rPr>
        <w:t>58</w:t>
      </w:r>
      <w:r>
        <w:fldChar w:fldCharType="end"/>
      </w:r>
      <w:r>
        <w:t>).</w:t>
      </w:r>
    </w:p>
    <w:p w14:paraId="0B0D136F" w14:textId="76F0E57C" w:rsidR="00091356" w:rsidRDefault="00091356" w:rsidP="00091356">
      <w:pPr>
        <w:pStyle w:val="Tytutabeli"/>
      </w:pPr>
      <w:bookmarkStart w:id="391" w:name="_Ref157665691"/>
      <w:bookmarkStart w:id="392" w:name="_Ref157665684"/>
      <w:bookmarkStart w:id="393" w:name="_Toc164445126"/>
      <w:r>
        <w:t xml:space="preserve">Tabela </w:t>
      </w:r>
      <w:r>
        <w:fldChar w:fldCharType="begin"/>
      </w:r>
      <w:r>
        <w:instrText xml:space="preserve"> SEQ Tabela \* ARABIC </w:instrText>
      </w:r>
      <w:r>
        <w:fldChar w:fldCharType="separate"/>
      </w:r>
      <w:r w:rsidR="002F2512">
        <w:rPr>
          <w:noProof/>
        </w:rPr>
        <w:t>58</w:t>
      </w:r>
      <w:r>
        <w:rPr>
          <w:noProof/>
        </w:rPr>
        <w:fldChar w:fldCharType="end"/>
      </w:r>
      <w:bookmarkEnd w:id="391"/>
      <w:r>
        <w:t xml:space="preserve"> Ocena zgodności kryteriów oceny programowej PKA dla profilu ogólnoakademickiego z zasadami Systemu Zarządzania Organizacją Edukacyjną zgodnego z ISO 21001</w:t>
      </w:r>
      <w:bookmarkEnd w:id="392"/>
      <w:bookmarkEnd w:id="393"/>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11550D31"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2F2512">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2F2512">
        <w:t xml:space="preserve">Tabela </w:t>
      </w:r>
      <w:r w:rsidR="002F2512">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2F2512" w:rsidRPr="00BA4CC3">
        <w:t xml:space="preserve">Tabela </w:t>
      </w:r>
      <w:r w:rsidR="002F2512">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2D558AB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2F2512">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2F2512">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2F2512">
        <w:t xml:space="preserve">Rysunek </w:t>
      </w:r>
      <w:r w:rsidR="002F2512">
        <w:rPr>
          <w:noProof/>
        </w:rPr>
        <w:t>29</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20592172">
            <wp:extent cx="4680000" cy="3295913"/>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0" cy="3295913"/>
                    </a:xfrm>
                    <a:prstGeom prst="rect">
                      <a:avLst/>
                    </a:prstGeom>
                  </pic:spPr>
                </pic:pic>
              </a:graphicData>
            </a:graphic>
          </wp:inline>
        </w:drawing>
      </w:r>
    </w:p>
    <w:p w14:paraId="21DF55BE" w14:textId="55B64BC5" w:rsidR="006D7B59" w:rsidRDefault="006D7B59" w:rsidP="006D7B59">
      <w:pPr>
        <w:pStyle w:val="Rysunek"/>
      </w:pPr>
      <w:bookmarkStart w:id="394" w:name="_Ref157710966"/>
      <w:bookmarkStart w:id="395" w:name="_Ref157710935"/>
      <w:bookmarkStart w:id="396" w:name="_Toc164445045"/>
      <w:r>
        <w:t xml:space="preserve">Rysunek </w:t>
      </w:r>
      <w:r>
        <w:fldChar w:fldCharType="begin"/>
      </w:r>
      <w:r>
        <w:instrText xml:space="preserve"> SEQ Rysunek \* ARABIC </w:instrText>
      </w:r>
      <w:r>
        <w:fldChar w:fldCharType="separate"/>
      </w:r>
      <w:r w:rsidR="002F2512">
        <w:rPr>
          <w:noProof/>
        </w:rPr>
        <w:t>29</w:t>
      </w:r>
      <w:r>
        <w:rPr>
          <w:noProof/>
        </w:rPr>
        <w:fldChar w:fldCharType="end"/>
      </w:r>
      <w:bookmarkEnd w:id="394"/>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395"/>
      <w:bookmarkEnd w:id="396"/>
    </w:p>
    <w:p w14:paraId="1A82FD29" w14:textId="77777777" w:rsidR="00881745" w:rsidRPr="00D95B07" w:rsidRDefault="00881745" w:rsidP="006D7B59">
      <w:pPr>
        <w:pStyle w:val="rdo"/>
        <w:rPr>
          <w:lang w:val="pl-PL"/>
        </w:rPr>
      </w:pPr>
      <w:r w:rsidRPr="00D95B07">
        <w:rPr>
          <w:lang w:val="pl-PL"/>
        </w:rPr>
        <w:t>Źródło: opracowanie własne.</w:t>
      </w:r>
    </w:p>
    <w:p w14:paraId="56615EEE" w14:textId="245FC7A7" w:rsidR="006C0929" w:rsidRDefault="006C0929" w:rsidP="006C0929">
      <w:r>
        <w:t>Model przedstawiony na diagramie po</w:t>
      </w:r>
      <w:r>
        <w:fldChar w:fldCharType="begin"/>
      </w:r>
      <w:r>
        <w:instrText xml:space="preserve"> REF _Ref157710935 \p \h </w:instrText>
      </w:r>
      <w:r>
        <w:fldChar w:fldCharType="separate"/>
      </w:r>
      <w:r w:rsidR="002F2512">
        <w:t>wyżej</w:t>
      </w:r>
      <w:r>
        <w:fldChar w:fldCharType="end"/>
      </w:r>
      <w:r>
        <w:t xml:space="preserve"> (</w:t>
      </w:r>
      <w:r>
        <w:fldChar w:fldCharType="begin"/>
      </w:r>
      <w:r>
        <w:instrText xml:space="preserve"> REF _Ref157710966 \h </w:instrText>
      </w:r>
      <w:r>
        <w:fldChar w:fldCharType="separate"/>
      </w:r>
      <w:r w:rsidR="002F2512">
        <w:t xml:space="preserve">Rysunek </w:t>
      </w:r>
      <w:r w:rsidR="002F2512">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33F60E21"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5369811B"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2F2512">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30602449" w14:textId="510C8024" w:rsidR="00DE7193" w:rsidRDefault="00B61EC4" w:rsidP="00B61EC4">
      <w:pPr>
        <w:pStyle w:val="Nagwek1"/>
      </w:pPr>
      <w:bookmarkStart w:id="397" w:name="_Ref164502460"/>
      <w:bookmarkStart w:id="398" w:name="_Toc164524323"/>
      <w:bookmarkEnd w:id="349"/>
      <w:bookmarkEnd w:id="350"/>
      <w:r w:rsidRPr="00B61EC4">
        <w:lastRenderedPageBreak/>
        <w:t>Badanie efektów działania</w:t>
      </w:r>
      <w:r w:rsidR="00787121" w:rsidRPr="00B61EC4">
        <w:t xml:space="preserve"> systemu zarządzania jakością uczelni z uwzględnieniem pomiaru satysfakcji interesariuszy</w:t>
      </w:r>
      <w:bookmarkEnd w:id="397"/>
      <w:bookmarkEnd w:id="398"/>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bookmarkStart w:id="399" w:name="_Ref164502706"/>
      <w:bookmarkStart w:id="400" w:name="_Toc164524324"/>
      <w:r>
        <w:t>Hipotezy</w:t>
      </w:r>
      <w:r w:rsidR="00B61EC4">
        <w:t xml:space="preserve"> o efektach działań uczelni w świetle opinii i postaw interesariuszy</w:t>
      </w:r>
      <w:bookmarkEnd w:id="399"/>
      <w:bookmarkEnd w:id="400"/>
    </w:p>
    <w:p w14:paraId="08FB38E8" w14:textId="5DB8AF8E"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2F2512">
        <w:t>1.3</w:t>
      </w:r>
      <w:r>
        <w:fldChar w:fldCharType="end"/>
      </w:r>
      <w:r>
        <w:t xml:space="preserve"> i rozdz. </w:t>
      </w:r>
      <w:r>
        <w:fldChar w:fldCharType="begin"/>
      </w:r>
      <w:r>
        <w:instrText xml:space="preserve"> REF _Ref140912412 \r \h </w:instrText>
      </w:r>
      <w:r>
        <w:fldChar w:fldCharType="separate"/>
      </w:r>
      <w:r w:rsidR="002F2512">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01" w:name="_Ref164502714"/>
      <w:bookmarkStart w:id="402" w:name="_Ref164502715"/>
      <w:bookmarkStart w:id="403" w:name="_Toc164524325"/>
      <w:r w:rsidRPr="00233788">
        <w:t xml:space="preserve">Założenia i cele badań </w:t>
      </w:r>
      <w:r>
        <w:t>jakościowych: wywiady pogłębione z interesariuszami uczelni</w:t>
      </w:r>
      <w:bookmarkEnd w:id="401"/>
      <w:bookmarkEnd w:id="402"/>
      <w:bookmarkEnd w:id="403"/>
    </w:p>
    <w:p w14:paraId="62250FD4" w14:textId="64503634"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rsidR="002F2512">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rsidR="002F2512">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2F2512">
        <w:t xml:space="preserve">Tabela </w:t>
      </w:r>
      <w:r w:rsidR="002F2512">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4DFD7476" w:rsidR="00492634" w:rsidRPr="00684943" w:rsidRDefault="00492634" w:rsidP="00492634">
      <w:pPr>
        <w:pStyle w:val="Tytutabeli"/>
      </w:pPr>
      <w:bookmarkStart w:id="404" w:name="_Ref163577839"/>
      <w:bookmarkStart w:id="405" w:name="_Ref134898899"/>
      <w:bookmarkStart w:id="406" w:name="_Toc164445127"/>
      <w:r w:rsidRPr="00684943">
        <w:t xml:space="preserve">Tabela </w:t>
      </w:r>
      <w:r>
        <w:fldChar w:fldCharType="begin"/>
      </w:r>
      <w:r>
        <w:instrText xml:space="preserve"> SEQ Tabela \* ARABIC </w:instrText>
      </w:r>
      <w:r>
        <w:fldChar w:fldCharType="separate"/>
      </w:r>
      <w:r w:rsidR="002F2512">
        <w:rPr>
          <w:noProof/>
        </w:rPr>
        <w:t>59</w:t>
      </w:r>
      <w:r>
        <w:rPr>
          <w:noProof/>
        </w:rPr>
        <w:fldChar w:fldCharType="end"/>
      </w:r>
      <w:bookmarkEnd w:id="404"/>
      <w:r w:rsidRPr="00684943">
        <w:t xml:space="preserve"> Wybrane grupy interesariuszy uwzględnione w badaniu satysfakcji interesariuszy polskich uczelni technicznych</w:t>
      </w:r>
      <w:bookmarkEnd w:id="405"/>
      <w:bookmarkEnd w:id="406"/>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7CDF980E"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rsidR="002F2512">
        <w:t>wyżej</w:t>
      </w:r>
      <w:r>
        <w:fldChar w:fldCharType="end"/>
      </w:r>
      <w:r>
        <w:t xml:space="preserve"> (</w:t>
      </w:r>
      <w:r>
        <w:fldChar w:fldCharType="begin"/>
      </w:r>
      <w:r>
        <w:instrText xml:space="preserve"> REF _Ref163577839 \h </w:instrText>
      </w:r>
      <w:r>
        <w:fldChar w:fldCharType="separate"/>
      </w:r>
      <w:r w:rsidR="002F2512" w:rsidRPr="00684943">
        <w:t xml:space="preserve">Tabela </w:t>
      </w:r>
      <w:r w:rsidR="002F2512">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407" w:name="_Ref137733795"/>
      <w:bookmarkStart w:id="408" w:name="_Toc164524326"/>
      <w:r>
        <w:t>Analiza wyników badania jakościowego</w:t>
      </w:r>
      <w:bookmarkEnd w:id="407"/>
      <w:bookmarkEnd w:id="408"/>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Wybrane stwierdzenia respondentów wywiadów badania jakościowego w dalszej części niniejszego 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36E90DD8"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2F2512">
        <w:t>niżej</w:t>
      </w:r>
      <w:r>
        <w:fldChar w:fldCharType="end"/>
      </w:r>
      <w:r>
        <w:t xml:space="preserve"> (</w:t>
      </w:r>
      <w:r>
        <w:fldChar w:fldCharType="begin"/>
      </w:r>
      <w:r>
        <w:instrText xml:space="preserve"> REF _Ref138254745 \h </w:instrText>
      </w:r>
      <w:r>
        <w:fldChar w:fldCharType="separate"/>
      </w:r>
      <w:r w:rsidR="002F2512">
        <w:t xml:space="preserve">Tabela </w:t>
      </w:r>
      <w:r w:rsidR="002F2512">
        <w:rPr>
          <w:noProof/>
        </w:rPr>
        <w:t>60</w:t>
      </w:r>
      <w:r>
        <w:fldChar w:fldCharType="end"/>
      </w:r>
      <w:r>
        <w:t>).</w:t>
      </w:r>
    </w:p>
    <w:p w14:paraId="317DA063" w14:textId="69541DBE" w:rsidR="00787121" w:rsidRDefault="00787121" w:rsidP="00787121">
      <w:pPr>
        <w:pStyle w:val="Tytutabeli"/>
      </w:pPr>
      <w:bookmarkStart w:id="409" w:name="_Ref138254745"/>
      <w:bookmarkStart w:id="410" w:name="_Ref138254740"/>
      <w:bookmarkStart w:id="411" w:name="_Toc164445128"/>
      <w:r>
        <w:t xml:space="preserve">Tabela </w:t>
      </w:r>
      <w:r>
        <w:fldChar w:fldCharType="begin"/>
      </w:r>
      <w:r>
        <w:instrText xml:space="preserve"> SEQ Tabela \* ARABIC </w:instrText>
      </w:r>
      <w:r>
        <w:fldChar w:fldCharType="separate"/>
      </w:r>
      <w:r w:rsidR="002F2512">
        <w:rPr>
          <w:noProof/>
        </w:rPr>
        <w:t>60</w:t>
      </w:r>
      <w:r>
        <w:rPr>
          <w:noProof/>
        </w:rPr>
        <w:fldChar w:fldCharType="end"/>
      </w:r>
      <w:bookmarkEnd w:id="409"/>
      <w:r>
        <w:t xml:space="preserve"> Liczba osób reprezentujących każdą z grup interesariuszy wśród 33 respondentów wywiadów pogłębionych</w:t>
      </w:r>
      <w:bookmarkEnd w:id="410"/>
      <w:bookmarkEnd w:id="411"/>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093677B0" w14:textId="77777777" w:rsidR="00787121" w:rsidRPr="00B81819" w:rsidRDefault="00787121" w:rsidP="00655F5A">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r w:rsidRPr="00B81819">
              <w:rPr>
                <w:sz w:val="18"/>
                <w:szCs w:val="18"/>
              </w:rPr>
              <w:t>Studenci</w:t>
            </w:r>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r w:rsidRPr="00B81819">
              <w:rPr>
                <w:sz w:val="18"/>
                <w:szCs w:val="18"/>
              </w:rPr>
              <w:t>Absolwenci</w:t>
            </w:r>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48E039E2" w:rsidR="00787121" w:rsidRDefault="00787121" w:rsidP="00787121">
      <w:r>
        <w:t>Analizując dane przedstawione w tabeli po</w:t>
      </w:r>
      <w:r>
        <w:fldChar w:fldCharType="begin"/>
      </w:r>
      <w:r>
        <w:instrText xml:space="preserve"> REF _Ref138254740 \p \h </w:instrText>
      </w:r>
      <w:r>
        <w:fldChar w:fldCharType="separate"/>
      </w:r>
      <w:r w:rsidR="002F2512">
        <w:t>wyżej</w:t>
      </w:r>
      <w:r>
        <w:fldChar w:fldCharType="end"/>
      </w:r>
      <w:r>
        <w:t xml:space="preserve"> (</w:t>
      </w:r>
      <w:r>
        <w:fldChar w:fldCharType="begin"/>
      </w:r>
      <w:r>
        <w:instrText xml:space="preserve"> REF _Ref138254745 \h </w:instrText>
      </w:r>
      <w:r>
        <w:fldChar w:fldCharType="separate"/>
      </w:r>
      <w:r w:rsidR="002F2512">
        <w:t xml:space="preserve">Tabela </w:t>
      </w:r>
      <w:r w:rsidR="002F2512">
        <w:rPr>
          <w:noProof/>
        </w:rPr>
        <w:t>60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24E110D3"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2F2512">
        <w:t>niżej</w:t>
      </w:r>
      <w:r>
        <w:fldChar w:fldCharType="end"/>
      </w:r>
      <w:r>
        <w:t xml:space="preserve"> (</w:t>
      </w:r>
      <w:r>
        <w:fldChar w:fldCharType="begin"/>
      </w:r>
      <w:r>
        <w:instrText xml:space="preserve"> REF _Ref138080539 \h </w:instrText>
      </w:r>
      <w:r>
        <w:fldChar w:fldCharType="separate"/>
      </w:r>
      <w:r w:rsidR="002F2512">
        <w:t xml:space="preserve">Tabela </w:t>
      </w:r>
      <w:r w:rsidR="002F2512">
        <w:rPr>
          <w:noProof/>
        </w:rPr>
        <w:lastRenderedPageBreak/>
        <w:t>61</w:t>
      </w:r>
      <w:r>
        <w:fldChar w:fldCharType="end"/>
      </w:r>
      <w:r>
        <w:t>) zostało przedstawione ilościowe podsumowanie wskazań konkretnych grup interesariuszy przez całą grupę respondentów.</w:t>
      </w:r>
    </w:p>
    <w:p w14:paraId="2DB3F6F7" w14:textId="29B21C46" w:rsidR="00787121" w:rsidRDefault="00787121" w:rsidP="00787121">
      <w:pPr>
        <w:pStyle w:val="Tytutabeli"/>
      </w:pPr>
      <w:bookmarkStart w:id="412" w:name="_Ref138080539"/>
      <w:bookmarkStart w:id="413" w:name="_Ref138080531"/>
      <w:bookmarkStart w:id="414" w:name="_Toc164445129"/>
      <w:r>
        <w:t xml:space="preserve">Tabela </w:t>
      </w:r>
      <w:r>
        <w:fldChar w:fldCharType="begin"/>
      </w:r>
      <w:r>
        <w:instrText xml:space="preserve"> SEQ Tabela \* ARABIC </w:instrText>
      </w:r>
      <w:r>
        <w:fldChar w:fldCharType="separate"/>
      </w:r>
      <w:r w:rsidR="002F2512">
        <w:rPr>
          <w:noProof/>
        </w:rPr>
        <w:t>61</w:t>
      </w:r>
      <w:r>
        <w:rPr>
          <w:noProof/>
        </w:rPr>
        <w:fldChar w:fldCharType="end"/>
      </w:r>
      <w:bookmarkEnd w:id="412"/>
      <w:r>
        <w:t xml:space="preserve"> Liczba wskazań najważniejszych grup interesariuszy wśród 33 respondentów wywiadów pogłębionych</w:t>
      </w:r>
      <w:bookmarkEnd w:id="413"/>
      <w:bookmarkEnd w:id="414"/>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270A3A7D" w14:textId="77777777" w:rsidR="00787121" w:rsidRPr="00B81819" w:rsidRDefault="00787121" w:rsidP="00655F5A">
            <w:pPr>
              <w:keepNext/>
              <w:ind w:firstLine="0"/>
              <w:jc w:val="center"/>
              <w:rPr>
                <w:b/>
                <w:bCs/>
                <w:sz w:val="18"/>
                <w:szCs w:val="18"/>
              </w:rPr>
            </w:pPr>
            <w:r w:rsidRPr="00B81819">
              <w:rPr>
                <w:b/>
                <w:bCs/>
                <w:sz w:val="18"/>
                <w:szCs w:val="18"/>
              </w:rPr>
              <w:t>Liczba wskazań wśród respondentów</w:t>
            </w:r>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r w:rsidRPr="00B81819">
              <w:rPr>
                <w:sz w:val="18"/>
                <w:szCs w:val="18"/>
              </w:rPr>
              <w:t>Studenci</w:t>
            </w:r>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r w:rsidRPr="00B81819">
              <w:rPr>
                <w:sz w:val="18"/>
                <w:szCs w:val="18"/>
              </w:rPr>
              <w:t>Absolwenci</w:t>
            </w:r>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54430659" w:rsidR="00787121" w:rsidRDefault="00787121" w:rsidP="00787121">
      <w:r>
        <w:t>Celem przedstawionej w tabeli po</w:t>
      </w:r>
      <w:r>
        <w:fldChar w:fldCharType="begin"/>
      </w:r>
      <w:r>
        <w:instrText xml:space="preserve"> REF _Ref138080531 \p \h </w:instrText>
      </w:r>
      <w:r>
        <w:fldChar w:fldCharType="separate"/>
      </w:r>
      <w:r w:rsidR="002F2512">
        <w:t>wyżej</w:t>
      </w:r>
      <w:r>
        <w:fldChar w:fldCharType="end"/>
      </w:r>
      <w:r>
        <w:t xml:space="preserve"> (</w:t>
      </w:r>
      <w:r>
        <w:fldChar w:fldCharType="begin"/>
      </w:r>
      <w:r>
        <w:instrText xml:space="preserve"> REF _Ref138080539 \h </w:instrText>
      </w:r>
      <w:r>
        <w:fldChar w:fldCharType="separate"/>
      </w:r>
      <w:r w:rsidR="002F2512">
        <w:t xml:space="preserve">Tabela </w:t>
      </w:r>
      <w:r w:rsidR="002F2512">
        <w:rPr>
          <w:noProof/>
        </w:rPr>
        <w:t>61</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2F2512">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AA689EE"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2F2512">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2F2512">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bookmarkStart w:id="415" w:name="_Ref164502733"/>
      <w:bookmarkStart w:id="416" w:name="_Toc164524327"/>
      <w:r>
        <w:lastRenderedPageBreak/>
        <w:t>Efekty działań uczelni w świetle pomiaru satysfakcji interesariuszy</w:t>
      </w:r>
      <w:bookmarkEnd w:id="415"/>
      <w:bookmarkEnd w:id="416"/>
    </w:p>
    <w:p w14:paraId="70B66C33" w14:textId="7200015A"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2F2512">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2F2512" w:rsidRPr="00BC4204">
        <w:t xml:space="preserve">Rysunek </w:t>
      </w:r>
      <w:r w:rsidR="002F2512">
        <w:rPr>
          <w:noProof/>
        </w:rPr>
        <w:t>30</w:t>
      </w:r>
      <w:r w:rsidRPr="007B295C">
        <w:fldChar w:fldCharType="end"/>
      </w:r>
      <w:r w:rsidRPr="007B295C">
        <w:t>)</w:t>
      </w:r>
    </w:p>
    <w:p w14:paraId="2161D066" w14:textId="669CDD86" w:rsidR="00630D7C" w:rsidRPr="00BC4204" w:rsidRDefault="00CE38AC" w:rsidP="0053140B">
      <w:pPr>
        <w:pStyle w:val="Rysunek"/>
      </w:pPr>
      <w:r>
        <w:rPr>
          <w:noProof/>
        </w:rPr>
        <w:drawing>
          <wp:inline distT="0" distB="0" distL="0" distR="0" wp14:anchorId="16E2EF63" wp14:editId="0E372EC2">
            <wp:extent cx="5040000" cy="1419499"/>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0000" cy="1419499"/>
                    </a:xfrm>
                    <a:prstGeom prst="rect">
                      <a:avLst/>
                    </a:prstGeom>
                    <a:noFill/>
                    <a:ln>
                      <a:noFill/>
                    </a:ln>
                  </pic:spPr>
                </pic:pic>
              </a:graphicData>
            </a:graphic>
          </wp:inline>
        </w:drawing>
      </w:r>
    </w:p>
    <w:p w14:paraId="408493E0" w14:textId="70C1BF51" w:rsidR="00630D7C" w:rsidRPr="00233788" w:rsidRDefault="00630D7C" w:rsidP="00630D7C">
      <w:pPr>
        <w:pStyle w:val="Rysunek"/>
      </w:pPr>
      <w:bookmarkStart w:id="417" w:name="_Ref437094338"/>
      <w:bookmarkStart w:id="418" w:name="_Ref437094349"/>
      <w:bookmarkStart w:id="419" w:name="_Toc437182121"/>
      <w:bookmarkStart w:id="420" w:name="_Toc164445046"/>
      <w:r w:rsidRPr="00BC4204">
        <w:t xml:space="preserve">Rysunek </w:t>
      </w:r>
      <w:r>
        <w:fldChar w:fldCharType="begin"/>
      </w:r>
      <w:r>
        <w:instrText xml:space="preserve"> SEQ Rysunek \* ARABIC </w:instrText>
      </w:r>
      <w:r>
        <w:fldChar w:fldCharType="separate"/>
      </w:r>
      <w:r w:rsidR="002F2512">
        <w:rPr>
          <w:noProof/>
        </w:rPr>
        <w:t>30</w:t>
      </w:r>
      <w:r>
        <w:rPr>
          <w:noProof/>
        </w:rPr>
        <w:fldChar w:fldCharType="end"/>
      </w:r>
      <w:bookmarkEnd w:id="417"/>
      <w:r w:rsidRPr="00BC4204">
        <w:t xml:space="preserve"> Model relacji między jakością usług uczelni technicznej, a satysfakcją interesariuszy oraz zarobkami</w:t>
      </w:r>
      <w:r w:rsidRPr="00233788">
        <w:t xml:space="preserve"> absolwentów.</w:t>
      </w:r>
      <w:bookmarkEnd w:id="418"/>
      <w:bookmarkEnd w:id="419"/>
      <w:bookmarkEnd w:id="420"/>
    </w:p>
    <w:p w14:paraId="3929C268" w14:textId="77777777" w:rsidR="00630D7C" w:rsidRPr="00D95B07" w:rsidRDefault="00630D7C" w:rsidP="00DB512C">
      <w:pPr>
        <w:pStyle w:val="rdo"/>
        <w:rPr>
          <w:lang w:val="pl-PL"/>
        </w:rPr>
      </w:pPr>
      <w:r w:rsidRPr="00D95B07">
        <w:rPr>
          <w:lang w:val="pl-PL"/>
        </w:rPr>
        <w:t>Źródło: opracowanie własne</w:t>
      </w:r>
    </w:p>
    <w:p w14:paraId="1213D4F1" w14:textId="2090055C"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2F2512">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057EF9C0" w:rsidR="00B61EC4" w:rsidRDefault="00630D7C" w:rsidP="004629BB">
      <w:r>
        <w:lastRenderedPageBreak/>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2F2512">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Nagwek3"/>
      </w:pPr>
      <w:bookmarkStart w:id="421" w:name="_Ref137972036"/>
      <w:bookmarkStart w:id="422" w:name="_Ref138021609"/>
      <w:bookmarkStart w:id="423" w:name="_Toc164524328"/>
      <w:r w:rsidRPr="007B295C">
        <w:t>Założenia i c</w:t>
      </w:r>
      <w:r w:rsidR="003C08E8" w:rsidRPr="007B295C">
        <w:t xml:space="preserve">ele badań </w:t>
      </w:r>
      <w:bookmarkEnd w:id="421"/>
      <w:r w:rsidRPr="007B295C">
        <w:t>ilościowych – statystyczno-empirycznych</w:t>
      </w:r>
      <w:bookmarkEnd w:id="422"/>
      <w:bookmarkEnd w:id="423"/>
    </w:p>
    <w:p w14:paraId="4F3A8426" w14:textId="7C32922B"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2F2512" w:rsidRPr="00684943">
        <w:t xml:space="preserve">Tabela </w:t>
      </w:r>
      <w:r w:rsidR="002F2512">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001D48">
        <w:rPr>
          <w:rStyle w:val="Odwoanieprzypisudolnego"/>
        </w:rPr>
        <w:footnoteReference w:id="41"/>
      </w:r>
      <w:r w:rsidRPr="00684943">
        <w:t xml:space="preserve"> ocenianej uczelni lub w przypadku grup pracowników również dotyczące satysfakcji z pracy. Pytania w tej grupie są sformułowane w twierdzenia dotyczące </w:t>
      </w:r>
      <w:r w:rsidRPr="00684943">
        <w:lastRenderedPageBreak/>
        <w:t>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A2A9381"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4"/>
      <w:r w:rsidRPr="00684943">
        <w:t>załącznik</w:t>
      </w:r>
      <w:r w:rsidR="00684943">
        <w:t>u 2.</w:t>
      </w:r>
      <w:commentRangeEnd w:id="424"/>
      <w:r w:rsidR="00684943">
        <w:rPr>
          <w:rStyle w:val="Odwoaniedokomentarza"/>
          <w:rFonts w:ascii="Times New Roman" w:eastAsia="Times New Roman" w:hAnsi="Times New Roman"/>
          <w:szCs w:val="20"/>
          <w:lang w:eastAsia="pl-PL"/>
        </w:rPr>
        <w:commentReference w:id="424"/>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2F2512">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2F2512" w:rsidRPr="00684943">
        <w:t xml:space="preserve">Tabela </w:t>
      </w:r>
      <w:r w:rsidR="002F2512">
        <w:rPr>
          <w:noProof/>
        </w:rPr>
        <w:t>62</w:t>
      </w:r>
      <w:r w:rsidR="00F41F46">
        <w:fldChar w:fldCharType="end"/>
      </w:r>
      <w:r w:rsidR="00684943">
        <w:t>) przedstawiono zbiorczą analizę struktury pytań badawczych w zależności od rodzaju badanej grupy interesariuszy.</w:t>
      </w:r>
    </w:p>
    <w:p w14:paraId="5109C918" w14:textId="532C342D" w:rsidR="003C08E8" w:rsidRPr="00684943" w:rsidRDefault="003C08E8" w:rsidP="003C08E8">
      <w:pPr>
        <w:pStyle w:val="Tytutabeli"/>
      </w:pPr>
      <w:bookmarkStart w:id="425" w:name="_Ref137642473"/>
      <w:bookmarkStart w:id="426" w:name="_Ref138019734"/>
      <w:bookmarkStart w:id="427" w:name="_Toc164445130"/>
      <w:r w:rsidRPr="00684943">
        <w:t xml:space="preserve">Tabela </w:t>
      </w:r>
      <w:r>
        <w:fldChar w:fldCharType="begin"/>
      </w:r>
      <w:r>
        <w:instrText xml:space="preserve"> SEQ Tabela \* ARABIC </w:instrText>
      </w:r>
      <w:r>
        <w:fldChar w:fldCharType="separate"/>
      </w:r>
      <w:r w:rsidR="002F2512">
        <w:rPr>
          <w:noProof/>
        </w:rPr>
        <w:t>62</w:t>
      </w:r>
      <w:r>
        <w:rPr>
          <w:noProof/>
        </w:rPr>
        <w:fldChar w:fldCharType="end"/>
      </w:r>
      <w:bookmarkEnd w:id="425"/>
      <w:r w:rsidRPr="00684943">
        <w:t xml:space="preserve"> Zestawienie rodzajów użytych pytań na poszczególnych kwestionariuszach badania satysfakcji interesariuszy</w:t>
      </w:r>
      <w:bookmarkEnd w:id="426"/>
      <w:bookmarkEnd w:id="427"/>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3CB7C84D" w:rsidR="003A33A4" w:rsidRDefault="003A33A4" w:rsidP="00F41F46">
      <w:r>
        <w:lastRenderedPageBreak/>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2F2512">
        <w:t>wyżej</w:t>
      </w:r>
      <w:r>
        <w:fldChar w:fldCharType="end"/>
      </w:r>
      <w:r>
        <w:t xml:space="preserve"> (</w:t>
      </w:r>
      <w:r>
        <w:fldChar w:fldCharType="begin"/>
      </w:r>
      <w:r>
        <w:instrText xml:space="preserve"> REF _Ref137642473 \h </w:instrText>
      </w:r>
      <w:r>
        <w:fldChar w:fldCharType="separate"/>
      </w:r>
      <w:r w:rsidR="002F2512" w:rsidRPr="00684943">
        <w:t xml:space="preserve">Tabela </w:t>
      </w:r>
      <w:r w:rsidR="002F2512">
        <w:rPr>
          <w:noProof/>
        </w:rPr>
        <w:t>62</w:t>
      </w:r>
      <w:r>
        <w:fldChar w:fldCharType="end"/>
      </w:r>
      <w:r>
        <w:t>)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sidRPr="00001D48">
        <w:rPr>
          <w:rStyle w:val="Odwoanieprzypisudolnego"/>
        </w:rPr>
        <w:footnoteReference w:id="4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2F2512">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2F2512">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w:t>
      </w:r>
      <w:r w:rsidR="0046164D">
        <w:lastRenderedPageBreak/>
        <w:t xml:space="preserve">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28" w:name="_Ref137647622"/>
      <w:bookmarkStart w:id="429" w:name="_Ref137647645"/>
      <w:bookmarkStart w:id="430" w:name="_Ref137763110"/>
      <w:bookmarkStart w:id="431" w:name="_Ref137763114"/>
      <w:bookmarkStart w:id="432" w:name="_Ref137805973"/>
      <w:bookmarkStart w:id="433" w:name="_Toc164524329"/>
      <w:r>
        <w:t xml:space="preserve">Analiza </w:t>
      </w:r>
      <w:r w:rsidR="00847F16">
        <w:t>grupy badawczej</w:t>
      </w:r>
      <w:r>
        <w:t xml:space="preserve"> badania kwestionariuszowego</w:t>
      </w:r>
      <w:bookmarkEnd w:id="428"/>
      <w:bookmarkEnd w:id="429"/>
      <w:bookmarkEnd w:id="430"/>
      <w:bookmarkEnd w:id="431"/>
      <w:bookmarkEnd w:id="432"/>
      <w:bookmarkEnd w:id="433"/>
    </w:p>
    <w:p w14:paraId="1D12C119" w14:textId="3CCAA211" w:rsidR="003C08E8" w:rsidRDefault="003C08E8" w:rsidP="00980EB8">
      <w:r>
        <w:t>Badanie kwestionariuszowe zostało przeprowadzone przy pomocy narzędzia badawczego w postaci ankiety internetowej stworzonej w portalu ankietaplus.pl</w:t>
      </w:r>
      <w:r w:rsidRPr="00001D48">
        <w:rPr>
          <w:rStyle w:val="Odwoanieprzypisudolnego"/>
        </w:rPr>
        <w:footnoteReference w:id="43"/>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32DE226D" w:rsidR="003C08E8" w:rsidRDefault="003C08E8" w:rsidP="003C08E8">
      <w:pPr>
        <w:pStyle w:val="Tytutabeli"/>
      </w:pPr>
      <w:bookmarkStart w:id="434" w:name="_Toc164445131"/>
      <w:r>
        <w:t xml:space="preserve">Tabela </w:t>
      </w:r>
      <w:r>
        <w:fldChar w:fldCharType="begin"/>
      </w:r>
      <w:r>
        <w:instrText xml:space="preserve"> SEQ Tabela \* ARABIC </w:instrText>
      </w:r>
      <w:r>
        <w:fldChar w:fldCharType="separate"/>
      </w:r>
      <w:r w:rsidR="002F2512">
        <w:rPr>
          <w:noProof/>
        </w:rPr>
        <w:t>63</w:t>
      </w:r>
      <w:r>
        <w:rPr>
          <w:noProof/>
        </w:rPr>
        <w:fldChar w:fldCharType="end"/>
      </w:r>
      <w:r>
        <w:t xml:space="preserve"> Statystyki rezultatów liczby uzyskanych odpowiedzi uczestników badania kwestionariuszowego</w:t>
      </w:r>
      <w:bookmarkEnd w:id="434"/>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4"/>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lastRenderedPageBreak/>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1ECFEFD0"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2F2512">
        <w:t xml:space="preserve">Rysunek </w:t>
      </w:r>
      <w:r w:rsidR="002F2512">
        <w:rPr>
          <w:noProof/>
        </w:rPr>
        <w:t>31</w:t>
      </w:r>
      <w:r>
        <w:fldChar w:fldCharType="end"/>
      </w:r>
      <w:r>
        <w:t xml:space="preserve">). </w:t>
      </w:r>
    </w:p>
    <w:p w14:paraId="40CD42A4" w14:textId="07A5C7FF" w:rsidR="003C08E8" w:rsidRDefault="00CE38AC" w:rsidP="00244D55">
      <w:pPr>
        <w:pStyle w:val="Rysunek"/>
      </w:pPr>
      <w:r>
        <w:rPr>
          <w:noProof/>
        </w:rPr>
        <w:lastRenderedPageBreak/>
        <w:drawing>
          <wp:inline distT="0" distB="0" distL="0" distR="0" wp14:anchorId="28BC4091" wp14:editId="738C89B1">
            <wp:extent cx="2861905" cy="2160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61905" cy="2160000"/>
                    </a:xfrm>
                    <a:prstGeom prst="rect">
                      <a:avLst/>
                    </a:prstGeom>
                    <a:noFill/>
                    <a:ln>
                      <a:noFill/>
                    </a:ln>
                  </pic:spPr>
                </pic:pic>
              </a:graphicData>
            </a:graphic>
          </wp:inline>
        </w:drawing>
      </w:r>
    </w:p>
    <w:p w14:paraId="1D827163" w14:textId="1B9F8303" w:rsidR="003C08E8" w:rsidRDefault="003C08E8" w:rsidP="003C08E8">
      <w:pPr>
        <w:pStyle w:val="Rysunek"/>
      </w:pPr>
      <w:bookmarkStart w:id="435" w:name="_Ref134900359"/>
      <w:bookmarkStart w:id="436" w:name="_Ref134900368"/>
      <w:bookmarkStart w:id="437" w:name="_Toc164445047"/>
      <w:r>
        <w:t xml:space="preserve">Rysunek </w:t>
      </w:r>
      <w:r>
        <w:fldChar w:fldCharType="begin"/>
      </w:r>
      <w:r>
        <w:instrText xml:space="preserve"> SEQ Rysunek \* ARABIC </w:instrText>
      </w:r>
      <w:r>
        <w:fldChar w:fldCharType="separate"/>
      </w:r>
      <w:r w:rsidR="002F2512">
        <w:rPr>
          <w:noProof/>
        </w:rPr>
        <w:t>31</w:t>
      </w:r>
      <w:r>
        <w:rPr>
          <w:noProof/>
        </w:rPr>
        <w:fldChar w:fldCharType="end"/>
      </w:r>
      <w:bookmarkEnd w:id="435"/>
      <w:r>
        <w:t xml:space="preserve"> Struktura respondentów badania kwestionariuszowego wg płci</w:t>
      </w:r>
      <w:bookmarkEnd w:id="436"/>
      <w:bookmarkEnd w:id="437"/>
    </w:p>
    <w:p w14:paraId="30449458" w14:textId="77777777" w:rsidR="003C08E8" w:rsidRPr="00D95B07" w:rsidRDefault="003C08E8" w:rsidP="007770AA">
      <w:pPr>
        <w:pStyle w:val="rdo"/>
        <w:rPr>
          <w:lang w:val="pl-PL"/>
        </w:rPr>
      </w:pPr>
      <w:r w:rsidRPr="00D95B07">
        <w:rPr>
          <w:lang w:val="pl-PL"/>
        </w:rPr>
        <w:t>Źródło: opracowanie własne</w:t>
      </w:r>
    </w:p>
    <w:p w14:paraId="51FBC258" w14:textId="7B7F34CF" w:rsidR="003C08E8" w:rsidRDefault="003C08E8" w:rsidP="003C08E8">
      <w:r>
        <w:t>Przedstawiona na wykresie po</w:t>
      </w:r>
      <w:r>
        <w:fldChar w:fldCharType="begin"/>
      </w:r>
      <w:r>
        <w:instrText xml:space="preserve"> REF _Ref134900368 \p \h </w:instrText>
      </w:r>
      <w:r>
        <w:fldChar w:fldCharType="separate"/>
      </w:r>
      <w:r w:rsidR="002F2512">
        <w:t>wyżej</w:t>
      </w:r>
      <w:r>
        <w:fldChar w:fldCharType="end"/>
      </w:r>
      <w:r>
        <w:t xml:space="preserve"> (</w:t>
      </w:r>
      <w:r>
        <w:fldChar w:fldCharType="begin"/>
      </w:r>
      <w:r>
        <w:instrText xml:space="preserve"> REF _Ref134900359 \h </w:instrText>
      </w:r>
      <w:r>
        <w:fldChar w:fldCharType="separate"/>
      </w:r>
      <w:r w:rsidR="002F2512">
        <w:t xml:space="preserve">Rysunek </w:t>
      </w:r>
      <w:r w:rsidR="002F2512">
        <w:rPr>
          <w:noProof/>
        </w:rPr>
        <w:t>31</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2F2512">
        <w:t>niżej</w:t>
      </w:r>
      <w:r>
        <w:fldChar w:fldCharType="end"/>
      </w:r>
      <w:r w:rsidRPr="0024321C">
        <w:t xml:space="preserve"> </w:t>
      </w:r>
      <w:r>
        <w:t>(</w:t>
      </w:r>
      <w:r>
        <w:fldChar w:fldCharType="begin"/>
      </w:r>
      <w:r>
        <w:instrText xml:space="preserve"> REF _Ref134900397 \h </w:instrText>
      </w:r>
      <w:r>
        <w:fldChar w:fldCharType="separate"/>
      </w:r>
      <w:r w:rsidR="002F2512">
        <w:t xml:space="preserve">Rysunek </w:t>
      </w:r>
      <w:r w:rsidR="002F2512">
        <w:rPr>
          <w:noProof/>
        </w:rPr>
        <w:t>32</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2F2512">
        <w:t>1.1.3</w:t>
      </w:r>
      <w:r>
        <w:fldChar w:fldCharType="end"/>
      </w:r>
      <w:r>
        <w:t xml:space="preserve"> (</w:t>
      </w:r>
      <w:r>
        <w:fldChar w:fldCharType="begin"/>
      </w:r>
      <w:r>
        <w:instrText xml:space="preserve"> REF _Ref66874449 \h </w:instrText>
      </w:r>
      <w:r>
        <w:fldChar w:fldCharType="separate"/>
      </w:r>
      <w:r w:rsidR="002F2512"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lastRenderedPageBreak/>
        <w:drawing>
          <wp:inline distT="0" distB="0" distL="0" distR="0" wp14:anchorId="4CFF3BD6" wp14:editId="76B52646">
            <wp:extent cx="3942609" cy="2520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2609" cy="2520000"/>
                    </a:xfrm>
                    <a:prstGeom prst="rect">
                      <a:avLst/>
                    </a:prstGeom>
                    <a:noFill/>
                    <a:ln>
                      <a:noFill/>
                    </a:ln>
                  </pic:spPr>
                </pic:pic>
              </a:graphicData>
            </a:graphic>
          </wp:inline>
        </w:drawing>
      </w:r>
    </w:p>
    <w:p w14:paraId="4BD6AE21" w14:textId="6E1D9451" w:rsidR="003C08E8" w:rsidRDefault="003C08E8" w:rsidP="003C08E8">
      <w:pPr>
        <w:pStyle w:val="Rysunek"/>
      </w:pPr>
      <w:bookmarkStart w:id="438" w:name="_Ref134900397"/>
      <w:bookmarkStart w:id="439" w:name="_Ref134900388"/>
      <w:bookmarkStart w:id="440" w:name="_Ref134900624"/>
      <w:bookmarkStart w:id="441" w:name="_Toc164445048"/>
      <w:r>
        <w:t xml:space="preserve">Rysunek </w:t>
      </w:r>
      <w:r>
        <w:fldChar w:fldCharType="begin"/>
      </w:r>
      <w:r>
        <w:instrText xml:space="preserve"> SEQ Rysunek \* ARABIC </w:instrText>
      </w:r>
      <w:r>
        <w:fldChar w:fldCharType="separate"/>
      </w:r>
      <w:r w:rsidR="002F2512">
        <w:rPr>
          <w:noProof/>
        </w:rPr>
        <w:t>32</w:t>
      </w:r>
      <w:r>
        <w:rPr>
          <w:noProof/>
        </w:rPr>
        <w:fldChar w:fldCharType="end"/>
      </w:r>
      <w:bookmarkEnd w:id="438"/>
      <w:r>
        <w:t xml:space="preserve"> Struktura respondentów badania kwestionariuszowego wg kategorii wiekowych</w:t>
      </w:r>
      <w:bookmarkEnd w:id="439"/>
      <w:bookmarkEnd w:id="440"/>
      <w:bookmarkEnd w:id="441"/>
    </w:p>
    <w:p w14:paraId="05E309A0" w14:textId="77777777" w:rsidR="003C08E8" w:rsidRPr="00D95B07" w:rsidRDefault="003C08E8" w:rsidP="007770AA">
      <w:pPr>
        <w:pStyle w:val="rdo"/>
        <w:rPr>
          <w:lang w:val="pl-PL"/>
        </w:rPr>
      </w:pPr>
      <w:r w:rsidRPr="00D95B07">
        <w:rPr>
          <w:lang w:val="pl-PL"/>
        </w:rPr>
        <w:t>Źródło: opracowanie własne</w:t>
      </w:r>
    </w:p>
    <w:p w14:paraId="71F4E63C" w14:textId="77FA2DB5"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2F2512">
        <w:t xml:space="preserve">Tabela </w:t>
      </w:r>
      <w:r w:rsidR="002F2512">
        <w:rPr>
          <w:noProof/>
        </w:rPr>
        <w:t>64</w:t>
      </w:r>
      <w:r>
        <w:fldChar w:fldCharType="end"/>
      </w:r>
      <w:r>
        <w:t>) można stwierdzić z całą pewnością, że grupa wiekowa 19-–25 lat jest niedoreprezentowana</w:t>
      </w:r>
      <w:r w:rsidRPr="00001D48">
        <w:rPr>
          <w:rStyle w:val="Odwoanieprzypisudolnego"/>
        </w:rPr>
        <w:footnoteReference w:id="45"/>
      </w:r>
      <w:r>
        <w:t>.</w:t>
      </w:r>
    </w:p>
    <w:p w14:paraId="5B3184F4" w14:textId="1CDE518C" w:rsidR="003C08E8" w:rsidRDefault="003C08E8" w:rsidP="003C08E8">
      <w:pPr>
        <w:pStyle w:val="Tytutabeli"/>
      </w:pPr>
      <w:bookmarkStart w:id="442" w:name="_Ref134898291"/>
      <w:bookmarkStart w:id="443" w:name="_Toc164445132"/>
      <w:r>
        <w:t xml:space="preserve">Tabela </w:t>
      </w:r>
      <w:r>
        <w:fldChar w:fldCharType="begin"/>
      </w:r>
      <w:r>
        <w:instrText xml:space="preserve"> SEQ Tabela \* ARABIC </w:instrText>
      </w:r>
      <w:r>
        <w:fldChar w:fldCharType="separate"/>
      </w:r>
      <w:r w:rsidR="002F2512">
        <w:rPr>
          <w:noProof/>
        </w:rPr>
        <w:t>64</w:t>
      </w:r>
      <w:r>
        <w:rPr>
          <w:noProof/>
        </w:rPr>
        <w:fldChar w:fldCharType="end"/>
      </w:r>
      <w:bookmarkEnd w:id="442"/>
      <w:r>
        <w:t xml:space="preserve"> Liczba ludności Polski na dzień 31 grudnia 2020 r. wg wybranych kategorii wiekowych</w:t>
      </w:r>
      <w:bookmarkEnd w:id="443"/>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359DC6E0"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w:t>
      </w:r>
      <w:r>
        <w:lastRenderedPageBreak/>
        <w:t xml:space="preserve">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2F2512">
        <w:t>niżej</w:t>
      </w:r>
      <w:r>
        <w:fldChar w:fldCharType="end"/>
      </w:r>
      <w:r>
        <w:t xml:space="preserve"> (</w:t>
      </w:r>
      <w:r>
        <w:fldChar w:fldCharType="begin"/>
      </w:r>
      <w:r>
        <w:instrText xml:space="preserve"> REF _Ref134898333 \h </w:instrText>
      </w:r>
      <w:r>
        <w:fldChar w:fldCharType="separate"/>
      </w:r>
      <w:r w:rsidR="002F2512">
        <w:t xml:space="preserve">Tabela </w:t>
      </w:r>
      <w:r w:rsidR="002F2512">
        <w:rPr>
          <w:noProof/>
        </w:rPr>
        <w:t>65</w:t>
      </w:r>
      <w:r>
        <w:fldChar w:fldCharType="end"/>
      </w:r>
      <w:r>
        <w:t>).</w:t>
      </w:r>
    </w:p>
    <w:p w14:paraId="1C7F83A5" w14:textId="6C326059" w:rsidR="003C08E8" w:rsidRDefault="003C08E8" w:rsidP="003C08E8">
      <w:pPr>
        <w:pStyle w:val="Tytutabeli"/>
      </w:pPr>
      <w:bookmarkStart w:id="444" w:name="_Ref134898333"/>
      <w:bookmarkStart w:id="445" w:name="_Ref134898325"/>
      <w:bookmarkStart w:id="446" w:name="_Toc164445133"/>
      <w:r>
        <w:t xml:space="preserve">Tabela </w:t>
      </w:r>
      <w:r>
        <w:fldChar w:fldCharType="begin"/>
      </w:r>
      <w:r>
        <w:instrText xml:space="preserve"> SEQ Tabela \* ARABIC </w:instrText>
      </w:r>
      <w:r>
        <w:fldChar w:fldCharType="separate"/>
      </w:r>
      <w:r w:rsidR="002F2512">
        <w:rPr>
          <w:noProof/>
        </w:rPr>
        <w:t>65</w:t>
      </w:r>
      <w:r>
        <w:rPr>
          <w:noProof/>
        </w:rPr>
        <w:fldChar w:fldCharType="end"/>
      </w:r>
      <w:bookmarkEnd w:id="444"/>
      <w:r>
        <w:t xml:space="preserve"> </w:t>
      </w:r>
      <w:r w:rsidRPr="008541D0">
        <w:t>Oszacowanie struktury populacji badanej absolwentów i studentów wg wybranych grup wiekowych</w:t>
      </w:r>
      <w:bookmarkEnd w:id="445"/>
      <w:bookmarkEnd w:id="446"/>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37E85ACA" w:rsidR="003C08E8" w:rsidRDefault="003C08E8" w:rsidP="003C08E8">
      <w:r>
        <w:t>Wartości oszacowań przedstawione w tabeli po</w:t>
      </w:r>
      <w:r>
        <w:fldChar w:fldCharType="begin"/>
      </w:r>
      <w:r>
        <w:instrText xml:space="preserve"> REF _Ref134898325 \p \h </w:instrText>
      </w:r>
      <w:r>
        <w:fldChar w:fldCharType="separate"/>
      </w:r>
      <w:r w:rsidR="002F2512">
        <w:t>wyżej</w:t>
      </w:r>
      <w:r>
        <w:fldChar w:fldCharType="end"/>
      </w:r>
      <w:r>
        <w:t xml:space="preserve"> (</w:t>
      </w:r>
      <w:r>
        <w:fldChar w:fldCharType="begin"/>
      </w:r>
      <w:r>
        <w:instrText xml:space="preserve"> REF _Ref134898333 \h </w:instrText>
      </w:r>
      <w:r>
        <w:fldChar w:fldCharType="separate"/>
      </w:r>
      <w:r w:rsidR="002F2512">
        <w:t xml:space="preserve">Tabela </w:t>
      </w:r>
      <w:r w:rsidR="002F2512">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2F2512">
        <w:rPr>
          <w:noProof/>
        </w:rPr>
        <w:t>31</w:t>
      </w:r>
      <w:r>
        <w:fldChar w:fldCharType="end"/>
      </w:r>
      <w:r>
        <w:fldChar w:fldCharType="begin"/>
      </w:r>
      <w:r>
        <w:instrText xml:space="preserve"> REF _Ref66874449 \n \h </w:instrText>
      </w:r>
      <w:r>
        <w:fldChar w:fldCharType="separate"/>
      </w:r>
      <w:r w:rsidR="002F2512">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2F2512">
        <w:t xml:space="preserve">Rysunek </w:t>
      </w:r>
      <w:r w:rsidR="002F2512">
        <w:rPr>
          <w:noProof/>
        </w:rPr>
        <w:t>32</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2F2512">
        <w:t>wyżej</w:t>
      </w:r>
      <w:r>
        <w:fldChar w:fldCharType="end"/>
      </w:r>
      <w:r>
        <w:t xml:space="preserve"> (</w:t>
      </w:r>
      <w:r>
        <w:fldChar w:fldCharType="begin"/>
      </w:r>
      <w:r>
        <w:instrText xml:space="preserve"> REF _Ref134898333 \h </w:instrText>
      </w:r>
      <w:r>
        <w:fldChar w:fldCharType="separate"/>
      </w:r>
      <w:r w:rsidR="002F2512">
        <w:t xml:space="preserve">Tabela </w:t>
      </w:r>
      <w:r w:rsidR="002F2512">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3FDE7F5" w:rsidR="003C08E8" w:rsidRDefault="003C08E8" w:rsidP="003C08E8">
      <w:r>
        <w:t xml:space="preserve">Następnie przeanalizowano strukturę grupy badawczej pod względem miejscowości pochodzenia. Respondenci odpowiadali na pytanie w formie zamkniętej, ściśle wybierając jedną ze </w:t>
      </w:r>
      <w:r>
        <w:lastRenderedPageBreak/>
        <w:t>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2F2512">
        <w:t>niżej</w:t>
      </w:r>
      <w:r>
        <w:fldChar w:fldCharType="end"/>
      </w:r>
      <w:r>
        <w:t xml:space="preserve"> (</w:t>
      </w:r>
      <w:r>
        <w:fldChar w:fldCharType="begin"/>
      </w:r>
      <w:r>
        <w:instrText xml:space="preserve"> REF _Ref134900457 \h </w:instrText>
      </w:r>
      <w:r>
        <w:fldChar w:fldCharType="separate"/>
      </w:r>
      <w:r w:rsidR="002F2512" w:rsidRPr="00375829">
        <w:t xml:space="preserve">Rysunek </w:t>
      </w:r>
      <w:r w:rsidR="002F2512">
        <w:rPr>
          <w:noProof/>
        </w:rPr>
        <w:t>33</w:t>
      </w:r>
      <w:r>
        <w:fldChar w:fldCharType="end"/>
      </w:r>
      <w:r>
        <w:t>).</w:t>
      </w:r>
    </w:p>
    <w:p w14:paraId="0D07B1C8" w14:textId="7E7D6C16" w:rsidR="003C08E8" w:rsidRDefault="00CE38AC" w:rsidP="00244D55">
      <w:pPr>
        <w:pStyle w:val="Rysunek"/>
      </w:pPr>
      <w:r>
        <w:rPr>
          <w:noProof/>
        </w:rPr>
        <w:drawing>
          <wp:inline distT="0" distB="0" distL="0" distR="0" wp14:anchorId="5F0CABB1" wp14:editId="161FA630">
            <wp:extent cx="4658789" cy="2520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58789" cy="2520000"/>
                    </a:xfrm>
                    <a:prstGeom prst="rect">
                      <a:avLst/>
                    </a:prstGeom>
                    <a:noFill/>
                    <a:ln>
                      <a:noFill/>
                    </a:ln>
                  </pic:spPr>
                </pic:pic>
              </a:graphicData>
            </a:graphic>
          </wp:inline>
        </w:drawing>
      </w:r>
    </w:p>
    <w:p w14:paraId="7B3BF1F0" w14:textId="2EECA6B6" w:rsidR="003C08E8" w:rsidRDefault="003C08E8" w:rsidP="003C08E8">
      <w:pPr>
        <w:pStyle w:val="Rysunek"/>
      </w:pPr>
      <w:bookmarkStart w:id="447" w:name="_Ref134900457"/>
      <w:bookmarkStart w:id="448" w:name="_Ref134900450"/>
      <w:bookmarkStart w:id="449" w:name="_Toc164445049"/>
      <w:r w:rsidRPr="00375829">
        <w:t xml:space="preserve">Rysunek </w:t>
      </w:r>
      <w:r>
        <w:fldChar w:fldCharType="begin"/>
      </w:r>
      <w:r>
        <w:instrText xml:space="preserve"> SEQ Rysunek \* ARABIC </w:instrText>
      </w:r>
      <w:r>
        <w:fldChar w:fldCharType="separate"/>
      </w:r>
      <w:r w:rsidR="002F2512">
        <w:rPr>
          <w:noProof/>
        </w:rPr>
        <w:t>33</w:t>
      </w:r>
      <w:r>
        <w:rPr>
          <w:noProof/>
        </w:rPr>
        <w:fldChar w:fldCharType="end"/>
      </w:r>
      <w:bookmarkEnd w:id="447"/>
      <w:r w:rsidRPr="00375829">
        <w:t xml:space="preserve"> Struktura respondentów badania kwestionariuszowego wg kryterium kategorii i wielkości </w:t>
      </w:r>
      <w:r w:rsidRPr="00375829">
        <w:br/>
      </w:r>
      <w:r>
        <w:t>miejscowości pochodzenia</w:t>
      </w:r>
      <w:bookmarkEnd w:id="448"/>
      <w:bookmarkEnd w:id="449"/>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16BFE72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2F2512">
        <w:t>niżej</w:t>
      </w:r>
      <w:r>
        <w:fldChar w:fldCharType="end"/>
      </w:r>
      <w:r>
        <w:t xml:space="preserve">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3BFEDF8C">
            <wp:extent cx="5040000" cy="2184872"/>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2184872"/>
                    </a:xfrm>
                    <a:prstGeom prst="rect">
                      <a:avLst/>
                    </a:prstGeom>
                    <a:noFill/>
                    <a:ln>
                      <a:noFill/>
                    </a:ln>
                  </pic:spPr>
                </pic:pic>
              </a:graphicData>
            </a:graphic>
          </wp:inline>
        </w:drawing>
      </w:r>
    </w:p>
    <w:p w14:paraId="56321ADE" w14:textId="2C596480" w:rsidR="003C08E8" w:rsidRPr="0031651A" w:rsidRDefault="003C08E8" w:rsidP="003C08E8">
      <w:pPr>
        <w:pStyle w:val="Rysunek"/>
      </w:pPr>
      <w:bookmarkStart w:id="450" w:name="_Ref134900483"/>
      <w:bookmarkStart w:id="451" w:name="_Ref134900476"/>
      <w:bookmarkStart w:id="452" w:name="_Ref134900494"/>
      <w:bookmarkStart w:id="453" w:name="_Ref134900512"/>
      <w:bookmarkStart w:id="454" w:name="_Toc164445050"/>
      <w:r w:rsidRPr="0031651A">
        <w:t xml:space="preserve">Rysunek </w:t>
      </w:r>
      <w:r>
        <w:fldChar w:fldCharType="begin"/>
      </w:r>
      <w:r>
        <w:instrText xml:space="preserve"> SEQ Rysunek \* ARABIC </w:instrText>
      </w:r>
      <w:r>
        <w:fldChar w:fldCharType="separate"/>
      </w:r>
      <w:r w:rsidR="002F2512">
        <w:rPr>
          <w:noProof/>
        </w:rPr>
        <w:t>34</w:t>
      </w:r>
      <w:r>
        <w:rPr>
          <w:noProof/>
        </w:rPr>
        <w:fldChar w:fldCharType="end"/>
      </w:r>
      <w:bookmarkEnd w:id="450"/>
      <w:r w:rsidRPr="0031651A">
        <w:t xml:space="preserve"> Struktura respondentów badania kwestionariuszowego wg przynależności do grup interesariuszy</w:t>
      </w:r>
      <w:bookmarkEnd w:id="451"/>
      <w:bookmarkEnd w:id="452"/>
      <w:bookmarkEnd w:id="453"/>
      <w:bookmarkEnd w:id="454"/>
    </w:p>
    <w:p w14:paraId="5B3D9C7A" w14:textId="77777777" w:rsidR="003C08E8" w:rsidRPr="00D95B07" w:rsidRDefault="003C08E8" w:rsidP="007770AA">
      <w:pPr>
        <w:pStyle w:val="rdo"/>
        <w:rPr>
          <w:lang w:val="pl-PL"/>
        </w:rPr>
      </w:pPr>
      <w:r w:rsidRPr="00D95B07">
        <w:rPr>
          <w:lang w:val="pl-PL"/>
        </w:rPr>
        <w:t>Źródło: opracowanie własne</w:t>
      </w:r>
    </w:p>
    <w:p w14:paraId="65A8C863" w14:textId="73C5D59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2F2512">
        <w:t>wyżej</w:t>
      </w:r>
      <w:r>
        <w:fldChar w:fldCharType="end"/>
      </w:r>
      <w:r>
        <w:t xml:space="preserve">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2F2512">
        <w:t>wyżej</w:t>
      </w:r>
      <w:r>
        <w:fldChar w:fldCharType="end"/>
      </w:r>
      <w:r>
        <w:t xml:space="preserve">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w:t>
      </w:r>
    </w:p>
    <w:p w14:paraId="171C7687" w14:textId="275C9188" w:rsidR="003C08E8" w:rsidRDefault="00CE38AC" w:rsidP="00244D55">
      <w:pPr>
        <w:pStyle w:val="Rysunek"/>
      </w:pPr>
      <w:r>
        <w:rPr>
          <w:noProof/>
        </w:rPr>
        <w:lastRenderedPageBreak/>
        <w:drawing>
          <wp:inline distT="0" distB="0" distL="0" distR="0" wp14:anchorId="4612023C" wp14:editId="1124FEE1">
            <wp:extent cx="5040000" cy="2591142"/>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2591142"/>
                    </a:xfrm>
                    <a:prstGeom prst="rect">
                      <a:avLst/>
                    </a:prstGeom>
                    <a:noFill/>
                    <a:ln>
                      <a:noFill/>
                    </a:ln>
                  </pic:spPr>
                </pic:pic>
              </a:graphicData>
            </a:graphic>
          </wp:inline>
        </w:drawing>
      </w:r>
    </w:p>
    <w:p w14:paraId="39FBD67C" w14:textId="141A5758" w:rsidR="003C08E8" w:rsidRDefault="003C08E8" w:rsidP="003C08E8">
      <w:pPr>
        <w:pStyle w:val="Rysunek"/>
      </w:pPr>
      <w:bookmarkStart w:id="455" w:name="_Ref134900542"/>
      <w:bookmarkStart w:id="456" w:name="_Ref134900535"/>
      <w:bookmarkStart w:id="457" w:name="_Toc164445051"/>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2F2512">
        <w:rPr>
          <w:rStyle w:val="TytutabeliZnak"/>
          <w:rFonts w:eastAsia="Calibri"/>
          <w:noProof/>
        </w:rPr>
        <w:t>35</w:t>
      </w:r>
      <w:r w:rsidRPr="002D2DF1">
        <w:rPr>
          <w:rStyle w:val="TytutabeliZnak"/>
          <w:rFonts w:eastAsia="Calibri"/>
        </w:rPr>
        <w:fldChar w:fldCharType="end"/>
      </w:r>
      <w:bookmarkEnd w:id="455"/>
      <w:r w:rsidRPr="002D2DF1">
        <w:rPr>
          <w:rStyle w:val="TytutabeliZnak"/>
          <w:rFonts w:eastAsia="Calibri"/>
        </w:rPr>
        <w:t xml:space="preserve"> Udział wybranych grup interesariuszy w badaniu kwestionariuszowym wśród grupy</w:t>
      </w:r>
      <w:r>
        <w:t xml:space="preserve"> badanych absolwentów</w:t>
      </w:r>
      <w:r w:rsidRPr="00001D48">
        <w:rPr>
          <w:rStyle w:val="Odwoanieprzypisudolnego"/>
        </w:rPr>
        <w:footnoteReference w:id="46"/>
      </w:r>
      <w:bookmarkEnd w:id="456"/>
      <w:bookmarkEnd w:id="457"/>
    </w:p>
    <w:p w14:paraId="0D602ACB" w14:textId="77777777" w:rsidR="003C08E8" w:rsidRPr="00D95B07" w:rsidRDefault="003C08E8" w:rsidP="007770AA">
      <w:pPr>
        <w:pStyle w:val="rdo"/>
        <w:rPr>
          <w:lang w:val="pl-PL"/>
        </w:rPr>
      </w:pPr>
      <w:r w:rsidRPr="00D95B07">
        <w:rPr>
          <w:lang w:val="pl-PL"/>
        </w:rPr>
        <w:t>Źródło: opracowanie własne</w:t>
      </w:r>
    </w:p>
    <w:p w14:paraId="3D5655C2" w14:textId="25CF330D" w:rsidR="003C08E8" w:rsidRDefault="003C08E8" w:rsidP="00244D55">
      <w:r>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2F2512">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2F2512" w:rsidRPr="002F2512">
        <w:t>Rysunek 35</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2F2512" w:rsidRPr="0031651A">
        <w:t xml:space="preserve">Rysunek </w:t>
      </w:r>
      <w:r w:rsidR="002F2512">
        <w:rPr>
          <w:noProof/>
        </w:rPr>
        <w:t>34</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2F2512">
        <w:t xml:space="preserve">Rysunek </w:t>
      </w:r>
      <w:r w:rsidR="002F2512">
        <w:rPr>
          <w:noProof/>
        </w:rPr>
        <w:t>36</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2F2512">
        <w:t xml:space="preserve">Rysunek </w:t>
      </w:r>
      <w:r w:rsidR="002F2512">
        <w:rPr>
          <w:noProof/>
        </w:rPr>
        <w:t>31</w:t>
      </w:r>
      <w:r>
        <w:fldChar w:fldCharType="end"/>
      </w:r>
      <w:r>
        <w:t>).</w:t>
      </w:r>
    </w:p>
    <w:p w14:paraId="3424CD2B" w14:textId="51A3F688" w:rsidR="003C08E8" w:rsidRDefault="00FF5E21" w:rsidP="003C08E8">
      <w:pPr>
        <w:pStyle w:val="Rysunek"/>
      </w:pPr>
      <w:r>
        <w:rPr>
          <w:noProof/>
        </w:rPr>
        <w:lastRenderedPageBreak/>
        <w:drawing>
          <wp:inline distT="0" distB="0" distL="0" distR="0" wp14:anchorId="41660828" wp14:editId="6CD63046">
            <wp:extent cx="2873136" cy="2160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3136" cy="2160000"/>
                    </a:xfrm>
                    <a:prstGeom prst="rect">
                      <a:avLst/>
                    </a:prstGeom>
                    <a:noFill/>
                    <a:ln>
                      <a:noFill/>
                    </a:ln>
                  </pic:spPr>
                </pic:pic>
              </a:graphicData>
            </a:graphic>
          </wp:inline>
        </w:drawing>
      </w:r>
    </w:p>
    <w:p w14:paraId="02DFAE5C" w14:textId="4964B8C4" w:rsidR="003C08E8" w:rsidRDefault="003C08E8" w:rsidP="003C08E8">
      <w:pPr>
        <w:pStyle w:val="Rysunek"/>
      </w:pPr>
      <w:bookmarkStart w:id="458" w:name="_Ref134900561"/>
      <w:bookmarkStart w:id="459" w:name="_Ref137806801"/>
      <w:bookmarkStart w:id="460" w:name="_Toc164445052"/>
      <w:r>
        <w:t xml:space="preserve">Rysunek </w:t>
      </w:r>
      <w:r>
        <w:fldChar w:fldCharType="begin"/>
      </w:r>
      <w:r>
        <w:instrText xml:space="preserve"> SEQ Rysunek \* ARABIC </w:instrText>
      </w:r>
      <w:r>
        <w:fldChar w:fldCharType="separate"/>
      </w:r>
      <w:r w:rsidR="002F2512">
        <w:rPr>
          <w:noProof/>
        </w:rPr>
        <w:t>36</w:t>
      </w:r>
      <w:r>
        <w:rPr>
          <w:noProof/>
        </w:rPr>
        <w:fldChar w:fldCharType="end"/>
      </w:r>
      <w:bookmarkEnd w:id="458"/>
      <w:r>
        <w:t xml:space="preserve"> Struktura respondentów badania kwestionariuszowego z grupy absolwentów uczelni wg płci</w:t>
      </w:r>
      <w:bookmarkEnd w:id="459"/>
      <w:bookmarkEnd w:id="460"/>
    </w:p>
    <w:p w14:paraId="5A30BAB0" w14:textId="77777777" w:rsidR="003C08E8" w:rsidRPr="00D95B07" w:rsidRDefault="003C08E8" w:rsidP="007770AA">
      <w:pPr>
        <w:pStyle w:val="rdo"/>
        <w:rPr>
          <w:lang w:val="pl-PL"/>
        </w:rPr>
      </w:pPr>
      <w:r w:rsidRPr="00D95B07">
        <w:rPr>
          <w:lang w:val="pl-PL"/>
        </w:rPr>
        <w:t>Źródło: opracowanie własne</w:t>
      </w:r>
    </w:p>
    <w:p w14:paraId="1A76E5C8" w14:textId="5FACB0E7"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2F2512">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2F2512">
        <w:t>niżej</w:t>
      </w:r>
      <w:r>
        <w:fldChar w:fldCharType="end"/>
      </w:r>
      <w:r>
        <w:t xml:space="preserve"> (por. </w:t>
      </w:r>
      <w:r>
        <w:fldChar w:fldCharType="begin"/>
      </w:r>
      <w:r>
        <w:instrText xml:space="preserve"> REF _Ref134900397 \h </w:instrText>
      </w:r>
      <w:r>
        <w:fldChar w:fldCharType="separate"/>
      </w:r>
      <w:r w:rsidR="002F2512">
        <w:t xml:space="preserve">Rysunek </w:t>
      </w:r>
      <w:r w:rsidR="002F2512">
        <w:rPr>
          <w:noProof/>
        </w:rPr>
        <w:t>32</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652F8B05">
            <wp:extent cx="3941115" cy="2520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1115" cy="2520000"/>
                    </a:xfrm>
                    <a:prstGeom prst="rect">
                      <a:avLst/>
                    </a:prstGeom>
                    <a:noFill/>
                    <a:ln>
                      <a:noFill/>
                    </a:ln>
                  </pic:spPr>
                </pic:pic>
              </a:graphicData>
            </a:graphic>
          </wp:inline>
        </w:drawing>
      </w:r>
    </w:p>
    <w:p w14:paraId="3AE9777A" w14:textId="603CB728" w:rsidR="003C08E8" w:rsidRDefault="003C08E8" w:rsidP="003C08E8">
      <w:pPr>
        <w:pStyle w:val="Rysunek"/>
      </w:pPr>
      <w:bookmarkStart w:id="461" w:name="_Ref134900651"/>
      <w:bookmarkStart w:id="462" w:name="_Ref134900615"/>
      <w:bookmarkStart w:id="463" w:name="_Ref134900644"/>
      <w:bookmarkStart w:id="464" w:name="_Ref137806762"/>
      <w:bookmarkStart w:id="465" w:name="_Toc164445053"/>
      <w:r>
        <w:t xml:space="preserve">Rysunek </w:t>
      </w:r>
      <w:r>
        <w:fldChar w:fldCharType="begin"/>
      </w:r>
      <w:r>
        <w:instrText xml:space="preserve"> SEQ Rysunek \* ARABIC </w:instrText>
      </w:r>
      <w:r>
        <w:fldChar w:fldCharType="separate"/>
      </w:r>
      <w:r w:rsidR="002F2512">
        <w:rPr>
          <w:noProof/>
        </w:rPr>
        <w:t>37</w:t>
      </w:r>
      <w:r>
        <w:rPr>
          <w:noProof/>
        </w:rPr>
        <w:fldChar w:fldCharType="end"/>
      </w:r>
      <w:bookmarkEnd w:id="461"/>
      <w:r>
        <w:t xml:space="preserve"> Struktura respondentów badania kwestionariuszowego z grupy absolwentów uczelni wg kategorii wiekowych</w:t>
      </w:r>
      <w:bookmarkEnd w:id="462"/>
      <w:bookmarkEnd w:id="463"/>
      <w:bookmarkEnd w:id="464"/>
      <w:bookmarkEnd w:id="465"/>
    </w:p>
    <w:p w14:paraId="29996148" w14:textId="77777777" w:rsidR="003C08E8" w:rsidRPr="00D95B07" w:rsidRDefault="003C08E8" w:rsidP="007770AA">
      <w:pPr>
        <w:pStyle w:val="rdo"/>
        <w:rPr>
          <w:lang w:val="pl-PL"/>
        </w:rPr>
      </w:pPr>
      <w:r w:rsidRPr="00D95B07">
        <w:rPr>
          <w:lang w:val="pl-PL"/>
        </w:rPr>
        <w:t>Źródło: opracowanie własne</w:t>
      </w:r>
    </w:p>
    <w:p w14:paraId="7C35D873" w14:textId="0A673BD4" w:rsidR="003C08E8" w:rsidRDefault="003C08E8" w:rsidP="003C08E8">
      <w:r>
        <w:t>Przedstawiona na rysunku po</w:t>
      </w:r>
      <w:r>
        <w:fldChar w:fldCharType="begin"/>
      </w:r>
      <w:r>
        <w:instrText xml:space="preserve"> REF _Ref134900644 \p \h </w:instrText>
      </w:r>
      <w:r>
        <w:fldChar w:fldCharType="separate"/>
      </w:r>
      <w:r w:rsidR="002F2512">
        <w:t>wyżej</w:t>
      </w:r>
      <w:r>
        <w:fldChar w:fldCharType="end"/>
      </w:r>
      <w:r>
        <w:t xml:space="preserve"> (</w:t>
      </w:r>
      <w:r>
        <w:fldChar w:fldCharType="begin"/>
      </w:r>
      <w:r>
        <w:instrText xml:space="preserve"> REF _Ref134900651 \h </w:instrText>
      </w:r>
      <w:r>
        <w:fldChar w:fldCharType="separate"/>
      </w:r>
      <w:r w:rsidR="002F2512">
        <w:t xml:space="preserve">Rysunek </w:t>
      </w:r>
      <w:r w:rsidR="002F2512">
        <w:rPr>
          <w:noProof/>
        </w:rPr>
        <w:t>37</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2F2512">
        <w:t>niżej</w:t>
      </w:r>
      <w:r>
        <w:fldChar w:fldCharType="end"/>
      </w:r>
      <w:r>
        <w:t xml:space="preserve"> (</w:t>
      </w:r>
      <w:r>
        <w:fldChar w:fldCharType="begin"/>
      </w:r>
      <w:r>
        <w:instrText xml:space="preserve"> REF _Ref134900684 \h </w:instrText>
      </w:r>
      <w:r>
        <w:fldChar w:fldCharType="separate"/>
      </w:r>
      <w:r w:rsidR="002F2512">
        <w:t xml:space="preserve">Rysunek </w:t>
      </w:r>
      <w:r w:rsidR="002F2512">
        <w:rPr>
          <w:noProof/>
        </w:rPr>
        <w:t>38</w:t>
      </w:r>
      <w:r>
        <w:fldChar w:fldCharType="end"/>
      </w:r>
      <w:r>
        <w:t>).</w:t>
      </w:r>
    </w:p>
    <w:p w14:paraId="38BDB70D" w14:textId="3711FA19" w:rsidR="003C08E8" w:rsidRDefault="00FF5E21" w:rsidP="003C08E8">
      <w:pPr>
        <w:pStyle w:val="Rysunek"/>
      </w:pPr>
      <w:r>
        <w:rPr>
          <w:noProof/>
        </w:rPr>
        <w:drawing>
          <wp:inline distT="0" distB="0" distL="0" distR="0" wp14:anchorId="60EEA13B" wp14:editId="0211F858">
            <wp:extent cx="4544123" cy="216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44123" cy="2160000"/>
                    </a:xfrm>
                    <a:prstGeom prst="rect">
                      <a:avLst/>
                    </a:prstGeom>
                    <a:noFill/>
                    <a:ln>
                      <a:noFill/>
                    </a:ln>
                  </pic:spPr>
                </pic:pic>
              </a:graphicData>
            </a:graphic>
          </wp:inline>
        </w:drawing>
      </w:r>
    </w:p>
    <w:p w14:paraId="6124508D" w14:textId="1F3C98C5" w:rsidR="003C08E8" w:rsidRDefault="003C08E8" w:rsidP="003C08E8">
      <w:pPr>
        <w:pStyle w:val="Rysunek"/>
      </w:pPr>
      <w:bookmarkStart w:id="466" w:name="_Ref134900684"/>
      <w:bookmarkStart w:id="467" w:name="_Ref134900676"/>
      <w:bookmarkStart w:id="468" w:name="_Ref134900706"/>
      <w:bookmarkStart w:id="469" w:name="_Toc164445054"/>
      <w:r>
        <w:t xml:space="preserve">Rysunek </w:t>
      </w:r>
      <w:r>
        <w:fldChar w:fldCharType="begin"/>
      </w:r>
      <w:r>
        <w:instrText xml:space="preserve"> SEQ Rysunek \* ARABIC </w:instrText>
      </w:r>
      <w:r>
        <w:fldChar w:fldCharType="separate"/>
      </w:r>
      <w:r w:rsidR="002F2512">
        <w:rPr>
          <w:noProof/>
        </w:rPr>
        <w:t>38</w:t>
      </w:r>
      <w:r>
        <w:rPr>
          <w:noProof/>
        </w:rPr>
        <w:fldChar w:fldCharType="end"/>
      </w:r>
      <w:bookmarkEnd w:id="466"/>
      <w:r>
        <w:t xml:space="preserve"> Struktura respondentów badania kwestionariuszowego należących do grupy absolwentów wg rodzaju ukończonej uczelni.</w:t>
      </w:r>
      <w:bookmarkEnd w:id="467"/>
      <w:bookmarkEnd w:id="468"/>
      <w:bookmarkEnd w:id="469"/>
    </w:p>
    <w:p w14:paraId="49332177" w14:textId="7114CD88"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2F2512">
        <w:t>wyżej</w:t>
      </w:r>
      <w:r>
        <w:fldChar w:fldCharType="end"/>
      </w:r>
      <w:r>
        <w:t xml:space="preserve"> (</w:t>
      </w:r>
      <w:r>
        <w:fldChar w:fldCharType="begin"/>
      </w:r>
      <w:r>
        <w:instrText xml:space="preserve"> REF _Ref134900684 \h </w:instrText>
      </w:r>
      <w:r>
        <w:fldChar w:fldCharType="separate"/>
      </w:r>
      <w:r w:rsidR="002F2512">
        <w:t xml:space="preserve">Rysunek </w:t>
      </w:r>
      <w:r w:rsidR="002F2512">
        <w:rPr>
          <w:noProof/>
        </w:rPr>
        <w:t>38</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2F2512" w:rsidRPr="00233788">
        <w:t xml:space="preserve">Rysunek </w:t>
      </w:r>
      <w:r w:rsidR="002F2512">
        <w:rPr>
          <w:noProof/>
        </w:rPr>
        <w:t>6</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2F2512">
        <w:t>niżej</w:t>
      </w:r>
      <w:r>
        <w:fldChar w:fldCharType="end"/>
      </w:r>
      <w:r>
        <w:t xml:space="preserve"> (</w:t>
      </w:r>
      <w:r>
        <w:fldChar w:fldCharType="begin"/>
      </w:r>
      <w:r>
        <w:instrText xml:space="preserve"> REF _Ref134895617 \h </w:instrText>
      </w:r>
      <w:r>
        <w:fldChar w:fldCharType="separate"/>
      </w:r>
      <w:r w:rsidR="002F2512">
        <w:t xml:space="preserve">Rysunek </w:t>
      </w:r>
      <w:r w:rsidR="002F2512">
        <w:rPr>
          <w:noProof/>
        </w:rPr>
        <w:t>39</w:t>
      </w:r>
      <w:r>
        <w:fldChar w:fldCharType="end"/>
      </w:r>
      <w:r>
        <w:t>) ten wniosek stanie się jeszcze mocniejszy.</w:t>
      </w:r>
    </w:p>
    <w:p w14:paraId="4997AFD1" w14:textId="451D25A5" w:rsidR="003C08E8" w:rsidRDefault="00FF5E21" w:rsidP="003C08E8">
      <w:pPr>
        <w:pStyle w:val="Rysunek"/>
      </w:pPr>
      <w:r>
        <w:rPr>
          <w:noProof/>
        </w:rPr>
        <w:drawing>
          <wp:inline distT="0" distB="0" distL="0" distR="0" wp14:anchorId="4CB35EBF" wp14:editId="1191243D">
            <wp:extent cx="5758815" cy="6116955"/>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8815" cy="6116955"/>
                    </a:xfrm>
                    <a:prstGeom prst="rect">
                      <a:avLst/>
                    </a:prstGeom>
                    <a:noFill/>
                    <a:ln>
                      <a:noFill/>
                    </a:ln>
                  </pic:spPr>
                </pic:pic>
              </a:graphicData>
            </a:graphic>
          </wp:inline>
        </w:drawing>
      </w:r>
    </w:p>
    <w:p w14:paraId="5B40B9BE" w14:textId="0D9C8F79" w:rsidR="003C08E8" w:rsidRDefault="003C08E8" w:rsidP="003C08E8">
      <w:pPr>
        <w:pStyle w:val="Rysunek"/>
      </w:pPr>
      <w:bookmarkStart w:id="470" w:name="_Ref134895617"/>
      <w:bookmarkStart w:id="471" w:name="_Ref134895603"/>
      <w:bookmarkStart w:id="472" w:name="_Toc164445055"/>
      <w:r>
        <w:t xml:space="preserve">Rysunek </w:t>
      </w:r>
      <w:r>
        <w:fldChar w:fldCharType="begin"/>
      </w:r>
      <w:r>
        <w:instrText xml:space="preserve"> SEQ Rysunek \* ARABIC </w:instrText>
      </w:r>
      <w:r>
        <w:fldChar w:fldCharType="separate"/>
      </w:r>
      <w:r w:rsidR="002F2512">
        <w:rPr>
          <w:noProof/>
        </w:rPr>
        <w:t>39</w:t>
      </w:r>
      <w:r>
        <w:rPr>
          <w:noProof/>
        </w:rPr>
        <w:fldChar w:fldCharType="end"/>
      </w:r>
      <w:bookmarkEnd w:id="470"/>
      <w:r>
        <w:t xml:space="preserve"> Struktura grupy absolwentów respondentów badania kwestionariuszowego ze względu na ocenianą uczelnię</w:t>
      </w:r>
      <w:bookmarkEnd w:id="471"/>
      <w:bookmarkEnd w:id="472"/>
    </w:p>
    <w:p w14:paraId="5D229F8A" w14:textId="77777777" w:rsidR="003C08E8" w:rsidRPr="00D95B07" w:rsidRDefault="003C08E8" w:rsidP="007770AA">
      <w:pPr>
        <w:pStyle w:val="rdo"/>
        <w:rPr>
          <w:lang w:val="pl-PL"/>
        </w:rPr>
      </w:pPr>
      <w:r w:rsidRPr="00D95B07">
        <w:rPr>
          <w:lang w:val="pl-PL"/>
        </w:rPr>
        <w:t>Źródło: opracowanie własne</w:t>
      </w:r>
    </w:p>
    <w:p w14:paraId="144F5218" w14:textId="29B6AF16"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2F2512">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2F2512">
        <w:t xml:space="preserve">Rysunek </w:t>
      </w:r>
      <w:r w:rsidR="002F2512">
        <w:rPr>
          <w:noProof/>
        </w:rPr>
        <w:t>39</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73" w:name="_Ref437093143"/>
      <w:bookmarkStart w:id="474" w:name="_Ref437093160"/>
      <w:bookmarkStart w:id="475" w:name="_Ref437181714"/>
      <w:bookmarkStart w:id="476" w:name="_Toc164524330"/>
      <w:r w:rsidRPr="00847F16">
        <w:t xml:space="preserve">Pomiar satysfakcji interesariuszy uczelni wyższych technicznych jako efektu działań </w:t>
      </w:r>
      <w:r w:rsidRPr="00B61EC4">
        <w:rPr>
          <w:rStyle w:val="Nagwek3Znak"/>
        </w:rPr>
        <w:t>uczelni</w:t>
      </w:r>
      <w:bookmarkEnd w:id="473"/>
      <w:bookmarkEnd w:id="474"/>
      <w:bookmarkEnd w:id="475"/>
      <w:bookmarkEnd w:id="476"/>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F15787"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2F2512">
        <w:t>niżej</w:t>
      </w:r>
      <w:r>
        <w:fldChar w:fldCharType="end"/>
      </w:r>
      <w:r>
        <w:t xml:space="preserve"> (</w:t>
      </w:r>
      <w:r>
        <w:fldChar w:fldCharType="begin"/>
      </w:r>
      <w:r>
        <w:instrText xml:space="preserve"> REF _Ref134900831 \h </w:instrText>
      </w:r>
      <w:r>
        <w:fldChar w:fldCharType="separate"/>
      </w:r>
      <w:r w:rsidR="002F2512">
        <w:t xml:space="preserve">Rysunek </w:t>
      </w:r>
      <w:r w:rsidR="002F2512">
        <w:rPr>
          <w:noProof/>
        </w:rPr>
        <w:t>40</w:t>
      </w:r>
      <w:r>
        <w:fldChar w:fldCharType="end"/>
      </w:r>
      <w:r>
        <w:t>).</w:t>
      </w:r>
    </w:p>
    <w:p w14:paraId="0CEA5958" w14:textId="1D732808" w:rsidR="00847F16" w:rsidRDefault="00FF5E21" w:rsidP="00847F16">
      <w:pPr>
        <w:pStyle w:val="Rysunek"/>
      </w:pPr>
      <w:r>
        <w:rPr>
          <w:noProof/>
        </w:rPr>
        <w:drawing>
          <wp:inline distT="0" distB="0" distL="0" distR="0" wp14:anchorId="1DEDA8C1" wp14:editId="4974F078">
            <wp:extent cx="4522878" cy="1836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2878" cy="1836000"/>
                    </a:xfrm>
                    <a:prstGeom prst="rect">
                      <a:avLst/>
                    </a:prstGeom>
                    <a:noFill/>
                    <a:ln>
                      <a:noFill/>
                    </a:ln>
                  </pic:spPr>
                </pic:pic>
              </a:graphicData>
            </a:graphic>
          </wp:inline>
        </w:drawing>
      </w:r>
    </w:p>
    <w:p w14:paraId="15724AE2" w14:textId="170090B9" w:rsidR="00847F16" w:rsidRDefault="00847F16" w:rsidP="00847F16">
      <w:pPr>
        <w:pStyle w:val="Rysunek"/>
      </w:pPr>
      <w:bookmarkStart w:id="477" w:name="_Ref134900831"/>
      <w:bookmarkStart w:id="478" w:name="_Ref134900820"/>
      <w:bookmarkStart w:id="479" w:name="_Toc164445056"/>
      <w:r>
        <w:t xml:space="preserve">Rysunek </w:t>
      </w:r>
      <w:r>
        <w:fldChar w:fldCharType="begin"/>
      </w:r>
      <w:r>
        <w:instrText xml:space="preserve"> SEQ Rysunek \* ARABIC </w:instrText>
      </w:r>
      <w:r>
        <w:fldChar w:fldCharType="separate"/>
      </w:r>
      <w:r w:rsidR="002F2512">
        <w:rPr>
          <w:noProof/>
        </w:rPr>
        <w:t>40</w:t>
      </w:r>
      <w:r>
        <w:rPr>
          <w:noProof/>
        </w:rPr>
        <w:fldChar w:fldCharType="end"/>
      </w:r>
      <w:bookmarkEnd w:id="477"/>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78"/>
      <w:bookmarkEnd w:id="479"/>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378ED3B4"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2F2512">
        <w:t>wyżej</w:t>
      </w:r>
      <w:r>
        <w:fldChar w:fldCharType="end"/>
      </w:r>
      <w:r>
        <w:t xml:space="preserve"> (</w:t>
      </w:r>
      <w:r>
        <w:fldChar w:fldCharType="begin"/>
      </w:r>
      <w:r>
        <w:instrText xml:space="preserve"> REF _Ref134900831 \h </w:instrText>
      </w:r>
      <w:r>
        <w:fldChar w:fldCharType="separate"/>
      </w:r>
      <w:r w:rsidR="002F2512">
        <w:t xml:space="preserve">Rysunek </w:t>
      </w:r>
      <w:r w:rsidR="002F2512">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6ABB474F"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2F2512">
        <w:t>niżej</w:t>
      </w:r>
      <w:r>
        <w:fldChar w:fldCharType="end"/>
      </w:r>
      <w:r>
        <w:t xml:space="preserve"> (</w:t>
      </w:r>
      <w:r>
        <w:fldChar w:fldCharType="begin"/>
      </w:r>
      <w:r>
        <w:instrText xml:space="preserve"> REF _Ref134900872 \h </w:instrText>
      </w:r>
      <w:r>
        <w:fldChar w:fldCharType="separate"/>
      </w:r>
      <w:r w:rsidR="002F2512">
        <w:t xml:space="preserve">Rysunek </w:t>
      </w:r>
      <w:r w:rsidR="002F2512">
        <w:rPr>
          <w:noProof/>
        </w:rPr>
        <w:t>41</w:t>
      </w:r>
      <w:r>
        <w:fldChar w:fldCharType="end"/>
      </w:r>
      <w:r>
        <w:t>).</w:t>
      </w:r>
    </w:p>
    <w:p w14:paraId="1EFE17F0" w14:textId="5E841BDA" w:rsidR="00847F16" w:rsidRDefault="006149D7" w:rsidP="00847F16">
      <w:pPr>
        <w:pStyle w:val="Rysunek"/>
      </w:pPr>
      <w:r>
        <w:rPr>
          <w:noProof/>
        </w:rPr>
        <w:drawing>
          <wp:inline distT="0" distB="0" distL="0" distR="0" wp14:anchorId="3CBE2017" wp14:editId="014BDB01">
            <wp:extent cx="5352097" cy="1836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52097" cy="1836000"/>
                    </a:xfrm>
                    <a:prstGeom prst="rect">
                      <a:avLst/>
                    </a:prstGeom>
                    <a:noFill/>
                    <a:ln>
                      <a:noFill/>
                    </a:ln>
                  </pic:spPr>
                </pic:pic>
              </a:graphicData>
            </a:graphic>
          </wp:inline>
        </w:drawing>
      </w:r>
    </w:p>
    <w:p w14:paraId="14E923DD" w14:textId="7AA0059B" w:rsidR="00847F16" w:rsidRDefault="00847F16" w:rsidP="00847F16">
      <w:pPr>
        <w:pStyle w:val="Rysunek"/>
      </w:pPr>
      <w:bookmarkStart w:id="480" w:name="_Ref134900872"/>
      <w:bookmarkStart w:id="481" w:name="_Ref134900864"/>
      <w:bookmarkStart w:id="482" w:name="_Ref134901075"/>
      <w:bookmarkStart w:id="483" w:name="_Toc164445057"/>
      <w:r>
        <w:t xml:space="preserve">Rysunek </w:t>
      </w:r>
      <w:r>
        <w:fldChar w:fldCharType="begin"/>
      </w:r>
      <w:r>
        <w:instrText xml:space="preserve"> SEQ Rysunek \* ARABIC </w:instrText>
      </w:r>
      <w:r>
        <w:fldChar w:fldCharType="separate"/>
      </w:r>
      <w:r w:rsidR="002F2512">
        <w:rPr>
          <w:noProof/>
        </w:rPr>
        <w:t>41</w:t>
      </w:r>
      <w:r>
        <w:rPr>
          <w:noProof/>
        </w:rPr>
        <w:fldChar w:fldCharType="end"/>
      </w:r>
      <w:bookmarkEnd w:id="48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1"/>
      <w:bookmarkEnd w:id="482"/>
      <w:bookmarkEnd w:id="483"/>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152965C9"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2F2512">
        <w:t>wyżej</w:t>
      </w:r>
      <w:r>
        <w:fldChar w:fldCharType="end"/>
      </w:r>
      <w:r>
        <w:t xml:space="preserve"> (</w:t>
      </w:r>
      <w:r>
        <w:fldChar w:fldCharType="begin"/>
      </w:r>
      <w:r>
        <w:instrText xml:space="preserve"> REF _Ref134900872 \h </w:instrText>
      </w:r>
      <w:r>
        <w:fldChar w:fldCharType="separate"/>
      </w:r>
      <w:r w:rsidR="002F2512">
        <w:t xml:space="preserve">Rysunek </w:t>
      </w:r>
      <w:r w:rsidR="002F2512">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6DCE7044"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2F2512">
        <w:t>niżej</w:t>
      </w:r>
      <w:r>
        <w:fldChar w:fldCharType="end"/>
      </w:r>
      <w:r>
        <w:t xml:space="preserve"> (</w:t>
      </w:r>
      <w:r>
        <w:fldChar w:fldCharType="begin"/>
      </w:r>
      <w:r>
        <w:instrText xml:space="preserve"> REF _Ref134901104 \h </w:instrText>
      </w:r>
      <w:r>
        <w:fldChar w:fldCharType="separate"/>
      </w:r>
      <w:r w:rsidR="002F2512">
        <w:t xml:space="preserve">Rysunek </w:t>
      </w:r>
      <w:r w:rsidR="002F2512">
        <w:rPr>
          <w:noProof/>
        </w:rPr>
        <w:t>42</w:t>
      </w:r>
      <w:r>
        <w:fldChar w:fldCharType="end"/>
      </w:r>
      <w:r>
        <w:t>).</w:t>
      </w:r>
    </w:p>
    <w:p w14:paraId="5D4C5E44" w14:textId="15E9FF4E" w:rsidR="00847F16" w:rsidRDefault="006149D7" w:rsidP="00847F16">
      <w:pPr>
        <w:pStyle w:val="Rysunek"/>
      </w:pPr>
      <w:r>
        <w:rPr>
          <w:noProof/>
        </w:rPr>
        <w:lastRenderedPageBreak/>
        <w:drawing>
          <wp:inline distT="0" distB="0" distL="0" distR="0" wp14:anchorId="674CFCDF" wp14:editId="544CE4A4">
            <wp:extent cx="4543874" cy="1836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3874" cy="1836000"/>
                    </a:xfrm>
                    <a:prstGeom prst="rect">
                      <a:avLst/>
                    </a:prstGeom>
                    <a:noFill/>
                    <a:ln>
                      <a:noFill/>
                    </a:ln>
                  </pic:spPr>
                </pic:pic>
              </a:graphicData>
            </a:graphic>
          </wp:inline>
        </w:drawing>
      </w:r>
    </w:p>
    <w:p w14:paraId="55C93E8D" w14:textId="38922B6C" w:rsidR="00847F16" w:rsidRDefault="00847F16" w:rsidP="00847F16">
      <w:pPr>
        <w:pStyle w:val="Tytutabeli"/>
      </w:pPr>
      <w:bookmarkStart w:id="484" w:name="_Ref134901104"/>
      <w:bookmarkStart w:id="485" w:name="_Ref134901095"/>
      <w:bookmarkStart w:id="486" w:name="_Ref134901141"/>
      <w:bookmarkStart w:id="487" w:name="_Toc164445058"/>
      <w:r>
        <w:t xml:space="preserve">Rysunek </w:t>
      </w:r>
      <w:r>
        <w:fldChar w:fldCharType="begin"/>
      </w:r>
      <w:r>
        <w:instrText xml:space="preserve"> SEQ Rysunek \* ARABIC </w:instrText>
      </w:r>
      <w:r>
        <w:fldChar w:fldCharType="separate"/>
      </w:r>
      <w:r w:rsidR="002F2512">
        <w:rPr>
          <w:noProof/>
        </w:rPr>
        <w:t>42</w:t>
      </w:r>
      <w:r>
        <w:rPr>
          <w:noProof/>
        </w:rPr>
        <w:fldChar w:fldCharType="end"/>
      </w:r>
      <w:bookmarkEnd w:id="484"/>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85"/>
      <w:bookmarkEnd w:id="486"/>
      <w:bookmarkEnd w:id="487"/>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56B19AE7"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2F2512">
        <w:t>wyżej</w:t>
      </w:r>
      <w:r>
        <w:fldChar w:fldCharType="end"/>
      </w:r>
      <w:r>
        <w:t xml:space="preserve"> (</w:t>
      </w:r>
      <w:r>
        <w:fldChar w:fldCharType="begin"/>
      </w:r>
      <w:r>
        <w:instrText xml:space="preserve"> REF _Ref134901104 \h </w:instrText>
      </w:r>
      <w:r>
        <w:fldChar w:fldCharType="separate"/>
      </w:r>
      <w:r w:rsidR="002F2512">
        <w:t xml:space="preserve">Rysunek </w:t>
      </w:r>
      <w:r w:rsidR="002F2512">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0AE3E158"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2F2512">
        <w:t>niżej</w:t>
      </w:r>
      <w:r>
        <w:fldChar w:fldCharType="end"/>
      </w:r>
      <w:r>
        <w:t xml:space="preserve"> (</w:t>
      </w:r>
      <w:r>
        <w:fldChar w:fldCharType="begin"/>
      </w:r>
      <w:r>
        <w:instrText xml:space="preserve"> REF _Ref134901184 \h </w:instrText>
      </w:r>
      <w:r>
        <w:fldChar w:fldCharType="separate"/>
      </w:r>
      <w:r w:rsidR="002F2512">
        <w:t xml:space="preserve">Rysunek </w:t>
      </w:r>
      <w:r w:rsidR="002F2512">
        <w:rPr>
          <w:noProof/>
        </w:rPr>
        <w:t>43</w:t>
      </w:r>
      <w:r>
        <w:fldChar w:fldCharType="end"/>
      </w:r>
      <w:r>
        <w:t>).</w:t>
      </w:r>
    </w:p>
    <w:p w14:paraId="527A2F2E" w14:textId="19FF2E56" w:rsidR="00847F16" w:rsidRDefault="006149D7" w:rsidP="00847F16">
      <w:pPr>
        <w:pStyle w:val="Rysunek"/>
      </w:pPr>
      <w:r>
        <w:rPr>
          <w:noProof/>
        </w:rPr>
        <w:drawing>
          <wp:inline distT="0" distB="0" distL="0" distR="0" wp14:anchorId="0A5508CD" wp14:editId="631C9D14">
            <wp:extent cx="4279080" cy="1836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3470D932" w14:textId="525D7DDD" w:rsidR="00847F16" w:rsidRDefault="00847F16" w:rsidP="00847F16">
      <w:pPr>
        <w:pStyle w:val="Tytutabeli"/>
      </w:pPr>
      <w:bookmarkStart w:id="488" w:name="_Ref134901184"/>
      <w:bookmarkStart w:id="489" w:name="_Ref134901176"/>
      <w:bookmarkStart w:id="490" w:name="_Toc164445059"/>
      <w:r>
        <w:t xml:space="preserve">Rysunek </w:t>
      </w:r>
      <w:r>
        <w:fldChar w:fldCharType="begin"/>
      </w:r>
      <w:r>
        <w:instrText xml:space="preserve"> SEQ Rysunek \* ARABIC </w:instrText>
      </w:r>
      <w:r>
        <w:fldChar w:fldCharType="separate"/>
      </w:r>
      <w:r w:rsidR="002F2512">
        <w:rPr>
          <w:noProof/>
        </w:rPr>
        <w:t>43</w:t>
      </w:r>
      <w:r>
        <w:rPr>
          <w:noProof/>
        </w:rPr>
        <w:fldChar w:fldCharType="end"/>
      </w:r>
      <w:bookmarkEnd w:id="48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89"/>
      <w:bookmarkEnd w:id="490"/>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2E0929A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2F2512">
        <w:t>wyżej</w:t>
      </w:r>
      <w:r>
        <w:fldChar w:fldCharType="end"/>
      </w:r>
      <w:r>
        <w:t xml:space="preserve"> (</w:t>
      </w:r>
      <w:r>
        <w:fldChar w:fldCharType="begin"/>
      </w:r>
      <w:r>
        <w:instrText xml:space="preserve"> REF _Ref134901184 \h </w:instrText>
      </w:r>
      <w:r>
        <w:fldChar w:fldCharType="separate"/>
      </w:r>
      <w:r w:rsidR="002F2512">
        <w:t xml:space="preserve">Rysunek </w:t>
      </w:r>
      <w:r w:rsidR="002F2512">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57633F7A"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2F2512">
        <w:t>niżej</w:t>
      </w:r>
      <w:r>
        <w:fldChar w:fldCharType="end"/>
      </w:r>
      <w:r>
        <w:t xml:space="preserve"> (</w:t>
      </w:r>
      <w:r>
        <w:fldChar w:fldCharType="begin"/>
      </w:r>
      <w:r>
        <w:instrText xml:space="preserve"> REF _Ref134901235 \h </w:instrText>
      </w:r>
      <w:r>
        <w:fldChar w:fldCharType="separate"/>
      </w:r>
      <w:r w:rsidR="002F2512">
        <w:t xml:space="preserve">Rysunek </w:t>
      </w:r>
      <w:r w:rsidR="002F2512">
        <w:rPr>
          <w:noProof/>
        </w:rPr>
        <w:t>44</w:t>
      </w:r>
      <w:r>
        <w:fldChar w:fldCharType="end"/>
      </w:r>
      <w:r>
        <w:t>).</w:t>
      </w:r>
    </w:p>
    <w:p w14:paraId="28F4ED73" w14:textId="3D7D13EB" w:rsidR="00847F16" w:rsidRDefault="006149D7" w:rsidP="00847F16">
      <w:pPr>
        <w:pStyle w:val="Rysunek"/>
      </w:pPr>
      <w:r>
        <w:rPr>
          <w:noProof/>
        </w:rPr>
        <w:lastRenderedPageBreak/>
        <w:drawing>
          <wp:inline distT="0" distB="0" distL="0" distR="0" wp14:anchorId="499F556E" wp14:editId="1F377FFE">
            <wp:extent cx="4985786" cy="1836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5786" cy="1836000"/>
                    </a:xfrm>
                    <a:prstGeom prst="rect">
                      <a:avLst/>
                    </a:prstGeom>
                    <a:noFill/>
                    <a:ln>
                      <a:noFill/>
                    </a:ln>
                  </pic:spPr>
                </pic:pic>
              </a:graphicData>
            </a:graphic>
          </wp:inline>
        </w:drawing>
      </w:r>
    </w:p>
    <w:p w14:paraId="574628FF" w14:textId="3CF6EEBC" w:rsidR="00847F16" w:rsidRDefault="00847F16" w:rsidP="00847F16">
      <w:pPr>
        <w:pStyle w:val="Tytutabeli"/>
      </w:pPr>
      <w:bookmarkStart w:id="491" w:name="_Ref134901235"/>
      <w:bookmarkStart w:id="492" w:name="_Ref134901227"/>
      <w:bookmarkStart w:id="493" w:name="_Toc164445060"/>
      <w:r>
        <w:t xml:space="preserve">Rysunek </w:t>
      </w:r>
      <w:r>
        <w:fldChar w:fldCharType="begin"/>
      </w:r>
      <w:r>
        <w:instrText xml:space="preserve"> SEQ Rysunek \* ARABIC </w:instrText>
      </w:r>
      <w:r>
        <w:fldChar w:fldCharType="separate"/>
      </w:r>
      <w:r w:rsidR="002F2512">
        <w:rPr>
          <w:noProof/>
        </w:rPr>
        <w:t>44</w:t>
      </w:r>
      <w:r>
        <w:rPr>
          <w:noProof/>
        </w:rPr>
        <w:fldChar w:fldCharType="end"/>
      </w:r>
      <w:bookmarkEnd w:id="49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92"/>
      <w:bookmarkEnd w:id="493"/>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2839150F"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2F2512">
        <w:t>wyżej</w:t>
      </w:r>
      <w:r>
        <w:fldChar w:fldCharType="end"/>
      </w:r>
      <w:r>
        <w:t xml:space="preserve"> (</w:t>
      </w:r>
      <w:r>
        <w:fldChar w:fldCharType="begin"/>
      </w:r>
      <w:r>
        <w:instrText xml:space="preserve"> REF _Ref134901235 \h </w:instrText>
      </w:r>
      <w:r>
        <w:fldChar w:fldCharType="separate"/>
      </w:r>
      <w:r w:rsidR="002F2512">
        <w:t xml:space="preserve">Rysunek </w:t>
      </w:r>
      <w:r w:rsidR="002F2512">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1961B05F"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2F2512">
        <w:t>niżej</w:t>
      </w:r>
      <w:r>
        <w:fldChar w:fldCharType="end"/>
      </w:r>
      <w:r>
        <w:t xml:space="preserve"> (</w:t>
      </w:r>
      <w:r>
        <w:fldChar w:fldCharType="begin"/>
      </w:r>
      <w:r>
        <w:instrText xml:space="preserve"> REF _Ref134901293 \h </w:instrText>
      </w:r>
      <w:r>
        <w:fldChar w:fldCharType="separate"/>
      </w:r>
      <w:r w:rsidR="002F2512">
        <w:t xml:space="preserve">Rysunek </w:t>
      </w:r>
      <w:r w:rsidR="002F2512">
        <w:rPr>
          <w:noProof/>
        </w:rPr>
        <w:t>45</w:t>
      </w:r>
      <w:r>
        <w:fldChar w:fldCharType="end"/>
      </w:r>
      <w:r>
        <w:t>.</w:t>
      </w:r>
    </w:p>
    <w:p w14:paraId="1F02D705" w14:textId="2C0DF212" w:rsidR="00847F16" w:rsidRDefault="006149D7" w:rsidP="00847F16">
      <w:pPr>
        <w:pStyle w:val="Rysunek"/>
      </w:pPr>
      <w:r>
        <w:rPr>
          <w:noProof/>
        </w:rPr>
        <w:lastRenderedPageBreak/>
        <w:drawing>
          <wp:inline distT="0" distB="0" distL="0" distR="0" wp14:anchorId="41537D09" wp14:editId="11F0ED89">
            <wp:extent cx="4285749" cy="1836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5749" cy="1836000"/>
                    </a:xfrm>
                    <a:prstGeom prst="rect">
                      <a:avLst/>
                    </a:prstGeom>
                    <a:noFill/>
                    <a:ln>
                      <a:noFill/>
                    </a:ln>
                  </pic:spPr>
                </pic:pic>
              </a:graphicData>
            </a:graphic>
          </wp:inline>
        </w:drawing>
      </w:r>
    </w:p>
    <w:p w14:paraId="4AFF8B4B" w14:textId="5291CF57" w:rsidR="00847F16" w:rsidRDefault="00847F16" w:rsidP="00847F16">
      <w:pPr>
        <w:pStyle w:val="Tytutabeli"/>
      </w:pPr>
      <w:bookmarkStart w:id="494" w:name="_Ref134901293"/>
      <w:bookmarkStart w:id="495" w:name="_Ref134901286"/>
      <w:bookmarkStart w:id="496" w:name="_Toc164445061"/>
      <w:r>
        <w:t xml:space="preserve">Rysunek </w:t>
      </w:r>
      <w:r>
        <w:fldChar w:fldCharType="begin"/>
      </w:r>
      <w:r>
        <w:instrText xml:space="preserve"> SEQ Rysunek \* ARABIC </w:instrText>
      </w:r>
      <w:r>
        <w:fldChar w:fldCharType="separate"/>
      </w:r>
      <w:r w:rsidR="002F2512">
        <w:rPr>
          <w:noProof/>
        </w:rPr>
        <w:t>45</w:t>
      </w:r>
      <w:r>
        <w:rPr>
          <w:noProof/>
        </w:rPr>
        <w:fldChar w:fldCharType="end"/>
      </w:r>
      <w:bookmarkEnd w:id="494"/>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95"/>
      <w:bookmarkEnd w:id="496"/>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0D327E54"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2F2512">
        <w:t>wyżej</w:t>
      </w:r>
      <w:r>
        <w:fldChar w:fldCharType="end"/>
      </w:r>
      <w:r>
        <w:t xml:space="preserve"> (</w:t>
      </w:r>
      <w:r>
        <w:fldChar w:fldCharType="begin"/>
      </w:r>
      <w:r>
        <w:instrText xml:space="preserve"> REF _Ref134901293 \h </w:instrText>
      </w:r>
      <w:r>
        <w:fldChar w:fldCharType="separate"/>
      </w:r>
      <w:r w:rsidR="002F2512">
        <w:t xml:space="preserve">Rysunek </w:t>
      </w:r>
      <w:r w:rsidR="002F2512">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274130EA"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2F2512">
        <w:t>niżej</w:t>
      </w:r>
      <w:r>
        <w:fldChar w:fldCharType="end"/>
      </w:r>
      <w:r>
        <w:t xml:space="preserve"> (</w:t>
      </w:r>
      <w:r>
        <w:fldChar w:fldCharType="begin"/>
      </w:r>
      <w:r>
        <w:instrText xml:space="preserve"> REF _Ref134901370 \h </w:instrText>
      </w:r>
      <w:r>
        <w:fldChar w:fldCharType="separate"/>
      </w:r>
      <w:r w:rsidR="002F2512">
        <w:t xml:space="preserve">Rysunek </w:t>
      </w:r>
      <w:r w:rsidR="002F2512">
        <w:rPr>
          <w:noProof/>
        </w:rPr>
        <w:t>46</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3093A57B">
            <wp:extent cx="4279080" cy="1836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6A71502E" w14:textId="43A8CA24" w:rsidR="00847F16" w:rsidRDefault="00847F16" w:rsidP="00847F16">
      <w:pPr>
        <w:pStyle w:val="Tytutabeli"/>
      </w:pPr>
      <w:bookmarkStart w:id="497" w:name="_Ref134901370"/>
      <w:bookmarkStart w:id="498" w:name="_Ref134901363"/>
      <w:bookmarkStart w:id="499" w:name="_Toc164445062"/>
      <w:r>
        <w:t xml:space="preserve">Rysunek </w:t>
      </w:r>
      <w:r>
        <w:fldChar w:fldCharType="begin"/>
      </w:r>
      <w:r>
        <w:instrText xml:space="preserve"> SEQ Rysunek \* ARABIC </w:instrText>
      </w:r>
      <w:r>
        <w:fldChar w:fldCharType="separate"/>
      </w:r>
      <w:r w:rsidR="002F2512">
        <w:rPr>
          <w:noProof/>
        </w:rPr>
        <w:t>46</w:t>
      </w:r>
      <w:r>
        <w:rPr>
          <w:noProof/>
        </w:rPr>
        <w:fldChar w:fldCharType="end"/>
      </w:r>
      <w:bookmarkEnd w:id="497"/>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98"/>
      <w:bookmarkEnd w:id="499"/>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7F84BBE2"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2F2512">
        <w:t>wyżej</w:t>
      </w:r>
      <w:r>
        <w:fldChar w:fldCharType="end"/>
      </w:r>
      <w:r>
        <w:t xml:space="preserve"> (</w:t>
      </w:r>
      <w:r>
        <w:fldChar w:fldCharType="begin"/>
      </w:r>
      <w:r>
        <w:instrText xml:space="preserve"> REF _Ref134901370 \h </w:instrText>
      </w:r>
      <w:r>
        <w:fldChar w:fldCharType="separate"/>
      </w:r>
      <w:r w:rsidR="002F2512">
        <w:t xml:space="preserve">Rysunek </w:t>
      </w:r>
      <w:r w:rsidR="002F2512">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EE5126"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2F2512">
        <w:t>niżej</w:t>
      </w:r>
      <w:r>
        <w:fldChar w:fldCharType="end"/>
      </w:r>
      <w:r>
        <w:t xml:space="preserve"> (</w:t>
      </w:r>
      <w:r>
        <w:fldChar w:fldCharType="begin"/>
      </w:r>
      <w:r>
        <w:instrText xml:space="preserve"> REF _Ref134901424 \h </w:instrText>
      </w:r>
      <w:r>
        <w:fldChar w:fldCharType="separate"/>
      </w:r>
      <w:r w:rsidR="002F2512">
        <w:t xml:space="preserve">Rysunek </w:t>
      </w:r>
      <w:r w:rsidR="002F2512">
        <w:rPr>
          <w:noProof/>
        </w:rPr>
        <w:t>47</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12427DD6">
            <wp:extent cx="5706745" cy="244856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6745" cy="2448560"/>
                    </a:xfrm>
                    <a:prstGeom prst="rect">
                      <a:avLst/>
                    </a:prstGeom>
                    <a:noFill/>
                    <a:ln>
                      <a:noFill/>
                    </a:ln>
                  </pic:spPr>
                </pic:pic>
              </a:graphicData>
            </a:graphic>
          </wp:inline>
        </w:drawing>
      </w:r>
    </w:p>
    <w:p w14:paraId="2D07F081" w14:textId="43F8E90C" w:rsidR="00847F16" w:rsidRDefault="00847F16" w:rsidP="00847F16">
      <w:pPr>
        <w:pStyle w:val="Tytutabeli"/>
      </w:pPr>
      <w:bookmarkStart w:id="500" w:name="_Ref134901424"/>
      <w:bookmarkStart w:id="501" w:name="_Ref134901416"/>
      <w:bookmarkStart w:id="502" w:name="_Toc164445063"/>
      <w:r>
        <w:t xml:space="preserve">Rysunek </w:t>
      </w:r>
      <w:r>
        <w:fldChar w:fldCharType="begin"/>
      </w:r>
      <w:r>
        <w:instrText xml:space="preserve"> SEQ Rysunek \* ARABIC </w:instrText>
      </w:r>
      <w:r>
        <w:fldChar w:fldCharType="separate"/>
      </w:r>
      <w:r w:rsidR="002F2512">
        <w:rPr>
          <w:noProof/>
        </w:rPr>
        <w:t>47</w:t>
      </w:r>
      <w:r>
        <w:rPr>
          <w:noProof/>
        </w:rPr>
        <w:fldChar w:fldCharType="end"/>
      </w:r>
      <w:bookmarkEnd w:id="500"/>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01"/>
      <w:bookmarkEnd w:id="502"/>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17B06E0B"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2F2512">
        <w:t>wyżej</w:t>
      </w:r>
      <w:r>
        <w:fldChar w:fldCharType="end"/>
      </w:r>
      <w:r>
        <w:t xml:space="preserve"> (</w:t>
      </w:r>
      <w:r>
        <w:fldChar w:fldCharType="begin"/>
      </w:r>
      <w:r>
        <w:instrText xml:space="preserve"> REF _Ref134901424 \h </w:instrText>
      </w:r>
      <w:r>
        <w:fldChar w:fldCharType="separate"/>
      </w:r>
      <w:r w:rsidR="002F2512">
        <w:t xml:space="preserve">Rysunek </w:t>
      </w:r>
      <w:r w:rsidR="002F2512">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71494D38"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2F2512">
        <w:t>niżej</w:t>
      </w:r>
      <w:r>
        <w:fldChar w:fldCharType="end"/>
      </w:r>
      <w:r>
        <w:t xml:space="preserve"> (</w:t>
      </w:r>
      <w:r>
        <w:fldChar w:fldCharType="begin"/>
      </w:r>
      <w:r>
        <w:instrText xml:space="preserve"> REF _Ref134898419 \h </w:instrText>
      </w:r>
      <w:r>
        <w:fldChar w:fldCharType="separate"/>
      </w:r>
      <w:r w:rsidR="002F2512">
        <w:t xml:space="preserve">Tabela </w:t>
      </w:r>
      <w:r w:rsidR="002F2512">
        <w:rPr>
          <w:noProof/>
        </w:rPr>
        <w:t>66</w:t>
      </w:r>
      <w:r>
        <w:fldChar w:fldCharType="end"/>
      </w:r>
      <w:r>
        <w:t>).</w:t>
      </w:r>
    </w:p>
    <w:p w14:paraId="6C758E2F" w14:textId="48333498" w:rsidR="00847F16" w:rsidRDefault="00847F16" w:rsidP="00847F16">
      <w:pPr>
        <w:pStyle w:val="Tytutabeli"/>
      </w:pPr>
      <w:bookmarkStart w:id="503" w:name="_Ref134898419"/>
      <w:bookmarkStart w:id="504" w:name="_Ref134898408"/>
      <w:bookmarkStart w:id="505" w:name="_Ref134898474"/>
      <w:bookmarkStart w:id="506" w:name="_Toc164445134"/>
      <w:r>
        <w:t xml:space="preserve">Tabela </w:t>
      </w:r>
      <w:r>
        <w:fldChar w:fldCharType="begin"/>
      </w:r>
      <w:r>
        <w:instrText xml:space="preserve"> SEQ Tabela \* ARABIC </w:instrText>
      </w:r>
      <w:r>
        <w:fldChar w:fldCharType="separate"/>
      </w:r>
      <w:r w:rsidR="002F2512">
        <w:rPr>
          <w:noProof/>
        </w:rPr>
        <w:t>66</w:t>
      </w:r>
      <w:r>
        <w:rPr>
          <w:noProof/>
        </w:rPr>
        <w:fldChar w:fldCharType="end"/>
      </w:r>
      <w:bookmarkEnd w:id="503"/>
      <w:r>
        <w:t xml:space="preserve"> Zestawienie wyników odpowiedzi na pytania dotyczące satysfakcji z usług uczelni w ramach różnych grup respondentów badania kwestionariuszowego</w:t>
      </w:r>
      <w:bookmarkEnd w:id="504"/>
      <w:bookmarkEnd w:id="505"/>
      <w:bookmarkEnd w:id="506"/>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lastRenderedPageBreak/>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1779332B"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2F2512">
        <w:t>wyżej</w:t>
      </w:r>
      <w:r>
        <w:fldChar w:fldCharType="end"/>
      </w:r>
      <w:r>
        <w:t xml:space="preserve"> (</w:t>
      </w:r>
      <w:r>
        <w:fldChar w:fldCharType="begin"/>
      </w:r>
      <w:r>
        <w:instrText xml:space="preserve"> REF _Ref134898419 \h </w:instrText>
      </w:r>
      <w:r>
        <w:fldChar w:fldCharType="separate"/>
      </w:r>
      <w:r w:rsidR="002F2512">
        <w:t xml:space="preserve">Tabela </w:t>
      </w:r>
      <w:r w:rsidR="002F2512">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246DF3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2F2512">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C68FB3D"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2F2512">
        <w:t>niżej</w:t>
      </w:r>
      <w:r>
        <w:fldChar w:fldCharType="end"/>
      </w:r>
      <w:r>
        <w:t xml:space="preserve"> (</w:t>
      </w:r>
      <w:r>
        <w:fldChar w:fldCharType="begin"/>
      </w:r>
      <w:r>
        <w:instrText xml:space="preserve"> REF _Ref134898522 \h </w:instrText>
      </w:r>
      <w:r>
        <w:fldChar w:fldCharType="separate"/>
      </w:r>
      <w:r w:rsidR="002F2512">
        <w:t xml:space="preserve">Tabela </w:t>
      </w:r>
      <w:r w:rsidR="002F2512">
        <w:rPr>
          <w:noProof/>
        </w:rPr>
        <w:t>67</w:t>
      </w:r>
      <w:r>
        <w:fldChar w:fldCharType="end"/>
      </w:r>
      <w:r>
        <w:t>).</w:t>
      </w:r>
    </w:p>
    <w:p w14:paraId="253B3D6C" w14:textId="5D33A337" w:rsidR="00847F16" w:rsidRDefault="00847F16" w:rsidP="00847F16">
      <w:pPr>
        <w:pStyle w:val="Tytutabeli"/>
      </w:pPr>
      <w:bookmarkStart w:id="507" w:name="_Ref134898522"/>
      <w:bookmarkStart w:id="508" w:name="_Ref134898513"/>
      <w:bookmarkStart w:id="509" w:name="_Ref134898540"/>
      <w:bookmarkStart w:id="510" w:name="_Toc164445135"/>
      <w:r>
        <w:lastRenderedPageBreak/>
        <w:t xml:space="preserve">Tabela </w:t>
      </w:r>
      <w:r>
        <w:fldChar w:fldCharType="begin"/>
      </w:r>
      <w:r>
        <w:instrText xml:space="preserve"> SEQ Tabela \* ARABIC </w:instrText>
      </w:r>
      <w:r>
        <w:fldChar w:fldCharType="separate"/>
      </w:r>
      <w:r w:rsidR="002F2512">
        <w:rPr>
          <w:noProof/>
        </w:rPr>
        <w:t>67</w:t>
      </w:r>
      <w:r>
        <w:rPr>
          <w:noProof/>
        </w:rPr>
        <w:fldChar w:fldCharType="end"/>
      </w:r>
      <w:bookmarkEnd w:id="507"/>
      <w:r>
        <w:t xml:space="preserve"> Uśrednione wagi istotności wpływu na ocenę SSI poszczególnych grup interesariuszy</w:t>
      </w:r>
      <w:bookmarkEnd w:id="508"/>
      <w:bookmarkEnd w:id="509"/>
      <w:bookmarkEnd w:id="510"/>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47"/>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48"/>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24DB868D" w:rsidR="00847F16" w:rsidRDefault="00847F16" w:rsidP="00847F16">
      <w:pPr>
        <w:ind w:firstLine="0"/>
      </w:pPr>
      <w:r>
        <w:t>Wartości przestawione w tabeli po</w:t>
      </w:r>
      <w:r>
        <w:fldChar w:fldCharType="begin"/>
      </w:r>
      <w:r>
        <w:instrText xml:space="preserve"> REF _Ref134898540 \p \h </w:instrText>
      </w:r>
      <w:r>
        <w:fldChar w:fldCharType="separate"/>
      </w:r>
      <w:r w:rsidR="002F2512">
        <w:t>wyżej</w:t>
      </w:r>
      <w:r>
        <w:fldChar w:fldCharType="end"/>
      </w:r>
      <w:r>
        <w:t xml:space="preserve"> (</w:t>
      </w:r>
      <w:r>
        <w:fldChar w:fldCharType="begin"/>
      </w:r>
      <w:r>
        <w:instrText xml:space="preserve"> REF _Ref134898522 \h </w:instrText>
      </w:r>
      <w:r>
        <w:fldChar w:fldCharType="separate"/>
      </w:r>
      <w:r w:rsidR="002F2512">
        <w:t xml:space="preserve">Tabela </w:t>
      </w:r>
      <w:r w:rsidR="002F2512">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2F2512">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2F2512">
        <w:t>niżej</w:t>
      </w:r>
      <w:r>
        <w:fldChar w:fldCharType="end"/>
      </w:r>
      <w:r>
        <w:t xml:space="preserve"> (</w:t>
      </w:r>
      <w:r>
        <w:fldChar w:fldCharType="begin"/>
      </w:r>
      <w:r>
        <w:instrText xml:space="preserve"> REF _Ref134898572 \h </w:instrText>
      </w:r>
      <w:r>
        <w:fldChar w:fldCharType="separate"/>
      </w:r>
      <w:r w:rsidR="002F2512">
        <w:t xml:space="preserve">Tabela </w:t>
      </w:r>
      <w:r w:rsidR="002F2512">
        <w:rPr>
          <w:noProof/>
        </w:rPr>
        <w:t>68</w:t>
      </w:r>
      <w:r>
        <w:fldChar w:fldCharType="end"/>
      </w:r>
      <w:r>
        <w:t>).</w:t>
      </w:r>
    </w:p>
    <w:p w14:paraId="03249696" w14:textId="3BB2AA04" w:rsidR="00847F16" w:rsidRDefault="00847F16" w:rsidP="00847F16">
      <w:pPr>
        <w:pStyle w:val="Tytutabeli"/>
      </w:pPr>
      <w:bookmarkStart w:id="511" w:name="_Ref134898572"/>
      <w:bookmarkStart w:id="512" w:name="_Ref134898564"/>
      <w:bookmarkStart w:id="513" w:name="_Ref134898594"/>
      <w:bookmarkStart w:id="514" w:name="_Toc164445136"/>
      <w:r>
        <w:t xml:space="preserve">Tabela </w:t>
      </w:r>
      <w:r>
        <w:fldChar w:fldCharType="begin"/>
      </w:r>
      <w:r>
        <w:instrText xml:space="preserve"> SEQ Tabela \* ARABIC </w:instrText>
      </w:r>
      <w:r>
        <w:fldChar w:fldCharType="separate"/>
      </w:r>
      <w:r w:rsidR="002F2512">
        <w:rPr>
          <w:noProof/>
        </w:rPr>
        <w:t>68</w:t>
      </w:r>
      <w:r>
        <w:rPr>
          <w:noProof/>
        </w:rPr>
        <w:fldChar w:fldCharType="end"/>
      </w:r>
      <w:bookmarkEnd w:id="511"/>
      <w:r>
        <w:t xml:space="preserve"> Wartości cząstkowych SSI dla poszczególnych grup interesariuszy.</w:t>
      </w:r>
      <w:bookmarkEnd w:id="512"/>
      <w:bookmarkEnd w:id="513"/>
      <w:bookmarkEnd w:id="514"/>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5E236253"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2F2512">
        <w:t>wyżej</w:t>
      </w:r>
      <w:r>
        <w:fldChar w:fldCharType="end"/>
      </w:r>
      <w:r>
        <w:t xml:space="preserve"> (</w:t>
      </w:r>
      <w:r>
        <w:fldChar w:fldCharType="begin"/>
      </w:r>
      <w:r>
        <w:instrText xml:space="preserve"> REF _Ref134898572 \h </w:instrText>
      </w:r>
      <w:r>
        <w:fldChar w:fldCharType="separate"/>
      </w:r>
      <w:r w:rsidR="002F2512">
        <w:t xml:space="preserve">Tabela </w:t>
      </w:r>
      <w:r w:rsidR="002F2512">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2F2512">
        <w:t xml:space="preserve">Tabela </w:t>
      </w:r>
      <w:r w:rsidR="002F2512">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2F2512">
        <w:t xml:space="preserve">Tabela </w:t>
      </w:r>
      <w:r w:rsidR="002F2512">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r>
        <w:t>SSI</w:t>
      </w:r>
      <w:r w:rsidRPr="00624645">
        <w:rPr>
          <w:vertAlign w:val="subscript"/>
        </w:rPr>
        <w:t>długoterminowy</w:t>
      </w:r>
      <w:r>
        <w:t xml:space="preserve"> = </w:t>
      </w:r>
      <w:r w:rsidRPr="00841864">
        <w:t>5,573</w:t>
      </w:r>
    </w:p>
    <w:p w14:paraId="2A29472F" w14:textId="77777777" w:rsidR="00847F16" w:rsidRDefault="00847F16" w:rsidP="002D3260">
      <w:pPr>
        <w:pStyle w:val="Akapitzlist"/>
        <w:numPr>
          <w:ilvl w:val="0"/>
          <w:numId w:val="31"/>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15" w:name="_Ref164502761"/>
      <w:bookmarkStart w:id="516" w:name="_Toc164524331"/>
      <w:r>
        <w:t>Możliwości stosowania</w:t>
      </w:r>
      <w:r w:rsidR="00B61EC4">
        <w:t xml:space="preserve"> miar satysfakcji interesariuszy </w:t>
      </w:r>
      <w:r>
        <w:t>w doskonaleniu systemu zarzadzania jakością uczelni</w:t>
      </w:r>
      <w:bookmarkEnd w:id="515"/>
      <w:bookmarkEnd w:id="516"/>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17" w:name="_Ref137910300"/>
      <w:bookmarkStart w:id="518" w:name="_Toc164524332"/>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17"/>
      <w:bookmarkEnd w:id="518"/>
    </w:p>
    <w:p w14:paraId="5E193CF4" w14:textId="0C17B4D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2F2512">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2F2512" w:rsidRPr="00684943">
        <w:t xml:space="preserve">Tabela </w:t>
      </w:r>
      <w:r w:rsidR="002F2512">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2F2512">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19"/>
      <w:r w:rsidR="002B27E1">
        <w:t>załączniku 3</w:t>
      </w:r>
      <w:commentRangeEnd w:id="519"/>
      <w:r w:rsidR="002B27E1">
        <w:rPr>
          <w:rStyle w:val="Odwoaniedokomentarza"/>
          <w:rFonts w:ascii="Times New Roman" w:eastAsia="Times New Roman" w:hAnsi="Times New Roman"/>
          <w:szCs w:val="20"/>
          <w:lang w:eastAsia="pl-PL"/>
        </w:rPr>
        <w:commentReference w:id="519"/>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4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2F2512">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2F2512">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2F2512">
        <w:t xml:space="preserve">Tabela </w:t>
      </w:r>
      <w:r w:rsidR="002F2512">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C7190AA" w:rsidR="004D677F" w:rsidRDefault="004D677F" w:rsidP="004D677F">
      <w:pPr>
        <w:pStyle w:val="Tytutabeli"/>
      </w:pPr>
      <w:bookmarkStart w:id="520" w:name="_Ref137661449"/>
      <w:bookmarkStart w:id="521" w:name="_Ref137661439"/>
      <w:bookmarkStart w:id="522" w:name="_Toc164445137"/>
      <w:r>
        <w:t xml:space="preserve">Tabela </w:t>
      </w:r>
      <w:r>
        <w:fldChar w:fldCharType="begin"/>
      </w:r>
      <w:r>
        <w:instrText xml:space="preserve"> SEQ Tabela \* ARABIC </w:instrText>
      </w:r>
      <w:r>
        <w:fldChar w:fldCharType="separate"/>
      </w:r>
      <w:r w:rsidR="002F2512">
        <w:rPr>
          <w:noProof/>
        </w:rPr>
        <w:t>69</w:t>
      </w:r>
      <w:r>
        <w:rPr>
          <w:noProof/>
        </w:rPr>
        <w:fldChar w:fldCharType="end"/>
      </w:r>
      <w:bookmarkEnd w:id="520"/>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21"/>
      <w:r w:rsidR="001E1A75">
        <w:t>; N=120</w:t>
      </w:r>
      <w:bookmarkEnd w:id="522"/>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0"/>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1"/>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740B071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2F2512">
        <w:t>wyżej</w:t>
      </w:r>
      <w:r>
        <w:fldChar w:fldCharType="end"/>
      </w:r>
      <w:r>
        <w:t xml:space="preserve"> (</w:t>
      </w:r>
      <w:r>
        <w:fldChar w:fldCharType="begin"/>
      </w:r>
      <w:r>
        <w:instrText xml:space="preserve"> REF _Ref137661449 \h </w:instrText>
      </w:r>
      <w:r>
        <w:fldChar w:fldCharType="separate"/>
      </w:r>
      <w:r w:rsidR="002F2512">
        <w:t xml:space="preserve">Tabela </w:t>
      </w:r>
      <w:r w:rsidR="002F2512">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2F2512">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2F2512">
        <w:t xml:space="preserve">Tabela </w:t>
      </w:r>
      <w:r w:rsidR="002F2512">
        <w:rPr>
          <w:noProof/>
        </w:rPr>
        <w:t>70</w:t>
      </w:r>
      <w:r w:rsidR="00343FEC">
        <w:fldChar w:fldCharType="end"/>
      </w:r>
      <w:r w:rsidR="009677FC">
        <w:t>).</w:t>
      </w:r>
    </w:p>
    <w:p w14:paraId="0C3B3202" w14:textId="546E8B6E" w:rsidR="009677FC" w:rsidRDefault="009677FC" w:rsidP="009677FC">
      <w:pPr>
        <w:pStyle w:val="Tytutabeli"/>
      </w:pPr>
      <w:bookmarkStart w:id="523" w:name="_Ref137715854"/>
      <w:bookmarkStart w:id="524" w:name="_Ref137715835"/>
      <w:bookmarkStart w:id="525" w:name="_Toc164445138"/>
      <w:r>
        <w:t xml:space="preserve">Tabela </w:t>
      </w:r>
      <w:r>
        <w:fldChar w:fldCharType="begin"/>
      </w:r>
      <w:r>
        <w:instrText xml:space="preserve"> SEQ Tabela \* ARABIC </w:instrText>
      </w:r>
      <w:r>
        <w:fldChar w:fldCharType="separate"/>
      </w:r>
      <w:r w:rsidR="002F2512">
        <w:rPr>
          <w:noProof/>
        </w:rPr>
        <w:t>70</w:t>
      </w:r>
      <w:r>
        <w:rPr>
          <w:noProof/>
        </w:rPr>
        <w:fldChar w:fldCharType="end"/>
      </w:r>
      <w:bookmarkEnd w:id="523"/>
      <w:r>
        <w:t xml:space="preserve"> Korelacje pomiędzy klasyfikowaniem uczelni jako techniczną, a wynagrodzeniem i zatrudnieniem absolwentów po roku i po 3 latach od ukończenia studiów.</w:t>
      </w:r>
      <w:bookmarkEnd w:id="524"/>
      <w:bookmarkEnd w:id="525"/>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600DDA3C"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2F2512">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2F2512">
        <w:t xml:space="preserve">Tabela </w:t>
      </w:r>
      <w:r w:rsidR="002F2512">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2"/>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2F2512">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2F2512">
        <w:t xml:space="preserve">Tabela </w:t>
      </w:r>
      <w:r w:rsidR="002F2512">
        <w:rPr>
          <w:noProof/>
        </w:rPr>
        <w:t>71</w:t>
      </w:r>
      <w:r w:rsidR="00A51435">
        <w:fldChar w:fldCharType="end"/>
      </w:r>
      <w:r w:rsidR="00A51435">
        <w:t>).</w:t>
      </w:r>
    </w:p>
    <w:p w14:paraId="187B9636" w14:textId="5E8CF09C" w:rsidR="00A51435" w:rsidRDefault="00A51435" w:rsidP="00A51435">
      <w:pPr>
        <w:pStyle w:val="Tytutabeli"/>
      </w:pPr>
      <w:bookmarkStart w:id="526" w:name="_Ref136544259"/>
      <w:bookmarkStart w:id="527" w:name="_Ref136544219"/>
      <w:bookmarkStart w:id="528" w:name="_Toc164445139"/>
      <w:r>
        <w:t xml:space="preserve">Tabela </w:t>
      </w:r>
      <w:r>
        <w:fldChar w:fldCharType="begin"/>
      </w:r>
      <w:r>
        <w:instrText xml:space="preserve"> SEQ Tabela \* ARABIC </w:instrText>
      </w:r>
      <w:r>
        <w:fldChar w:fldCharType="separate"/>
      </w:r>
      <w:r w:rsidR="002F2512">
        <w:rPr>
          <w:noProof/>
        </w:rPr>
        <w:t>71</w:t>
      </w:r>
      <w:r>
        <w:rPr>
          <w:noProof/>
        </w:rPr>
        <w:fldChar w:fldCharType="end"/>
      </w:r>
      <w:bookmarkEnd w:id="526"/>
      <w:r>
        <w:t xml:space="preserve"> Interpretacja zakresów wartości korelacji r-Pearsona</w:t>
      </w:r>
      <w:bookmarkEnd w:id="527"/>
      <w:bookmarkEnd w:id="528"/>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4C1815">
            <w:pPr>
              <w:ind w:firstLine="0"/>
              <w:jc w:val="left"/>
              <w:rPr>
                <w:sz w:val="18"/>
                <w:szCs w:val="18"/>
                <w:lang w:val="pl-PL"/>
              </w:rPr>
            </w:pPr>
            <w:r w:rsidRPr="00673500">
              <w:rPr>
                <w:sz w:val="18"/>
                <w:szCs w:val="18"/>
                <w:lang w:val="pl-PL"/>
              </w:rPr>
              <w:t>r = 0,0</w:t>
            </w:r>
          </w:p>
        </w:tc>
        <w:tc>
          <w:tcPr>
            <w:tcW w:w="5529" w:type="dxa"/>
            <w:vAlign w:val="center"/>
          </w:tcPr>
          <w:p w14:paraId="27869F4E" w14:textId="77777777" w:rsidR="00A51435" w:rsidRPr="00673500" w:rsidRDefault="00A51435" w:rsidP="004C1815">
            <w:pPr>
              <w:ind w:firstLine="0"/>
              <w:jc w:val="left"/>
              <w:rPr>
                <w:sz w:val="18"/>
                <w:szCs w:val="18"/>
                <w:lang w:val="pl-PL"/>
              </w:rPr>
            </w:pPr>
            <w:r w:rsidRPr="00673500">
              <w:rPr>
                <w:sz w:val="18"/>
                <w:szCs w:val="18"/>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4C1815">
            <w:pPr>
              <w:ind w:firstLine="0"/>
              <w:jc w:val="left"/>
              <w:rPr>
                <w:sz w:val="18"/>
                <w:szCs w:val="18"/>
                <w:lang w:val="pl-PL"/>
              </w:rPr>
            </w:pPr>
            <w:r w:rsidRPr="00673500">
              <w:rPr>
                <w:sz w:val="18"/>
                <w:szCs w:val="18"/>
                <w:lang w:val="pl-PL"/>
              </w:rPr>
              <w:t>r większe od 0,0 i mniejsze lub równe 0,1</w:t>
            </w:r>
          </w:p>
        </w:tc>
        <w:tc>
          <w:tcPr>
            <w:tcW w:w="5529" w:type="dxa"/>
            <w:vAlign w:val="center"/>
          </w:tcPr>
          <w:p w14:paraId="45C469EA" w14:textId="77777777" w:rsidR="00A51435" w:rsidRPr="00673500" w:rsidRDefault="00A51435" w:rsidP="004C1815">
            <w:pPr>
              <w:ind w:firstLine="0"/>
              <w:jc w:val="left"/>
              <w:rPr>
                <w:sz w:val="18"/>
                <w:szCs w:val="18"/>
                <w:lang w:val="pl-PL"/>
              </w:rPr>
            </w:pPr>
            <w:r w:rsidRPr="00673500">
              <w:rPr>
                <w:sz w:val="18"/>
                <w:szCs w:val="18"/>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4C1815">
            <w:pPr>
              <w:ind w:firstLine="0"/>
              <w:jc w:val="left"/>
              <w:rPr>
                <w:sz w:val="18"/>
                <w:szCs w:val="18"/>
                <w:lang w:val="pl-PL"/>
              </w:rPr>
            </w:pPr>
            <w:r w:rsidRPr="00673500">
              <w:rPr>
                <w:sz w:val="18"/>
                <w:szCs w:val="18"/>
                <w:lang w:val="pl-PL"/>
              </w:rPr>
              <w:t>r większe od 0,1 i mniejsze lub równe 0,3</w:t>
            </w:r>
          </w:p>
        </w:tc>
        <w:tc>
          <w:tcPr>
            <w:tcW w:w="5529" w:type="dxa"/>
            <w:vAlign w:val="center"/>
          </w:tcPr>
          <w:p w14:paraId="24A0A8CD" w14:textId="77777777" w:rsidR="00A51435" w:rsidRPr="00673500" w:rsidRDefault="00A51435" w:rsidP="004C1815">
            <w:pPr>
              <w:ind w:firstLine="0"/>
              <w:jc w:val="left"/>
              <w:rPr>
                <w:sz w:val="18"/>
                <w:szCs w:val="18"/>
                <w:lang w:val="pl-PL"/>
              </w:rPr>
            </w:pPr>
            <w:r w:rsidRPr="00673500">
              <w:rPr>
                <w:sz w:val="18"/>
                <w:szCs w:val="18"/>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4C1815">
            <w:pPr>
              <w:ind w:firstLine="0"/>
              <w:jc w:val="left"/>
              <w:rPr>
                <w:sz w:val="18"/>
                <w:szCs w:val="18"/>
                <w:lang w:val="pl-PL"/>
              </w:rPr>
            </w:pPr>
            <w:r w:rsidRPr="00673500">
              <w:rPr>
                <w:sz w:val="18"/>
                <w:szCs w:val="18"/>
                <w:lang w:val="pl-PL"/>
              </w:rPr>
              <w:t>r większe od 0,3 i mniejsze lub równe 0,5</w:t>
            </w:r>
          </w:p>
        </w:tc>
        <w:tc>
          <w:tcPr>
            <w:tcW w:w="5529" w:type="dxa"/>
            <w:vAlign w:val="center"/>
          </w:tcPr>
          <w:p w14:paraId="609BF45A" w14:textId="77777777" w:rsidR="00A51435" w:rsidRPr="00673500" w:rsidRDefault="00A51435" w:rsidP="004C1815">
            <w:pPr>
              <w:ind w:firstLine="0"/>
              <w:jc w:val="left"/>
              <w:rPr>
                <w:sz w:val="18"/>
                <w:szCs w:val="18"/>
                <w:lang w:val="pl-PL"/>
              </w:rPr>
            </w:pPr>
            <w:r w:rsidRPr="00673500">
              <w:rPr>
                <w:sz w:val="18"/>
                <w:szCs w:val="18"/>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4C1815">
            <w:pPr>
              <w:ind w:firstLine="0"/>
              <w:jc w:val="left"/>
              <w:rPr>
                <w:sz w:val="18"/>
                <w:szCs w:val="18"/>
                <w:lang w:val="pl-PL"/>
              </w:rPr>
            </w:pPr>
            <w:r w:rsidRPr="00673500">
              <w:rPr>
                <w:sz w:val="18"/>
                <w:szCs w:val="18"/>
                <w:lang w:val="pl-PL"/>
              </w:rPr>
              <w:t>r większe od 0,5 i mniejsze lub równe 0,7</w:t>
            </w:r>
          </w:p>
        </w:tc>
        <w:tc>
          <w:tcPr>
            <w:tcW w:w="5529" w:type="dxa"/>
            <w:vAlign w:val="center"/>
          </w:tcPr>
          <w:p w14:paraId="42FAE3D9" w14:textId="77777777" w:rsidR="00A51435" w:rsidRPr="00673500" w:rsidRDefault="00A51435" w:rsidP="004C1815">
            <w:pPr>
              <w:ind w:firstLine="0"/>
              <w:jc w:val="left"/>
              <w:rPr>
                <w:sz w:val="18"/>
                <w:szCs w:val="18"/>
                <w:lang w:val="pl-PL"/>
              </w:rPr>
            </w:pPr>
            <w:r w:rsidRPr="00673500">
              <w:rPr>
                <w:sz w:val="18"/>
                <w:szCs w:val="18"/>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4C1815">
            <w:pPr>
              <w:ind w:firstLine="0"/>
              <w:jc w:val="left"/>
              <w:rPr>
                <w:sz w:val="18"/>
                <w:szCs w:val="18"/>
                <w:lang w:val="pl-PL"/>
              </w:rPr>
            </w:pPr>
            <w:r w:rsidRPr="00673500">
              <w:rPr>
                <w:sz w:val="18"/>
                <w:szCs w:val="18"/>
                <w:lang w:val="pl-PL"/>
              </w:rPr>
              <w:t>r większe od 0,7 i mniejsze lub równe 0,9</w:t>
            </w:r>
          </w:p>
        </w:tc>
        <w:tc>
          <w:tcPr>
            <w:tcW w:w="5529" w:type="dxa"/>
            <w:vAlign w:val="center"/>
          </w:tcPr>
          <w:p w14:paraId="3E767DD3" w14:textId="77777777" w:rsidR="00A51435" w:rsidRPr="00673500" w:rsidRDefault="00A51435" w:rsidP="004C1815">
            <w:pPr>
              <w:ind w:firstLine="0"/>
              <w:jc w:val="left"/>
              <w:rPr>
                <w:sz w:val="18"/>
                <w:szCs w:val="18"/>
                <w:lang w:val="pl-PL"/>
              </w:rPr>
            </w:pPr>
            <w:r w:rsidRPr="00673500">
              <w:rPr>
                <w:sz w:val="18"/>
                <w:szCs w:val="18"/>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4C1815">
            <w:pPr>
              <w:keepNext/>
              <w:ind w:firstLine="0"/>
              <w:jc w:val="left"/>
              <w:rPr>
                <w:sz w:val="18"/>
                <w:szCs w:val="18"/>
                <w:lang w:val="pl-PL"/>
              </w:rPr>
            </w:pPr>
            <w:r w:rsidRPr="00673500">
              <w:rPr>
                <w:sz w:val="18"/>
                <w:szCs w:val="18"/>
                <w:lang w:val="pl-PL"/>
              </w:rPr>
              <w:t xml:space="preserve">r większe od 0,9 i mniejsze lub równe </w:t>
            </w:r>
            <w:r w:rsidR="00893A9B" w:rsidRPr="00673500">
              <w:rPr>
                <w:sz w:val="18"/>
                <w:szCs w:val="18"/>
                <w:lang w:val="pl-PL"/>
              </w:rPr>
              <w:t>1</w:t>
            </w:r>
            <w:r w:rsidRPr="00673500">
              <w:rPr>
                <w:sz w:val="18"/>
                <w:szCs w:val="18"/>
                <w:lang w:val="pl-PL"/>
              </w:rPr>
              <w:t>,</w:t>
            </w:r>
            <w:r w:rsidR="00893A9B" w:rsidRPr="00673500">
              <w:rPr>
                <w:sz w:val="18"/>
                <w:szCs w:val="18"/>
                <w:lang w:val="pl-PL"/>
              </w:rPr>
              <w:t>0</w:t>
            </w:r>
          </w:p>
        </w:tc>
        <w:tc>
          <w:tcPr>
            <w:tcW w:w="5529" w:type="dxa"/>
            <w:vAlign w:val="center"/>
          </w:tcPr>
          <w:p w14:paraId="4F983E47" w14:textId="77777777" w:rsidR="00A51435" w:rsidRPr="00673500" w:rsidRDefault="00A51435" w:rsidP="004C1815">
            <w:pPr>
              <w:keepNext/>
              <w:ind w:firstLine="0"/>
              <w:jc w:val="left"/>
              <w:rPr>
                <w:sz w:val="18"/>
                <w:szCs w:val="18"/>
                <w:lang w:val="pl-PL"/>
              </w:rPr>
            </w:pPr>
            <w:r w:rsidRPr="00673500">
              <w:rPr>
                <w:sz w:val="18"/>
                <w:szCs w:val="18"/>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7DBEC221"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2F2512">
        <w:t>wyżej</w:t>
      </w:r>
      <w:r>
        <w:rPr>
          <w:color w:val="FF0000"/>
        </w:rPr>
        <w:fldChar w:fldCharType="end"/>
      </w:r>
      <w:r>
        <w:rPr>
          <w:color w:val="FF0000"/>
        </w:rPr>
        <w:t xml:space="preserve"> </w:t>
      </w:r>
      <w:r>
        <w:t>klasyfikacja.</w:t>
      </w:r>
    </w:p>
    <w:p w14:paraId="3F5A2187" w14:textId="404B30EF"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2F2512">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2F2512">
        <w:t xml:space="preserve">Tabela </w:t>
      </w:r>
      <w:r w:rsidR="002F2512">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2F2512">
        <w:t xml:space="preserve">Tabela </w:t>
      </w:r>
      <w:r w:rsidR="002F2512">
        <w:rPr>
          <w:noProof/>
        </w:rPr>
        <w:t>70</w:t>
      </w:r>
      <w:r w:rsidR="003C5667">
        <w:fldChar w:fldCharType="end"/>
      </w:r>
      <w:r w:rsidR="003C5667">
        <w:t>).</w:t>
      </w:r>
    </w:p>
    <w:p w14:paraId="1ADA0E7D" w14:textId="00039F46" w:rsidR="00421C8A" w:rsidRDefault="00421C8A" w:rsidP="00421C8A">
      <w:pPr>
        <w:pStyle w:val="Tytutabeli"/>
      </w:pPr>
      <w:bookmarkStart w:id="529" w:name="_Ref137730572"/>
      <w:bookmarkStart w:id="530" w:name="_Ref137730564"/>
      <w:bookmarkStart w:id="531" w:name="_Toc164445140"/>
      <w:r>
        <w:t xml:space="preserve">Tabela </w:t>
      </w:r>
      <w:r>
        <w:fldChar w:fldCharType="begin"/>
      </w:r>
      <w:r>
        <w:instrText xml:space="preserve"> SEQ Tabela \* ARABIC </w:instrText>
      </w:r>
      <w:r>
        <w:fldChar w:fldCharType="separate"/>
      </w:r>
      <w:r w:rsidR="002F2512">
        <w:rPr>
          <w:noProof/>
        </w:rPr>
        <w:t>72</w:t>
      </w:r>
      <w:r>
        <w:rPr>
          <w:noProof/>
        </w:rPr>
        <w:fldChar w:fldCharType="end"/>
      </w:r>
      <w:bookmarkEnd w:id="529"/>
      <w:r>
        <w:t xml:space="preserve"> Korelacje pomiędzy klasyfikowaniem uczelni jako techniczną, a wynagrodzeniem i zatrudnieniem absolwentów oraz wskaźnikami IWRA oraz WWZ po roku i po 3 latach od ukończenia studiów na podstawie bazy danych ELA.</w:t>
      </w:r>
      <w:bookmarkEnd w:id="530"/>
      <w:bookmarkEnd w:id="531"/>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4D8C7FAD"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18B5B0E5" w:rsidR="005E59B7" w:rsidRDefault="003C5667" w:rsidP="00A85AA1">
      <w:pPr>
        <w:ind w:left="113"/>
      </w:pPr>
      <w:r>
        <w:t>Wśród wyników przedstawionych w tabeli po</w:t>
      </w:r>
      <w:r>
        <w:fldChar w:fldCharType="begin"/>
      </w:r>
      <w:r>
        <w:instrText xml:space="preserve"> REF _Ref137730564 \p \h </w:instrText>
      </w:r>
      <w:r>
        <w:fldChar w:fldCharType="separate"/>
      </w:r>
      <w:r w:rsidR="002F2512">
        <w:t>wyżej</w:t>
      </w:r>
      <w:r>
        <w:fldChar w:fldCharType="end"/>
      </w:r>
      <w:r>
        <w:t xml:space="preserve"> (</w:t>
      </w:r>
      <w:r>
        <w:fldChar w:fldCharType="begin"/>
      </w:r>
      <w:r>
        <w:instrText xml:space="preserve"> REF _Ref137730572 \h </w:instrText>
      </w:r>
      <w:r>
        <w:fldChar w:fldCharType="separate"/>
      </w:r>
      <w:r w:rsidR="002F2512">
        <w:t xml:space="preserve">Tabela </w:t>
      </w:r>
      <w:r w:rsidR="002F2512">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532FEA57"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2F2512">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0F15A848"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2F2512">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2F2512">
        <w:t xml:space="preserve">Tabela </w:t>
      </w:r>
      <w:r w:rsidR="002F2512">
        <w:rPr>
          <w:noProof/>
        </w:rPr>
        <w:t>73</w:t>
      </w:r>
      <w:r w:rsidR="00106236">
        <w:fldChar w:fldCharType="end"/>
      </w:r>
      <w:r w:rsidR="00802419">
        <w:t>).</w:t>
      </w:r>
    </w:p>
    <w:p w14:paraId="09B85502" w14:textId="2580DBE1" w:rsidR="00FF0240" w:rsidRDefault="00FF0240" w:rsidP="00FF0240">
      <w:pPr>
        <w:pStyle w:val="Tytutabeli"/>
      </w:pPr>
      <w:bookmarkStart w:id="532" w:name="_Ref137759871"/>
      <w:bookmarkStart w:id="533" w:name="_Ref137759863"/>
      <w:bookmarkStart w:id="534" w:name="_Toc164445141"/>
      <w:r>
        <w:t xml:space="preserve">Tabela </w:t>
      </w:r>
      <w:r>
        <w:fldChar w:fldCharType="begin"/>
      </w:r>
      <w:r>
        <w:instrText xml:space="preserve"> SEQ Tabela \* ARABIC </w:instrText>
      </w:r>
      <w:r>
        <w:fldChar w:fldCharType="separate"/>
      </w:r>
      <w:r w:rsidR="002F2512">
        <w:rPr>
          <w:noProof/>
        </w:rPr>
        <w:t>73</w:t>
      </w:r>
      <w:r>
        <w:rPr>
          <w:noProof/>
        </w:rPr>
        <w:fldChar w:fldCharType="end"/>
      </w:r>
      <w:bookmarkEnd w:id="532"/>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33"/>
      <w:bookmarkEnd w:id="534"/>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3"/>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4"/>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28A223E1"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2F2512">
        <w:t>wyżej</w:t>
      </w:r>
      <w:r>
        <w:fldChar w:fldCharType="end"/>
      </w:r>
      <w:r>
        <w:t xml:space="preserve"> (</w:t>
      </w:r>
      <w:r>
        <w:fldChar w:fldCharType="begin"/>
      </w:r>
      <w:r>
        <w:instrText xml:space="preserve"> REF _Ref137759871 \h </w:instrText>
      </w:r>
      <w:r>
        <w:fldChar w:fldCharType="separate"/>
      </w:r>
      <w:r w:rsidR="002F2512">
        <w:t xml:space="preserve">Tabela </w:t>
      </w:r>
      <w:r w:rsidR="002F2512">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2F2512">
        <w:t xml:space="preserve">Tabela </w:t>
      </w:r>
      <w:r w:rsidR="002F2512">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475CAD0D"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2F2512">
        <w:rPr>
          <w:noProof/>
        </w:rPr>
        <w:t>222</w:t>
      </w:r>
      <w:r>
        <w:fldChar w:fldCharType="end"/>
      </w:r>
      <w:r>
        <w:fldChar w:fldCharType="begin"/>
      </w:r>
      <w:r>
        <w:instrText xml:space="preserve"> REF _Ref137763114 \r \h </w:instrText>
      </w:r>
      <w:r>
        <w:fldChar w:fldCharType="separate"/>
      </w:r>
      <w:r w:rsidR="002F2512">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2F2512">
        <w:t>wyżej</w:t>
      </w:r>
      <w:r>
        <w:fldChar w:fldCharType="end"/>
      </w:r>
      <w:r>
        <w:t xml:space="preserve"> (</w:t>
      </w:r>
      <w:r>
        <w:fldChar w:fldCharType="begin"/>
      </w:r>
      <w:r>
        <w:instrText xml:space="preserve"> REF _Ref137759871 \h </w:instrText>
      </w:r>
      <w:r>
        <w:fldChar w:fldCharType="separate"/>
      </w:r>
      <w:r w:rsidR="002F2512">
        <w:t xml:space="preserve">Tabela </w:t>
      </w:r>
      <w:r w:rsidR="002F2512">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35" w:name="_Ref162436354"/>
      <w:bookmarkStart w:id="536" w:name="_Toc164524333"/>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35"/>
      <w:bookmarkEnd w:id="536"/>
    </w:p>
    <w:p w14:paraId="2A5CDB75" w14:textId="28A072FA"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2F2512">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0D56EBA"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2F2512">
        <w:t>2.2.1</w:t>
      </w:r>
      <w:r>
        <w:fldChar w:fldCharType="end"/>
      </w:r>
      <w:r>
        <w:t xml:space="preserve"> (por. </w:t>
      </w:r>
      <w:r>
        <w:fldChar w:fldCharType="begin"/>
      </w:r>
      <w:r>
        <w:instrText xml:space="preserve"> REF _Ref437094338 \h </w:instrText>
      </w:r>
      <w:r>
        <w:fldChar w:fldCharType="separate"/>
      </w:r>
      <w:r w:rsidR="002F2512" w:rsidRPr="00BC4204">
        <w:t xml:space="preserve">Rysunek </w:t>
      </w:r>
      <w:r w:rsidR="002F2512">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0F5DE9DF"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2F2512">
        <w:t>1.2.3</w:t>
      </w:r>
      <w:r w:rsidR="00D81125">
        <w:fldChar w:fldCharType="end"/>
      </w:r>
      <w:r w:rsidR="00D81125">
        <w:t>).</w:t>
      </w:r>
    </w:p>
    <w:p w14:paraId="14B9739D" w14:textId="08BD4821"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2F2512">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2F2512">
        <w:t xml:space="preserve">Tabela </w:t>
      </w:r>
      <w:r w:rsidR="002F2512">
        <w:rPr>
          <w:noProof/>
        </w:rPr>
        <w:t>74</w:t>
      </w:r>
      <w:r w:rsidR="00172AD1">
        <w:fldChar w:fldCharType="end"/>
      </w:r>
      <w:r w:rsidR="00F310B6">
        <w:t>).</w:t>
      </w:r>
    </w:p>
    <w:p w14:paraId="73116AC7" w14:textId="30D829C3" w:rsidR="00E250BD" w:rsidRDefault="00E250BD" w:rsidP="00E250BD">
      <w:pPr>
        <w:pStyle w:val="Tytutabeli"/>
      </w:pPr>
      <w:bookmarkStart w:id="537" w:name="_Ref137889325"/>
      <w:bookmarkStart w:id="538" w:name="_Ref137889313"/>
      <w:bookmarkStart w:id="539" w:name="_Toc164445142"/>
      <w:r>
        <w:t xml:space="preserve">Tabela </w:t>
      </w:r>
      <w:r>
        <w:fldChar w:fldCharType="begin"/>
      </w:r>
      <w:r>
        <w:instrText xml:space="preserve"> SEQ Tabela \* ARABIC </w:instrText>
      </w:r>
      <w:r>
        <w:fldChar w:fldCharType="separate"/>
      </w:r>
      <w:r w:rsidR="002F2512">
        <w:rPr>
          <w:noProof/>
        </w:rPr>
        <w:t>74</w:t>
      </w:r>
      <w:r>
        <w:rPr>
          <w:noProof/>
        </w:rPr>
        <w:fldChar w:fldCharType="end"/>
      </w:r>
      <w:bookmarkEnd w:id="537"/>
      <w:r>
        <w:t xml:space="preserve"> Korelacje pomiędzy </w:t>
      </w:r>
      <w:r w:rsidR="00F310B6">
        <w:t>miarami ogólnej oceny uczelni technicznych w rankingu Perspektywy 2022, a elementami składowymi ocen rankingowych</w:t>
      </w:r>
      <w:r>
        <w:t>.</w:t>
      </w:r>
      <w:bookmarkEnd w:id="538"/>
      <w:bookmarkEnd w:id="539"/>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220AE604"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habilit</w:t>
            </w:r>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64499254"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2F2512">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2F2512">
        <w:t xml:space="preserve">Tabela </w:t>
      </w:r>
      <w:r w:rsidR="002F2512">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2F2512">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2F2512">
        <w:t xml:space="preserve">Tabela </w:t>
      </w:r>
      <w:r w:rsidR="002F2512">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2F2512">
        <w:t xml:space="preserve">Tabela </w:t>
      </w:r>
      <w:r w:rsidR="002F2512">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0FB750C0"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2F2512">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2F2512">
        <w:t>2.3.1</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2F2512">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2F2512">
        <w:t xml:space="preserve">Tabela </w:t>
      </w:r>
      <w:r w:rsidR="002F2512">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73DEECEF" w:rsidR="00083628" w:rsidRDefault="00083628" w:rsidP="00083628">
      <w:pPr>
        <w:pStyle w:val="Tytutabeli"/>
      </w:pPr>
      <w:bookmarkStart w:id="540" w:name="_Ref162954853"/>
      <w:bookmarkStart w:id="541" w:name="_Ref162954839"/>
      <w:bookmarkStart w:id="542" w:name="_Toc164445143"/>
      <w:r>
        <w:t xml:space="preserve">Tabela </w:t>
      </w:r>
      <w:r>
        <w:fldChar w:fldCharType="begin"/>
      </w:r>
      <w:r>
        <w:instrText xml:space="preserve"> SEQ Tabela \* ARABIC </w:instrText>
      </w:r>
      <w:r>
        <w:fldChar w:fldCharType="separate"/>
      </w:r>
      <w:r w:rsidR="002F2512">
        <w:rPr>
          <w:noProof/>
        </w:rPr>
        <w:t>75</w:t>
      </w:r>
      <w:r>
        <w:rPr>
          <w:noProof/>
        </w:rPr>
        <w:fldChar w:fldCharType="end"/>
      </w:r>
      <w:bookmarkEnd w:id="540"/>
      <w:r>
        <w:t xml:space="preserve"> Korelacje pomiędzy wartościami IWRA i jego składowymi, a miarami ogólnej oceny uczelni technicznych w rankingu Perspektywy 2022, oraz wynikami rankingu Webometrics i wartościami pomiaru prestiżu.</w:t>
      </w:r>
      <w:bookmarkEnd w:id="541"/>
      <w:bookmarkEnd w:id="542"/>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1726FCF3"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Webometrics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73F9E4BE"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2F2512">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2F2512">
        <w:t xml:space="preserve">Tabela </w:t>
      </w:r>
      <w:r w:rsidR="002F2512">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59E9F663"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2F2512">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2F2512" w:rsidRPr="003A7FBB">
        <w:t>Tabela</w:t>
      </w:r>
      <w:r w:rsidR="002F2512">
        <w:t xml:space="preserve"> </w:t>
      </w:r>
      <w:r w:rsidR="002F2512">
        <w:rPr>
          <w:noProof/>
        </w:rPr>
        <w:t>76</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2F2512">
        <w:t xml:space="preserve">Tabela </w:t>
      </w:r>
      <w:r w:rsidR="002F2512">
        <w:rPr>
          <w:noProof/>
        </w:rPr>
        <w:t>26</w:t>
      </w:r>
      <w:r w:rsidR="003A7FBB">
        <w:fldChar w:fldCharType="end"/>
      </w:r>
      <w:r w:rsidR="003A7FBB">
        <w:t>).</w:t>
      </w:r>
    </w:p>
    <w:p w14:paraId="36340494" w14:textId="31C10978" w:rsidR="00425FAC" w:rsidRDefault="00425FAC" w:rsidP="003A7FBB">
      <w:pPr>
        <w:pStyle w:val="Tytutabeli"/>
      </w:pPr>
      <w:bookmarkStart w:id="543" w:name="_Ref137917794"/>
      <w:bookmarkStart w:id="544" w:name="_Ref137917781"/>
      <w:bookmarkStart w:id="545" w:name="_Toc164445144"/>
      <w:r w:rsidRPr="003A7FBB">
        <w:t>Tabela</w:t>
      </w:r>
      <w:r>
        <w:t xml:space="preserve"> </w:t>
      </w:r>
      <w:r>
        <w:fldChar w:fldCharType="begin"/>
      </w:r>
      <w:r>
        <w:instrText xml:space="preserve"> SEQ Tabela \* ARABIC </w:instrText>
      </w:r>
      <w:r>
        <w:fldChar w:fldCharType="separate"/>
      </w:r>
      <w:r w:rsidR="002F2512">
        <w:rPr>
          <w:noProof/>
        </w:rPr>
        <w:t>76</w:t>
      </w:r>
      <w:r>
        <w:rPr>
          <w:noProof/>
        </w:rPr>
        <w:fldChar w:fldCharType="end"/>
      </w:r>
      <w:bookmarkEnd w:id="543"/>
      <w:r>
        <w:t xml:space="preserve"> Korelacje pomiędzy wartościami pomiaru prestiżu polskich uczelni technicznych a wynikami miar IWRA i jego składowymi</w:t>
      </w:r>
      <w:r w:rsidR="00C63D7B">
        <w:t xml:space="preserve"> </w:t>
      </w:r>
      <w:r>
        <w:t>oraz wynikami rankingu Webometrics.</w:t>
      </w:r>
      <w:bookmarkEnd w:id="544"/>
      <w:bookmarkEnd w:id="545"/>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2279DB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B26B2">
              <w:rPr>
                <w:b/>
                <w:bCs/>
                <w:sz w:val="18"/>
                <w:szCs w:val="18"/>
              </w:rPr>
              <w:br/>
            </w:r>
            <w:r w:rsidRPr="005D59E0">
              <w:rPr>
                <w:b/>
                <w:bCs/>
                <w:sz w:val="18"/>
                <w:szCs w:val="18"/>
              </w:rPr>
              <w:t>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Webometrics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148148C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2F2512">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2F2512" w:rsidRPr="003A7FBB">
        <w:t>Tabela</w:t>
      </w:r>
      <w:r w:rsidR="002F2512">
        <w:t xml:space="preserve"> </w:t>
      </w:r>
      <w:r w:rsidR="002F2512">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46" w:name="_Ref164502786"/>
      <w:bookmarkStart w:id="547" w:name="_Toc164524334"/>
      <w:r w:rsidRPr="00000137">
        <w:t>Zastosowanie informacji o satysfakcji interesariuszy w doskonaleniu systemu zarządzania jakością uczelni</w:t>
      </w:r>
      <w:bookmarkEnd w:id="546"/>
      <w:bookmarkEnd w:id="547"/>
    </w:p>
    <w:p w14:paraId="25559B5C" w14:textId="2EB5A2C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2F2512">
        <w:t>1.4.1</w:t>
      </w:r>
      <w:r>
        <w:fldChar w:fldCharType="end"/>
      </w:r>
      <w:r>
        <w:t xml:space="preserve"> i </w:t>
      </w:r>
      <w:r>
        <w:fldChar w:fldCharType="begin"/>
      </w:r>
      <w:r>
        <w:instrText xml:space="preserve"> REF _Ref162612597 \r \h </w:instrText>
      </w:r>
      <w:r>
        <w:fldChar w:fldCharType="separate"/>
      </w:r>
      <w:r w:rsidR="002F2512">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2F2512">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Management System Standards</w:t>
      </w:r>
      <w:r>
        <w:t xml:space="preserve">) jest tzw. cykl Deminga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0200435C"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2F2512">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65FE365C"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stosowania tych zasad. Wszystko to świadczy tym jak bardzo interesariuszocentryczne podejście proponuje norma ISO 21001:2018.</w:t>
      </w:r>
    </w:p>
    <w:p w14:paraId="5CBAB82A" w14:textId="64785B2F"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r w:rsidRPr="005254D7">
        <w:rPr>
          <w:i/>
          <w:iCs/>
        </w:rPr>
        <w:t>Operation</w:t>
      </w:r>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784F0C43"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2F2512">
        <w:t>1.3.2</w:t>
      </w:r>
      <w:r>
        <w:fldChar w:fldCharType="end"/>
      </w:r>
      <w:r>
        <w:t xml:space="preserve"> i </w:t>
      </w:r>
      <w:r>
        <w:fldChar w:fldCharType="begin"/>
      </w:r>
      <w:r>
        <w:instrText xml:space="preserve"> REF _Ref156758230 \r \h </w:instrText>
      </w:r>
      <w:r>
        <w:fldChar w:fldCharType="separate"/>
      </w:r>
      <w:r w:rsidR="002F2512">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2F2512">
        <w:t>1.5.3</w:t>
      </w:r>
      <w:r>
        <w:fldChar w:fldCharType="end"/>
      </w:r>
      <w:r>
        <w:t xml:space="preserve"> (por. </w:t>
      </w:r>
      <w:r>
        <w:fldChar w:fldCharType="begin"/>
      </w:r>
      <w:r>
        <w:instrText xml:space="preserve"> REF _Ref134898257 \h </w:instrText>
      </w:r>
      <w:r>
        <w:fldChar w:fldCharType="separate"/>
      </w:r>
      <w:r w:rsidR="002F2512" w:rsidRPr="00ED45D2">
        <w:t xml:space="preserve">Tabela </w:t>
      </w:r>
      <w:r w:rsidR="002F2512">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Nagwek1"/>
      </w:pPr>
      <w:bookmarkStart w:id="548" w:name="_Ref164502797"/>
      <w:bookmarkStart w:id="549" w:name="_Toc164524335"/>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48"/>
      <w:bookmarkEnd w:id="549"/>
    </w:p>
    <w:p w14:paraId="70CE9FFB" w14:textId="0B965FA7"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interesariuszocentryzmu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550" w:name="_Ref164502803"/>
      <w:bookmarkStart w:id="551" w:name="_Toc164524336"/>
      <w:r>
        <w:t xml:space="preserve">Struktura Modelu </w:t>
      </w:r>
      <w:r w:rsidRPr="00ED2996">
        <w:t>Doskonalenia Systemu Zarządzania Jakością Uczelni Inspirowanego Satysfakcją Interesariuszy</w:t>
      </w:r>
      <w:bookmarkEnd w:id="550"/>
      <w:bookmarkEnd w:id="551"/>
    </w:p>
    <w:p w14:paraId="4FF6862A" w14:textId="22E04025"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 Satisfaction Driven Quality</w:t>
      </w:r>
      <w:r w:rsidRPr="00ED2996">
        <w:rPr>
          <w:b/>
          <w:bCs/>
          <w:i/>
          <w:iCs/>
        </w:rPr>
        <w:t xml:space="preserve"> management system </w:t>
      </w:r>
      <w:r w:rsidRPr="00B61EC4">
        <w:rPr>
          <w:b/>
          <w:bCs/>
          <w:i/>
          <w:iCs/>
        </w:rPr>
        <w:t>improvement</w:t>
      </w:r>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interesariuszocentryzmu.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 xml:space="preserve">Anglojęzyczna nazwa tego modelu jest podstawą do utworzenia skrótu SSDQM, który będzie szeroko stosowany w dalszych opisach. Określenie „stakeholder satisfaction driven”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BCDA5CE"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2F2512">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2F2512">
        <w:t xml:space="preserve">Rysunek </w:t>
      </w:r>
      <w:r w:rsidR="002F2512">
        <w:rPr>
          <w:noProof/>
        </w:rPr>
        <w:t>48</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4CD1F58E" w:rsidR="00795F42" w:rsidRDefault="00B12AF3" w:rsidP="00B12AF3">
      <w:pPr>
        <w:pStyle w:val="Tytutabeli"/>
      </w:pPr>
      <w:bookmarkStart w:id="552" w:name="_Ref162330018"/>
      <w:bookmarkStart w:id="553" w:name="_Ref162330010"/>
      <w:bookmarkStart w:id="554" w:name="_Toc164445064"/>
      <w:r>
        <w:t xml:space="preserve">Rysunek </w:t>
      </w:r>
      <w:r>
        <w:fldChar w:fldCharType="begin"/>
      </w:r>
      <w:r>
        <w:instrText xml:space="preserve"> SEQ Rysunek \* ARABIC </w:instrText>
      </w:r>
      <w:r>
        <w:fldChar w:fldCharType="separate"/>
      </w:r>
      <w:r w:rsidR="002F2512">
        <w:rPr>
          <w:noProof/>
        </w:rPr>
        <w:t>48</w:t>
      </w:r>
      <w:r>
        <w:fldChar w:fldCharType="end"/>
      </w:r>
      <w:bookmarkEnd w:id="552"/>
      <w:r>
        <w:t xml:space="preserve"> Struktura głównych elementów modelu doskonalenia SZJ uczelni inspirowanego satysfakcją interesariuszy (SSDQM)</w:t>
      </w:r>
      <w:bookmarkEnd w:id="553"/>
      <w:bookmarkEnd w:id="554"/>
    </w:p>
    <w:p w14:paraId="3ED6F537" w14:textId="0A6914F4" w:rsidR="00795F42" w:rsidRPr="00D95B07" w:rsidRDefault="00B12AF3" w:rsidP="00B12AF3">
      <w:pPr>
        <w:pStyle w:val="rdo"/>
        <w:rPr>
          <w:lang w:val="pl-PL"/>
        </w:rPr>
      </w:pPr>
      <w:r w:rsidRPr="00D95B07">
        <w:rPr>
          <w:lang w:val="pl-PL"/>
        </w:rPr>
        <w:t>Źródło: opracowanie własne</w:t>
      </w:r>
    </w:p>
    <w:p w14:paraId="5D33CED0" w14:textId="7AD9C504"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r w:rsidR="003573C2" w:rsidRPr="003573C2">
        <w:rPr>
          <w:i/>
          <w:iCs/>
        </w:rPr>
        <w:t>Check</w:t>
      </w:r>
      <w:r w:rsidR="003573C2">
        <w:t>) oraz działaj (</w:t>
      </w:r>
      <w:r w:rsidR="003573C2" w:rsidRPr="003573C2">
        <w:rPr>
          <w:i/>
          <w:iCs/>
        </w:rPr>
        <w:t>Act</w:t>
      </w:r>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2F2512">
        <w:t xml:space="preserve">Tabela </w:t>
      </w:r>
      <w:r w:rsidR="002F2512">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40325783"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55"/>
      <w:r w:rsidR="00DE5B26">
        <w:t>ałącznik 7</w:t>
      </w:r>
      <w:commentRangeEnd w:id="555"/>
      <w:r w:rsidR="00DE5B26">
        <w:rPr>
          <w:rStyle w:val="Odwoaniedokomentarza"/>
          <w:rFonts w:ascii="Times New Roman" w:eastAsia="Times New Roman" w:hAnsi="Times New Roman"/>
          <w:szCs w:val="20"/>
          <w:lang w:eastAsia="pl-PL"/>
        </w:rPr>
        <w:commentReference w:id="555"/>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2F2512">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2F2512">
        <w:t xml:space="preserve">Rysunek </w:t>
      </w:r>
      <w:r w:rsidR="002F2512">
        <w:rPr>
          <w:noProof/>
        </w:rPr>
        <w:t>49</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4FF2A8E4" w:rsidR="00CB7C1E" w:rsidRDefault="00B12AF3" w:rsidP="00B12AF3">
      <w:pPr>
        <w:pStyle w:val="Tytutabeli"/>
      </w:pPr>
      <w:bookmarkStart w:id="556" w:name="_Ref162333839"/>
      <w:bookmarkStart w:id="557" w:name="_Ref162333832"/>
      <w:bookmarkStart w:id="558" w:name="_Toc164445065"/>
      <w:r>
        <w:t xml:space="preserve">Rysunek </w:t>
      </w:r>
      <w:r>
        <w:fldChar w:fldCharType="begin"/>
      </w:r>
      <w:r>
        <w:instrText xml:space="preserve"> SEQ Rysunek \* ARABIC </w:instrText>
      </w:r>
      <w:r>
        <w:fldChar w:fldCharType="separate"/>
      </w:r>
      <w:r w:rsidR="002F2512">
        <w:rPr>
          <w:noProof/>
        </w:rPr>
        <w:t>49</w:t>
      </w:r>
      <w:r>
        <w:fldChar w:fldCharType="end"/>
      </w:r>
      <w:bookmarkEnd w:id="556"/>
      <w:r>
        <w:t xml:space="preserve"> Struktura szczegółowa elementów w zakresie punktów od 1 do 4 modelu SSDQM</w:t>
      </w:r>
      <w:bookmarkEnd w:id="557"/>
      <w:bookmarkEnd w:id="558"/>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4509B352"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F2512">
        <w:rPr>
          <w:sz w:val="18"/>
          <w:szCs w:val="18"/>
        </w:rPr>
        <w:t>1.5</w:t>
      </w:r>
      <w:r w:rsidR="000B58A9">
        <w:rPr>
          <w:color w:val="FF0000"/>
          <w:sz w:val="18"/>
          <w:szCs w:val="18"/>
        </w:rPr>
        <w:fldChar w:fldCharType="end"/>
      </w:r>
      <w:r w:rsidRPr="00CB7C1E">
        <w:rPr>
          <w:sz w:val="18"/>
          <w:szCs w:val="18"/>
        </w:rPr>
        <w:t>)</w:t>
      </w:r>
    </w:p>
    <w:p w14:paraId="23178CF9" w14:textId="180C81DF"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F2512">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70637A75"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F2512">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F2512">
        <w:t xml:space="preserve">Tabela </w:t>
      </w:r>
      <w:r w:rsidR="002F2512">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2F2512">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2F2512">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2F2512">
        <w:t xml:space="preserve">Tabela </w:t>
      </w:r>
      <w:r w:rsidR="002F2512">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Webometrics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5EB7CF7C"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2F2512">
        <w:t>niżej</w:t>
      </w:r>
      <w:r>
        <w:fldChar w:fldCharType="end"/>
      </w:r>
      <w:r>
        <w:t xml:space="preserve"> (</w:t>
      </w:r>
      <w:r>
        <w:fldChar w:fldCharType="begin"/>
      </w:r>
      <w:r>
        <w:instrText xml:space="preserve"> REF _Ref162379027 \h </w:instrText>
      </w:r>
      <w:r>
        <w:fldChar w:fldCharType="separate"/>
      </w:r>
      <w:r w:rsidR="002F2512">
        <w:t xml:space="preserve">Rysunek </w:t>
      </w:r>
      <w:r w:rsidR="002F2512">
        <w:rPr>
          <w:noProof/>
        </w:rPr>
        <w:t>50</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3A71F1C6" w:rsidR="00CB7C1E" w:rsidRDefault="00B12AF3" w:rsidP="00B12AF3">
      <w:pPr>
        <w:pStyle w:val="Tytutabeli"/>
      </w:pPr>
      <w:bookmarkStart w:id="559" w:name="_Ref162379027"/>
      <w:bookmarkStart w:id="560" w:name="_Ref162379019"/>
      <w:bookmarkStart w:id="561" w:name="_Toc164445066"/>
      <w:r>
        <w:t xml:space="preserve">Rysunek </w:t>
      </w:r>
      <w:r>
        <w:fldChar w:fldCharType="begin"/>
      </w:r>
      <w:r>
        <w:instrText xml:space="preserve"> SEQ Rysunek \* ARABIC </w:instrText>
      </w:r>
      <w:r>
        <w:fldChar w:fldCharType="separate"/>
      </w:r>
      <w:r w:rsidR="002F2512">
        <w:rPr>
          <w:noProof/>
        </w:rPr>
        <w:t>50</w:t>
      </w:r>
      <w:r>
        <w:fldChar w:fldCharType="end"/>
      </w:r>
      <w:bookmarkEnd w:id="559"/>
      <w:r>
        <w:t xml:space="preserve"> Struktura szczegółowa elementów w zakresie punktów od 5 do 6 modelu SSDQM</w:t>
      </w:r>
      <w:bookmarkEnd w:id="560"/>
      <w:bookmarkEnd w:id="561"/>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 takich na np. tzw. diagram Pareto-Lorentza, i in.)</w:t>
      </w:r>
    </w:p>
    <w:p w14:paraId="415AD0BC" w14:textId="46348541"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2F2512">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2F2512">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2F2512">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2F2512">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Ishikawy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Pareto (20-80) by działania skupiać na tych obszarach, w których relatywnie niewielkie nakła</w:t>
      </w:r>
      <w:r w:rsidR="000E5D5C">
        <w:lastRenderedPageBreak/>
        <w:t>dy pozwolą na osiągnięcie jak największych efektów. W tym celu można skorzystać z różnych narzędzi analitycznych. Jednym z najpopularniejszych i jednocześnie stosunkowo łatwym do zastosowanie jest tzw. diagram Pareto-Lorentz’a.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ę poziom 80%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408CD320"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2F2512">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2F2512">
        <w:t xml:space="preserve">Rysunek </w:t>
      </w:r>
      <w:r w:rsidR="002F2512">
        <w:rPr>
          <w:noProof/>
        </w:rPr>
        <w:t>51</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6F2F4653" w:rsidR="00E465C8" w:rsidRDefault="00B12AF3" w:rsidP="00B12AF3">
      <w:pPr>
        <w:pStyle w:val="Tytutabeli"/>
        <w:rPr>
          <w:noProof/>
        </w:rPr>
      </w:pPr>
      <w:bookmarkStart w:id="562" w:name="_Ref162379469"/>
      <w:bookmarkStart w:id="563" w:name="_Ref162379462"/>
      <w:bookmarkStart w:id="564" w:name="_Toc164445067"/>
      <w:r>
        <w:t xml:space="preserve">Rysunek </w:t>
      </w:r>
      <w:r>
        <w:fldChar w:fldCharType="begin"/>
      </w:r>
      <w:r>
        <w:instrText xml:space="preserve"> SEQ Rysunek \* ARABIC </w:instrText>
      </w:r>
      <w:r>
        <w:fldChar w:fldCharType="separate"/>
      </w:r>
      <w:r w:rsidR="002F2512">
        <w:rPr>
          <w:noProof/>
        </w:rPr>
        <w:t>51</w:t>
      </w:r>
      <w:r>
        <w:fldChar w:fldCharType="end"/>
      </w:r>
      <w:bookmarkEnd w:id="562"/>
      <w:r>
        <w:t xml:space="preserve"> Struktura szczegółowa elementów w zakresie punktów od 7 do 9 modelu SSDQM</w:t>
      </w:r>
      <w:bookmarkEnd w:id="563"/>
      <w:bookmarkEnd w:id="564"/>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Thesinga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Scrum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Scrum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zarządzalne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3BD902E9"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2F2512">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2F2512">
        <w:t xml:space="preserve">Rysunek </w:t>
      </w:r>
      <w:r w:rsidR="002F2512">
        <w:rPr>
          <w:noProof/>
        </w:rPr>
        <w:t>52</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04D3DD9D" w:rsidR="00E465C8" w:rsidRDefault="00B12AF3" w:rsidP="00B12AF3">
      <w:pPr>
        <w:pStyle w:val="Tytutabeli"/>
      </w:pPr>
      <w:bookmarkStart w:id="565" w:name="_Ref162599588"/>
      <w:bookmarkStart w:id="566" w:name="_Ref162599577"/>
      <w:bookmarkStart w:id="567" w:name="_Toc164445068"/>
      <w:r>
        <w:t xml:space="preserve">Rysunek </w:t>
      </w:r>
      <w:r>
        <w:fldChar w:fldCharType="begin"/>
      </w:r>
      <w:r>
        <w:instrText xml:space="preserve"> SEQ Rysunek \* ARABIC </w:instrText>
      </w:r>
      <w:r>
        <w:fldChar w:fldCharType="separate"/>
      </w:r>
      <w:r w:rsidR="002F2512">
        <w:rPr>
          <w:noProof/>
        </w:rPr>
        <w:t>52</w:t>
      </w:r>
      <w:r>
        <w:fldChar w:fldCharType="end"/>
      </w:r>
      <w:bookmarkEnd w:id="565"/>
      <w:r>
        <w:t xml:space="preserve"> Struktura szczegółowa elementów w zakresie punktu 9 modelu SSDQM</w:t>
      </w:r>
      <w:bookmarkEnd w:id="566"/>
      <w:bookmarkEnd w:id="567"/>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r w:rsidRPr="00EA5D6A">
        <w:rPr>
          <w:i/>
          <w:iCs/>
        </w:rPr>
        <w:t>Act</w:t>
      </w:r>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bookmarkStart w:id="568" w:name="_Ref164502811"/>
      <w:bookmarkStart w:id="569" w:name="_Toc164524337"/>
      <w:r w:rsidRPr="00B47F8D">
        <w:t>K</w:t>
      </w:r>
      <w:r w:rsidR="00787121" w:rsidRPr="00B47F8D">
        <w:t xml:space="preserve">orzyści z zastosowania modelu SSDQM przy wdrażaniu i stosowaniu normatywnych </w:t>
      </w:r>
      <w:r w:rsidRPr="00B47F8D">
        <w:t>SZJ</w:t>
      </w:r>
      <w:bookmarkEnd w:id="568"/>
      <w:bookmarkEnd w:id="569"/>
    </w:p>
    <w:p w14:paraId="7053AE2C" w14:textId="5F346C0C"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2F2512">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2F2512">
        <w:t xml:space="preserve">Tabela </w:t>
      </w:r>
      <w:r w:rsidR="002F2512">
        <w:rPr>
          <w:noProof/>
        </w:rPr>
        <w:t>77</w:t>
      </w:r>
      <w:r w:rsidR="00405CB4">
        <w:fldChar w:fldCharType="end"/>
      </w:r>
      <w:r w:rsidR="00405CB4">
        <w:t>).</w:t>
      </w:r>
    </w:p>
    <w:p w14:paraId="497F9198" w14:textId="5D295C1D" w:rsidR="00D947AB" w:rsidRDefault="00D947AB" w:rsidP="00D947AB">
      <w:pPr>
        <w:pStyle w:val="Tytutabeli"/>
      </w:pPr>
      <w:bookmarkStart w:id="570" w:name="_Ref162710660"/>
      <w:bookmarkStart w:id="571" w:name="_Ref162710653"/>
      <w:bookmarkStart w:id="572" w:name="_Toc164445145"/>
      <w:r>
        <w:t xml:space="preserve">Tabela </w:t>
      </w:r>
      <w:r>
        <w:fldChar w:fldCharType="begin"/>
      </w:r>
      <w:r>
        <w:instrText xml:space="preserve"> SEQ Tabela \* ARABIC </w:instrText>
      </w:r>
      <w:r>
        <w:fldChar w:fldCharType="separate"/>
      </w:r>
      <w:r w:rsidR="002F2512">
        <w:rPr>
          <w:noProof/>
        </w:rPr>
        <w:t>77</w:t>
      </w:r>
      <w:r>
        <w:fldChar w:fldCharType="end"/>
      </w:r>
      <w:bookmarkEnd w:id="570"/>
      <w:r>
        <w:t xml:space="preserve"> Relacje do etapów autorskiego modelu doskonalenia SZJ uczelni z wykorzystaniem pomiaru satysfakcji interesariuszy w normie ISO 21001:2018</w:t>
      </w:r>
      <w:bookmarkEnd w:id="571"/>
      <w:bookmarkEnd w:id="572"/>
    </w:p>
    <w:tbl>
      <w:tblPr>
        <w:tblStyle w:val="Tabela-Siatka"/>
        <w:tblW w:w="9071" w:type="dxa"/>
        <w:tblInd w:w="360" w:type="dxa"/>
        <w:tblLook w:val="04A0" w:firstRow="1" w:lastRow="0" w:firstColumn="1" w:lastColumn="0" w:noHBand="0" w:noVBand="1"/>
      </w:tblPr>
      <w:tblGrid>
        <w:gridCol w:w="3628"/>
        <w:gridCol w:w="5443"/>
      </w:tblGrid>
      <w:tr w:rsidR="00845D13" w:rsidRPr="004638FA" w14:paraId="0EBEFFB0" w14:textId="77777777" w:rsidTr="001A1B3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5"/>
            </w:r>
          </w:p>
        </w:tc>
        <w:tc>
          <w:tcPr>
            <w:tcW w:w="5443"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6"/>
            </w:r>
          </w:p>
        </w:tc>
      </w:tr>
      <w:tr w:rsidR="00845D13" w:rsidRPr="004638FA" w14:paraId="5E530C7B" w14:textId="5CAF1F6F" w:rsidTr="001A1B3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43"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1A1B3D">
        <w:trPr>
          <w:cantSplit/>
        </w:trPr>
        <w:tc>
          <w:tcPr>
            <w:tcW w:w="3628" w:type="dxa"/>
          </w:tcPr>
          <w:p w14:paraId="3312C125" w14:textId="26FA8D27"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2F2512">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43"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1A1B3D">
        <w:trPr>
          <w:cantSplit/>
        </w:trPr>
        <w:tc>
          <w:tcPr>
            <w:tcW w:w="3628" w:type="dxa"/>
          </w:tcPr>
          <w:p w14:paraId="1DFAAA52" w14:textId="7E63456A"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2F2512">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43"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1A1B3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43"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1A1B3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43"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1A1B3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43"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1A1B3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43"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1A1B3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43"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1A1B3D">
        <w:trPr>
          <w:cantSplit/>
        </w:trPr>
        <w:tc>
          <w:tcPr>
            <w:tcW w:w="3628" w:type="dxa"/>
          </w:tcPr>
          <w:p w14:paraId="23F925FB" w14:textId="7BF51C5F" w:rsidR="004638FA" w:rsidRPr="004638FA" w:rsidRDefault="002D7F63" w:rsidP="004638FA">
            <w:pPr>
              <w:pStyle w:val="TekstTabeli"/>
            </w:pPr>
            <w:r>
              <w:lastRenderedPageBreak/>
              <w:t xml:space="preserve">3.3 </w:t>
            </w:r>
            <w:r w:rsidR="004638FA" w:rsidRPr="004638FA">
              <w:t>Przeprowadzenie wywiadów badania jakościowego</w:t>
            </w:r>
          </w:p>
        </w:tc>
        <w:tc>
          <w:tcPr>
            <w:tcW w:w="5443" w:type="dxa"/>
          </w:tcPr>
          <w:p w14:paraId="4EAA6597" w14:textId="175482A7" w:rsidR="004638FA" w:rsidRPr="00E911AB" w:rsidRDefault="00E911AB" w:rsidP="004638FA">
            <w:pPr>
              <w:pStyle w:val="TekstTabeli"/>
              <w:rPr>
                <w:lang w:val="pl-PL"/>
              </w:rPr>
            </w:pPr>
            <w:r>
              <w:rPr>
                <w:lang w:val="pl-PL"/>
              </w:rPr>
              <w:t>4.2 j.w</w:t>
            </w:r>
          </w:p>
        </w:tc>
      </w:tr>
      <w:tr w:rsidR="00845D13" w:rsidRPr="004638FA" w14:paraId="06F4DD33" w14:textId="7A083E93" w:rsidTr="001A1B3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43"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1A1B3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43"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1A1B3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43"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1A1B3D">
        <w:trPr>
          <w:cantSplit/>
        </w:trPr>
        <w:tc>
          <w:tcPr>
            <w:tcW w:w="3628" w:type="dxa"/>
          </w:tcPr>
          <w:p w14:paraId="65ED1C3D" w14:textId="7E9E270E" w:rsidR="004638FA" w:rsidRPr="004638FA" w:rsidRDefault="00AE0D03" w:rsidP="004638FA">
            <w:pPr>
              <w:pStyle w:val="TekstTabeli"/>
            </w:pPr>
            <w:r>
              <w:t xml:space="preserve">5.1 </w:t>
            </w:r>
            <w:r w:rsidR="004638FA" w:rsidRPr="004638FA">
              <w:t>Opracowanie narzędzia badawczego</w:t>
            </w:r>
          </w:p>
        </w:tc>
        <w:tc>
          <w:tcPr>
            <w:tcW w:w="5443"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1A1B3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43" w:type="dxa"/>
          </w:tcPr>
          <w:p w14:paraId="48B5BBFB" w14:textId="2AB68403" w:rsidR="004638FA" w:rsidRPr="004638FA" w:rsidRDefault="00DA079B" w:rsidP="004638FA">
            <w:pPr>
              <w:pStyle w:val="TekstTabeli"/>
              <w:rPr>
                <w:lang w:val="pl-PL"/>
              </w:rPr>
            </w:pPr>
            <w:r>
              <w:rPr>
                <w:lang w:val="pl-PL"/>
              </w:rPr>
              <w:t>9.1.4.1 j.w.</w:t>
            </w:r>
          </w:p>
        </w:tc>
      </w:tr>
      <w:tr w:rsidR="00845D13" w:rsidRPr="004638FA" w14:paraId="03E76556" w14:textId="7EF969C4" w:rsidTr="001A1B3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43" w:type="dxa"/>
          </w:tcPr>
          <w:p w14:paraId="415B7F63" w14:textId="2A7F599F" w:rsidR="004638FA" w:rsidRPr="004638FA" w:rsidRDefault="00DA079B" w:rsidP="004638FA">
            <w:pPr>
              <w:pStyle w:val="TekstTabeli"/>
              <w:rPr>
                <w:lang w:val="pl-PL"/>
              </w:rPr>
            </w:pPr>
            <w:r>
              <w:rPr>
                <w:lang w:val="pl-PL"/>
              </w:rPr>
              <w:t>9.1.4.1 j.w.</w:t>
            </w:r>
          </w:p>
        </w:tc>
      </w:tr>
      <w:tr w:rsidR="00845D13" w:rsidRPr="004638FA" w14:paraId="02AC1BDD" w14:textId="6E32C41E" w:rsidTr="001A1B3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43" w:type="dxa"/>
          </w:tcPr>
          <w:p w14:paraId="200DA5D0" w14:textId="469EE0D2" w:rsidR="00DA079B" w:rsidRDefault="00DA079B" w:rsidP="004638FA">
            <w:pPr>
              <w:pStyle w:val="TekstTabeli"/>
              <w:rPr>
                <w:lang w:val="pl-PL"/>
              </w:rPr>
            </w:pPr>
            <w:r>
              <w:rPr>
                <w:lang w:val="pl-PL"/>
              </w:rPr>
              <w:t>9.1.4.1 j.w.</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1A1B3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43"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1A1B3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43"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1A1B3D">
        <w:trPr>
          <w:cantSplit/>
        </w:trPr>
        <w:tc>
          <w:tcPr>
            <w:tcW w:w="3628" w:type="dxa"/>
          </w:tcPr>
          <w:p w14:paraId="16499D21" w14:textId="1CC3A4A2" w:rsidR="004638FA" w:rsidRPr="004638FA" w:rsidRDefault="00AE0D03" w:rsidP="004638FA">
            <w:pPr>
              <w:pStyle w:val="TekstTabeli"/>
            </w:pPr>
            <w:r>
              <w:rPr>
                <w:lang w:val="pl-PL"/>
              </w:rPr>
              <w:t xml:space="preserve">5.5 </w:t>
            </w:r>
            <w:r w:rsidR="0084324A" w:rsidRPr="004638FA">
              <w:t xml:space="preserve">Przeprowadzenie </w:t>
            </w:r>
            <w:r w:rsidR="004638FA" w:rsidRPr="004638FA">
              <w:t>badania właściwego</w:t>
            </w:r>
          </w:p>
        </w:tc>
        <w:tc>
          <w:tcPr>
            <w:tcW w:w="5443" w:type="dxa"/>
          </w:tcPr>
          <w:p w14:paraId="10F52B31" w14:textId="21C7D103" w:rsidR="004638FA" w:rsidRPr="004638FA" w:rsidRDefault="00B75FBD" w:rsidP="004638FA">
            <w:pPr>
              <w:pStyle w:val="TekstTabeli"/>
            </w:pPr>
            <w:r>
              <w:rPr>
                <w:lang w:val="pl-PL"/>
              </w:rPr>
              <w:t>4.2 j.w</w:t>
            </w:r>
          </w:p>
        </w:tc>
      </w:tr>
      <w:tr w:rsidR="00845D13" w:rsidRPr="004638FA" w14:paraId="6AED3E0F" w14:textId="2886B7EA" w:rsidTr="001A1B3D">
        <w:trPr>
          <w:cantSplit/>
        </w:trPr>
        <w:tc>
          <w:tcPr>
            <w:tcW w:w="3628" w:type="dxa"/>
          </w:tcPr>
          <w:p w14:paraId="0B44D6B3" w14:textId="0796788C" w:rsidR="004638FA" w:rsidRPr="004638FA" w:rsidRDefault="00AE0D03" w:rsidP="004638FA">
            <w:pPr>
              <w:pStyle w:val="TekstTabeli"/>
            </w:pPr>
            <w:r>
              <w:t xml:space="preserve">5.6 </w:t>
            </w:r>
            <w:r w:rsidR="004638FA" w:rsidRPr="004638FA">
              <w:t>Analiza wyników badania</w:t>
            </w:r>
          </w:p>
        </w:tc>
        <w:tc>
          <w:tcPr>
            <w:tcW w:w="5443"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1A1B3D">
        <w:trPr>
          <w:cantSplit/>
        </w:trPr>
        <w:tc>
          <w:tcPr>
            <w:tcW w:w="3628" w:type="dxa"/>
          </w:tcPr>
          <w:p w14:paraId="2A72A5A9" w14:textId="20C6C5B3" w:rsidR="004638FA" w:rsidRPr="004638FA" w:rsidRDefault="00AE0D03" w:rsidP="004638FA">
            <w:pPr>
              <w:pStyle w:val="TekstTabeli"/>
            </w:pPr>
            <w:r>
              <w:t xml:space="preserve">5.6.1 </w:t>
            </w:r>
            <w:r w:rsidR="004638FA" w:rsidRPr="004638FA">
              <w:t>Weryfikacja reprezentatywności grupy badawczej</w:t>
            </w:r>
          </w:p>
        </w:tc>
        <w:tc>
          <w:tcPr>
            <w:tcW w:w="5443"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1A1B3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43"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1A1B3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43"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1A1B3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43"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1A1B3D">
        <w:trPr>
          <w:cantSplit/>
        </w:trPr>
        <w:tc>
          <w:tcPr>
            <w:tcW w:w="3628" w:type="dxa"/>
          </w:tcPr>
          <w:p w14:paraId="441F6E85" w14:textId="6004AB32" w:rsidR="004638FA" w:rsidRPr="004638FA" w:rsidRDefault="009D78D4" w:rsidP="004638FA">
            <w:pPr>
              <w:pStyle w:val="TekstTabeli"/>
            </w:pPr>
            <w:r>
              <w:t xml:space="preserve">5.7 </w:t>
            </w:r>
            <w:r w:rsidR="004638FA" w:rsidRPr="004638FA">
              <w:t>Opracowanie raportu z badania</w:t>
            </w:r>
          </w:p>
        </w:tc>
        <w:tc>
          <w:tcPr>
            <w:tcW w:w="5443"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1A1B3D">
        <w:trPr>
          <w:cantSplit/>
        </w:trPr>
        <w:tc>
          <w:tcPr>
            <w:tcW w:w="3628" w:type="dxa"/>
          </w:tcPr>
          <w:p w14:paraId="176F0C1E" w14:textId="792942F1" w:rsidR="004638FA" w:rsidRPr="004638FA" w:rsidRDefault="009D78D4" w:rsidP="004638FA">
            <w:pPr>
              <w:pStyle w:val="TekstTabeli"/>
            </w:pPr>
            <w:r>
              <w:t xml:space="preserve">6. </w:t>
            </w:r>
            <w:r w:rsidR="004638FA" w:rsidRPr="004638FA">
              <w:t>Wybór obszarów do doskonalenia</w:t>
            </w:r>
          </w:p>
        </w:tc>
        <w:tc>
          <w:tcPr>
            <w:tcW w:w="5443"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elekcji i priorytetyzacji obszarów do poprawy.</w:t>
            </w:r>
          </w:p>
        </w:tc>
      </w:tr>
      <w:tr w:rsidR="00845D13" w:rsidRPr="004638FA" w14:paraId="3E824423" w14:textId="01D4563D" w:rsidTr="001A1B3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Analiza przyczyn wyzwań w obszarach potwierdzonych przez badanie jako istotne do poprawy (zastosowanie metod analitycznych takich jak np. 5xWHY wraz z tzw. diagramem Ishikawy, i in.)</w:t>
            </w:r>
          </w:p>
        </w:tc>
        <w:tc>
          <w:tcPr>
            <w:tcW w:w="5443"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1A1B3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43"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1A1B3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Wybór szczegółowych obszarów do poprawy (zastosowanie metod analitycznych takich na np. tzw. diagram Pareto-Lorentza, i in.)</w:t>
            </w:r>
          </w:p>
        </w:tc>
        <w:tc>
          <w:tcPr>
            <w:tcW w:w="5443"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1A1B3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43"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1A1B3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43"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1A1B3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43"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1A1B3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57"/>
            </w:r>
            <w:r w:rsidR="004638FA" w:rsidRPr="004638FA">
              <w:rPr>
                <w:lang w:val="pl-PL"/>
              </w:rPr>
              <w:t xml:space="preserve"> Określenie wstępnej wizji celu do poprawy</w:t>
            </w:r>
          </w:p>
        </w:tc>
        <w:tc>
          <w:tcPr>
            <w:tcW w:w="5443"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1A1B3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43"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1A1B3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43"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1A1B3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43"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1A1B3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43"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1A1B3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43"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1A1B3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43"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1A1B3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43"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1A1B3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43"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1A1B3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58"/>
            </w:r>
            <w:r w:rsidR="004638FA" w:rsidRPr="004638FA">
              <w:rPr>
                <w:lang w:val="pl-PL"/>
              </w:rPr>
              <w:t xml:space="preserve"> Szczegółowe określenie celu do osiągnięcia</w:t>
            </w:r>
          </w:p>
        </w:tc>
        <w:tc>
          <w:tcPr>
            <w:tcW w:w="5443"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1A1B3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43"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1A1B3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43"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1A1B3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najistotniejszych ryzyk do monitorowania</w:t>
            </w:r>
          </w:p>
        </w:tc>
        <w:tc>
          <w:tcPr>
            <w:tcW w:w="5443"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1A1B3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43"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1A1B3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43"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1A1B3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43"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1A1B3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43"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1A1B3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43"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1A1B3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43"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1A1B3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43"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1A1B3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43"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1A1B3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43"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1A1B3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43"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1A1B3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43"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1A1B3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43"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1A1B3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43"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1A1B3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43" w:type="dxa"/>
          </w:tcPr>
          <w:p w14:paraId="4F338C9E" w14:textId="3F61F9F3" w:rsidR="00391396" w:rsidRPr="004638FA" w:rsidRDefault="00391396" w:rsidP="00391396">
            <w:pPr>
              <w:pStyle w:val="TekstTabeli"/>
              <w:rPr>
                <w:lang w:val="pl-PL"/>
              </w:rPr>
            </w:pPr>
            <w:r>
              <w:rPr>
                <w:lang w:val="pl-PL"/>
              </w:rPr>
              <w:t>9.2.2 j.w.</w:t>
            </w:r>
          </w:p>
        </w:tc>
      </w:tr>
      <w:tr w:rsidR="00845D13" w:rsidRPr="004638FA" w14:paraId="3DB044F7" w14:textId="07A65F7F" w:rsidTr="001A1B3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43" w:type="dxa"/>
          </w:tcPr>
          <w:p w14:paraId="14AA334D" w14:textId="5443234E" w:rsidR="00391396" w:rsidRPr="004638FA" w:rsidRDefault="00391396" w:rsidP="00391396">
            <w:pPr>
              <w:pStyle w:val="TekstTabeli"/>
              <w:rPr>
                <w:lang w:val="pl-PL"/>
              </w:rPr>
            </w:pPr>
            <w:r>
              <w:rPr>
                <w:lang w:val="pl-PL"/>
              </w:rPr>
              <w:t>9.2.2 j.w.</w:t>
            </w:r>
          </w:p>
        </w:tc>
      </w:tr>
      <w:tr w:rsidR="00845D13" w:rsidRPr="004638FA" w14:paraId="2DCA60B1" w14:textId="607ED23C" w:rsidTr="001A1B3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43"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1A1B3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43"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1A1B3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43"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r w:rsidRPr="00CA2075">
              <w:rPr>
                <w:i/>
                <w:iCs/>
                <w:lang w:val="pl-PL"/>
              </w:rPr>
              <w:t>overall wellbeing</w:t>
            </w:r>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1A1B3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43"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1A1B3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43"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1A1B3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43"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15276014"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2F2512">
        <w:t>wyżej</w:t>
      </w:r>
      <w:r>
        <w:fldChar w:fldCharType="end"/>
      </w:r>
      <w:r>
        <w:t xml:space="preserve"> (</w:t>
      </w:r>
      <w:r>
        <w:fldChar w:fldCharType="begin"/>
      </w:r>
      <w:r>
        <w:instrText xml:space="preserve"> REF _Ref162710660 \h </w:instrText>
      </w:r>
      <w:r>
        <w:fldChar w:fldCharType="separate"/>
      </w:r>
      <w:r w:rsidR="002F2512">
        <w:t xml:space="preserve">Tabela </w:t>
      </w:r>
      <w:r w:rsidR="002F2512">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2F2512">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2F2512">
        <w:t xml:space="preserve">Tabela </w:t>
      </w:r>
      <w:r w:rsidR="002F2512">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573" w:name="_Ref164502816"/>
      <w:bookmarkStart w:id="574" w:name="_Toc164524338"/>
      <w:r w:rsidRPr="00B03664">
        <w:t>Propozycja zestawu wybranych wskaźników skuteczności działań uczelni technicznych w Polsce</w:t>
      </w:r>
      <w:bookmarkEnd w:id="573"/>
      <w:bookmarkEnd w:id="574"/>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5809FF3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F2512">
        <w:t xml:space="preserve">Tabela </w:t>
      </w:r>
      <w:r w:rsidR="002F2512">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predyktora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729C6525"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rsidR="002F2512">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2F2512">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59"/>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4D0D1EA7"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2F2512" w:rsidRPr="002F2512">
        <w:t xml:space="preserve">Tabela </w:t>
      </w:r>
      <w:r w:rsidR="002F2512" w:rsidRPr="002F2512">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2F2512">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2F2512">
        <w:t xml:space="preserve">Tabela </w:t>
      </w:r>
      <w:r w:rsidR="002F2512">
        <w:rPr>
          <w:noProof/>
        </w:rPr>
        <w:t>78</w:t>
      </w:r>
      <w:r w:rsidR="00E3060F">
        <w:fldChar w:fldCharType="end"/>
      </w:r>
      <w:r w:rsidR="00E3060F">
        <w:t>).</w:t>
      </w:r>
    </w:p>
    <w:p w14:paraId="47A17555" w14:textId="461F2E55" w:rsidR="00DA2A4D" w:rsidRDefault="00DA2A4D" w:rsidP="00DA2A4D">
      <w:pPr>
        <w:pStyle w:val="Tytutabeli"/>
      </w:pPr>
      <w:bookmarkStart w:id="575" w:name="_Ref163293949"/>
      <w:bookmarkStart w:id="576" w:name="_Ref163293941"/>
      <w:bookmarkStart w:id="577" w:name="_Toc164445146"/>
      <w:r>
        <w:t xml:space="preserve">Tabela </w:t>
      </w:r>
      <w:r>
        <w:fldChar w:fldCharType="begin"/>
      </w:r>
      <w:r>
        <w:instrText xml:space="preserve"> SEQ Tabela \* ARABIC </w:instrText>
      </w:r>
      <w:r>
        <w:fldChar w:fldCharType="separate"/>
      </w:r>
      <w:r w:rsidR="002F2512">
        <w:rPr>
          <w:noProof/>
        </w:rPr>
        <w:t>78</w:t>
      </w:r>
      <w:r>
        <w:fldChar w:fldCharType="end"/>
      </w:r>
      <w:bookmarkEnd w:id="575"/>
      <w:r>
        <w:t xml:space="preserve"> Propozycja zestawu wskaźników stosowanych w ramach monitorowania efektów działań uczelni technicznej stosującej model doskonalenia SSDQM</w:t>
      </w:r>
      <w:bookmarkEnd w:id="576"/>
      <w:bookmarkEnd w:id="577"/>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r>
              <w:rPr>
                <w:b/>
                <w:bCs w:val="0"/>
              </w:rPr>
              <w:t>Lp.</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Pozycja w rankingu Webometrics</w:t>
            </w:r>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0"/>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57A46B8D" w:rsidR="00DA2A4D" w:rsidRPr="00A80B85" w:rsidRDefault="0018054B" w:rsidP="004F24CC">
      <w:r>
        <w:t>Przedstawione w tabeli po</w:t>
      </w:r>
      <w:r>
        <w:fldChar w:fldCharType="begin"/>
      </w:r>
      <w:r>
        <w:instrText xml:space="preserve"> REF _Ref163293941 \p \h </w:instrText>
      </w:r>
      <w:r>
        <w:fldChar w:fldCharType="separate"/>
      </w:r>
      <w:r w:rsidR="002F2512">
        <w:t>wyżej</w:t>
      </w:r>
      <w:r>
        <w:fldChar w:fldCharType="end"/>
      </w:r>
      <w:r>
        <w:t xml:space="preserve"> (</w:t>
      </w:r>
      <w:r>
        <w:fldChar w:fldCharType="begin"/>
      </w:r>
      <w:r>
        <w:instrText xml:space="preserve"> REF _Ref163293949 \h </w:instrText>
      </w:r>
      <w:r>
        <w:fldChar w:fldCharType="separate"/>
      </w:r>
      <w:r w:rsidR="002F2512">
        <w:t xml:space="preserve">Tabela </w:t>
      </w:r>
      <w:r w:rsidR="002F2512">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2F2512">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2F2512" w:rsidRPr="00AE7E6F">
        <w:t xml:space="preserve">Tabela </w:t>
      </w:r>
      <w:r w:rsidR="002F2512">
        <w:rPr>
          <w:noProof/>
        </w:rPr>
        <w:t>79</w:t>
      </w:r>
      <w:r w:rsidR="00A80B85" w:rsidRPr="00A80B85">
        <w:fldChar w:fldCharType="end"/>
      </w:r>
      <w:r w:rsidR="00A80B85" w:rsidRPr="00A80B85">
        <w:t>).</w:t>
      </w:r>
    </w:p>
    <w:p w14:paraId="415E66F6" w14:textId="2A759C73" w:rsidR="00D855E2" w:rsidRPr="00AE7E6F" w:rsidRDefault="00D855E2" w:rsidP="00D855E2">
      <w:pPr>
        <w:pStyle w:val="Tytutabeli"/>
      </w:pPr>
      <w:bookmarkStart w:id="578" w:name="_Ref163297173"/>
      <w:bookmarkStart w:id="579" w:name="_Ref134898852"/>
      <w:bookmarkStart w:id="580" w:name="_Toc164445147"/>
      <w:r w:rsidRPr="00AE7E6F">
        <w:lastRenderedPageBreak/>
        <w:t xml:space="preserve">Tabela </w:t>
      </w:r>
      <w:r w:rsidRPr="00AE7E6F">
        <w:fldChar w:fldCharType="begin"/>
      </w:r>
      <w:r w:rsidRPr="00AE7E6F">
        <w:instrText xml:space="preserve"> SEQ Tabela \* ARABIC </w:instrText>
      </w:r>
      <w:r w:rsidRPr="00AE7E6F">
        <w:fldChar w:fldCharType="separate"/>
      </w:r>
      <w:r w:rsidR="002F2512">
        <w:rPr>
          <w:noProof/>
        </w:rPr>
        <w:t>79</w:t>
      </w:r>
      <w:r w:rsidRPr="00AE7E6F">
        <w:fldChar w:fldCharType="end"/>
      </w:r>
      <w:bookmarkEnd w:id="578"/>
      <w:r w:rsidRPr="00AE7E6F">
        <w:t xml:space="preserve"> Przykłady mierników </w:t>
      </w:r>
      <w:r w:rsidR="00AE7E6F">
        <w:t xml:space="preserve">dodatkowych odnoszących się do </w:t>
      </w:r>
      <w:r w:rsidRPr="00AE7E6F">
        <w:t>efektów działań uczelni</w:t>
      </w:r>
      <w:bookmarkEnd w:id="579"/>
      <w:bookmarkEnd w:id="580"/>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przychody firm spin-off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cytowalność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r w:rsidRPr="0058350A">
              <w:rPr>
                <w:lang w:val="en-GB"/>
              </w:rPr>
              <w:t>liczba skarg i odwołań</w:t>
            </w:r>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0229422A"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rsidR="002F2512">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002F2512" w:rsidRPr="00AE7E6F">
        <w:t xml:space="preserve">Tabela </w:t>
      </w:r>
      <w:r w:rsidR="002F2512">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318D7F63" w:rsidR="00531824" w:rsidRPr="008C71AF" w:rsidRDefault="00A64A94" w:rsidP="00531824">
      <w:pPr>
        <w:numPr>
          <w:ilvl w:val="0"/>
          <w:numId w:val="2"/>
        </w:numPr>
      </w:pPr>
      <w:r w:rsidRPr="008C71AF">
        <w:t>P</w:t>
      </w:r>
      <w:r w:rsidR="00531824" w:rsidRPr="008C71AF">
        <w:t>olityki jakości</w:t>
      </w:r>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2E595B">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581" w:name="_Toc164524339"/>
      <w:r w:rsidRPr="00233788">
        <w:lastRenderedPageBreak/>
        <w:t>Rekapitulacja</w:t>
      </w:r>
      <w:bookmarkEnd w:id="581"/>
    </w:p>
    <w:p w14:paraId="5567BED8" w14:textId="7E794FDF" w:rsidR="00CF1AE0" w:rsidRDefault="002E4E5D" w:rsidP="002E595B">
      <w:r>
        <w:t xml:space="preserve">W ramach niniejszej pracy dotyczącej </w:t>
      </w:r>
      <w:r w:rsidR="007A4A7C">
        <w:t xml:space="preserve">szczególnej roli pomiaru satysfakcji interesariuszy dla </w:t>
      </w:r>
      <w:r>
        <w:t>doskonalenia systemu zarządzania jakością w kontekście polskich uczelni technicznych w pierwszym rozdziale omówiono istotne aspekty związane ze specyfiką zarządzania jakością usług uczelni w Polsce</w:t>
      </w:r>
      <w:r w:rsidR="00067CA7">
        <w:t xml:space="preserve"> rozpoczynając od omówienia wyzwań dla zarządzania uniwersytetami (rozdz. </w:t>
      </w:r>
      <w:r w:rsidR="00067CA7">
        <w:fldChar w:fldCharType="begin"/>
      </w:r>
      <w:r w:rsidR="00067CA7">
        <w:instrText xml:space="preserve"> REF _Ref164514592 \r \h </w:instrText>
      </w:r>
      <w:r w:rsidR="00067CA7">
        <w:fldChar w:fldCharType="separate"/>
      </w:r>
      <w:r w:rsidR="002F2512">
        <w:t>1.1</w:t>
      </w:r>
      <w:r w:rsidR="00067CA7">
        <w:fldChar w:fldCharType="end"/>
      </w:r>
      <w:r w:rsidR="00067CA7">
        <w:t>)</w:t>
      </w:r>
      <w:r>
        <w:t>.</w:t>
      </w:r>
      <w:r w:rsidR="007A4A7C">
        <w:t xml:space="preserve"> Najpierw uwzględniono tło historyczne kształtowania się uniwersytetów</w:t>
      </w:r>
      <w:r w:rsidR="00E21B1E">
        <w:t xml:space="preserve"> i zmian na nich zachodzących</w:t>
      </w:r>
      <w:r w:rsidR="00067CA7">
        <w:t xml:space="preserve"> (rozdz.</w:t>
      </w:r>
      <w:r w:rsidR="00067CA7">
        <w:fldChar w:fldCharType="begin"/>
      </w:r>
      <w:r w:rsidR="00067CA7">
        <w:instrText xml:space="preserve"> REF _Ref62845084 \r \h </w:instrText>
      </w:r>
      <w:r w:rsidR="00067CA7">
        <w:fldChar w:fldCharType="separate"/>
      </w:r>
      <w:r w:rsidR="002F2512">
        <w:t>1.1.1</w:t>
      </w:r>
      <w:r w:rsidR="00067CA7">
        <w:fldChar w:fldCharType="end"/>
      </w:r>
      <w:r w:rsidR="00067CA7">
        <w:t>)</w:t>
      </w:r>
      <w:r w:rsidR="007A4A7C">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007A4A7C">
        <w:fldChar w:fldCharType="begin"/>
      </w:r>
      <w:r w:rsidR="007A4A7C">
        <w:instrText xml:space="preserve"> REF _Ref134899339 \h </w:instrText>
      </w:r>
      <w:r w:rsidR="007A4A7C">
        <w:fldChar w:fldCharType="separate"/>
      </w:r>
      <w:r w:rsidR="002F2512" w:rsidRPr="00233788">
        <w:t xml:space="preserve">Rysunek </w:t>
      </w:r>
      <w:r w:rsidR="002F2512">
        <w:rPr>
          <w:noProof/>
        </w:rPr>
        <w:t>2</w:t>
      </w:r>
      <w:r w:rsidR="007A4A7C">
        <w:fldChar w:fldCharType="end"/>
      </w:r>
      <w:r w:rsidR="007A4A7C">
        <w:t>).</w:t>
      </w:r>
      <w:r w:rsidR="00E21B1E">
        <w:t xml:space="preserve"> </w:t>
      </w:r>
      <w:r w:rsidR="00067CA7">
        <w:t xml:space="preserve">Omówiono również (rozdz. </w:t>
      </w:r>
      <w:r w:rsidR="00067CA7">
        <w:fldChar w:fldCharType="begin"/>
      </w:r>
      <w:r w:rsidR="00067CA7">
        <w:instrText xml:space="preserve"> REF _Ref66113578 \r \h </w:instrText>
      </w:r>
      <w:r w:rsidR="00067CA7">
        <w:fldChar w:fldCharType="separate"/>
      </w:r>
      <w:r w:rsidR="002F2512">
        <w:t>1.1.2</w:t>
      </w:r>
      <w:r w:rsidR="00067CA7">
        <w:fldChar w:fldCharType="end"/>
      </w:r>
      <w:r w:rsidR="00067CA7">
        <w:t xml:space="preserve">) </w:t>
      </w:r>
      <w:r w:rsidR="004418D9">
        <w:t>istotne zmiany mające wpływ na kształt organizacyjny współczesnych uniwersytetów prezentując cechy różnych koncepcji uniwersytetów (liberalny, przedsiębiorczy, społecznie odpowiedzialny)</w:t>
      </w:r>
      <w:r w:rsidR="00CF1AE0">
        <w:t xml:space="preserve">, gdyż są one zauważalne </w:t>
      </w:r>
      <w:r w:rsidR="004418D9">
        <w:t>na uczelni</w:t>
      </w:r>
      <w:r w:rsidR="00CF1AE0">
        <w:t>ach</w:t>
      </w:r>
      <w:r w:rsidR="004418D9">
        <w:t xml:space="preserve"> publiczn</w:t>
      </w:r>
      <w:r w:rsidR="00CF1AE0">
        <w:t>ych</w:t>
      </w:r>
      <w:r w:rsidR="004418D9">
        <w:t xml:space="preserve"> w Polsce</w:t>
      </w:r>
      <w:r w:rsidR="00067CA7">
        <w:t xml:space="preserve"> (por. </w:t>
      </w:r>
      <w:r w:rsidR="00067CA7">
        <w:fldChar w:fldCharType="begin"/>
      </w:r>
      <w:r w:rsidR="00067CA7">
        <w:instrText xml:space="preserve"> REF _Ref134896694 \h </w:instrText>
      </w:r>
      <w:r w:rsidR="00067CA7">
        <w:fldChar w:fldCharType="separate"/>
      </w:r>
      <w:r w:rsidR="002F2512" w:rsidRPr="00233788">
        <w:t xml:space="preserve">Tabela </w:t>
      </w:r>
      <w:r w:rsidR="002F2512">
        <w:rPr>
          <w:noProof/>
        </w:rPr>
        <w:t>4</w:t>
      </w:r>
      <w:r w:rsidR="00067CA7">
        <w:fldChar w:fldCharType="end"/>
      </w:r>
      <w:r w:rsidR="00067CA7">
        <w:t>)</w:t>
      </w:r>
      <w:r w:rsidR="004418D9">
        <w:t xml:space="preserve">. Ponadto omówiono </w:t>
      </w:r>
      <w:r w:rsidR="00CF1AE0">
        <w:t>zmiany</w:t>
      </w:r>
      <w:r w:rsidR="004418D9">
        <w:t xml:space="preserve"> regulacyjn</w:t>
      </w:r>
      <w:r w:rsidR="00CF1AE0">
        <w:t>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w:t>
      </w:r>
    </w:p>
    <w:p w14:paraId="0859FB29" w14:textId="3EACBF7A" w:rsidR="004418D9" w:rsidRDefault="00CF1AE0" w:rsidP="002E595B">
      <w:r>
        <w:t>Następnie omówiono szczególne w odniesieniu do polskich realiów uwarunkowania mające wpływ na</w:t>
      </w:r>
      <w:r w:rsidR="004418D9">
        <w:t xml:space="preserve"> nowe </w:t>
      </w:r>
      <w:r>
        <w:t>wymagania dla całego środowiska akademickiego</w:t>
      </w:r>
      <w:r w:rsidR="00067CA7">
        <w:t xml:space="preserve"> (rozdz. </w:t>
      </w:r>
      <w:r w:rsidR="00067CA7">
        <w:fldChar w:fldCharType="begin"/>
      </w:r>
      <w:r w:rsidR="00067CA7">
        <w:instrText xml:space="preserve"> REF _Ref66874449 \r \h </w:instrText>
      </w:r>
      <w:r w:rsidR="00067CA7">
        <w:fldChar w:fldCharType="separate"/>
      </w:r>
      <w:r w:rsidR="002F2512">
        <w:t>1.1.3</w:t>
      </w:r>
      <w:r w:rsidR="00067CA7">
        <w:fldChar w:fldCharType="end"/>
      </w:r>
      <w:r w:rsidR="00067CA7">
        <w:t>)</w:t>
      </w:r>
      <w:r>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fldChar w:fldCharType="begin"/>
      </w:r>
      <w:r>
        <w:instrText xml:space="preserve"> REF _Ref134899462 \h </w:instrText>
      </w:r>
      <w:r>
        <w:fldChar w:fldCharType="separate"/>
      </w:r>
      <w:r w:rsidR="002F2512" w:rsidRPr="00233788">
        <w:t xml:space="preserve">Rysunek </w:t>
      </w:r>
      <w:r w:rsidR="002F2512">
        <w:rPr>
          <w:noProof/>
        </w:rPr>
        <w:t>6</w:t>
      </w:r>
      <w:r>
        <w:fldChar w:fldCharType="end"/>
      </w:r>
      <w:r>
        <w:t xml:space="preserve"> i </w:t>
      </w:r>
      <w:r>
        <w:fldChar w:fldCharType="begin"/>
      </w:r>
      <w:r>
        <w:instrText xml:space="preserve"> REF _Ref134899630 \h </w:instrText>
      </w:r>
      <w:r>
        <w:fldChar w:fldCharType="separate"/>
      </w:r>
      <w:r w:rsidR="002F2512" w:rsidRPr="00233788">
        <w:t xml:space="preserve">Rysunek </w:t>
      </w:r>
      <w:r w:rsidR="002F2512">
        <w:rPr>
          <w:noProof/>
        </w:rPr>
        <w:t>8</w:t>
      </w:r>
      <w:r>
        <w:fldChar w:fldCharType="end"/>
      </w:r>
      <w:r>
        <w:t>).</w:t>
      </w:r>
    </w:p>
    <w:p w14:paraId="1EAF9E45" w14:textId="093CC596" w:rsidR="000E70CF" w:rsidRDefault="00067CA7" w:rsidP="009C672B">
      <w:r>
        <w:t>W kolejnym podrozdziale (</w:t>
      </w:r>
      <w:r>
        <w:fldChar w:fldCharType="begin"/>
      </w:r>
      <w:r>
        <w:instrText xml:space="preserve"> REF _Ref164514974 \r \h </w:instrText>
      </w:r>
      <w:r>
        <w:fldChar w:fldCharType="separate"/>
      </w:r>
      <w:r w:rsidR="002F2512">
        <w:t>1.2</w:t>
      </w:r>
      <w:r>
        <w:fldChar w:fldCharType="end"/>
      </w:r>
      <w:r>
        <w:t>)</w:t>
      </w:r>
      <w:r w:rsidR="00CF1AE0">
        <w:t xml:space="preserve"> przedstawiono wybrane zagadnienia związane ze specyfiką zarządzania uczelniami. </w:t>
      </w:r>
      <w:r>
        <w:t>Omówiono</w:t>
      </w:r>
      <w:r w:rsidR="00CF1AE0">
        <w:t xml:space="preserve"> cech</w:t>
      </w:r>
      <w:r>
        <w:t>y</w:t>
      </w:r>
      <w:r w:rsidR="00CF1AE0">
        <w:t xml:space="preserve"> odróżniając</w:t>
      </w:r>
      <w:r>
        <w:t xml:space="preserve">e </w:t>
      </w:r>
      <w:r w:rsidR="00CF1AE0">
        <w:t xml:space="preserve">uniwersytety od innych organizacji. </w:t>
      </w:r>
      <w:r>
        <w:t>Dzięki temu</w:t>
      </w:r>
      <w:r w:rsidR="00CF1AE0">
        <w:t xml:space="preserve"> przedstawi</w:t>
      </w:r>
      <w:r>
        <w:t>ono</w:t>
      </w:r>
      <w:r w:rsidR="00CF1AE0">
        <w:t xml:space="preserve"> </w:t>
      </w:r>
      <w:r w:rsidR="009B3509">
        <w:t>obszary</w:t>
      </w:r>
      <w:r>
        <w:t xml:space="preserve"> mające</w:t>
      </w:r>
      <w:r w:rsidR="00CF1AE0">
        <w:t xml:space="preserve"> istotny wpływ na ograniczenia w stosowaniu klasycznych metod i</w:t>
      </w:r>
      <w:r>
        <w:t> </w:t>
      </w:r>
      <w:r w:rsidR="00CF1AE0">
        <w:t>narzędzi zarządzania jakością</w:t>
      </w:r>
      <w:r w:rsidR="009B3509">
        <w:t xml:space="preserve">. </w:t>
      </w:r>
      <w:r w:rsidR="00CF1AE0">
        <w:t>Jako pierwszy z tych obszarów zostały omówione cele organizacji uniwersyteckiej. Cele te bowiem, zwłaszcza w odniesieniu do uczelni publicznych, wykraczają w sposób istotny poza cele finansowe. Przedstawiono więc kontekst historycznych zmian w zakresie celów uczelni</w:t>
      </w:r>
      <w:r w:rsidR="009C672B">
        <w:t xml:space="preserve">, które ukształtowały współczesne rozumienie misji uniwersytetów jako triady: kształcenie, badania, służba publiczna </w:t>
      </w:r>
      <w:r w:rsidR="009C672B" w:rsidRPr="00233788">
        <w:fldChar w:fldCharType="begin" w:fldLock="1"/>
      </w:r>
      <w:r w:rsidR="009C672B">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009C672B" w:rsidRPr="00233788">
        <w:fldChar w:fldCharType="separate"/>
      </w:r>
      <w:r w:rsidR="009C672B" w:rsidRPr="00067CA7">
        <w:rPr>
          <w:noProof/>
        </w:rPr>
        <w:t>(por. Leja, 2011, s. 18)</w:t>
      </w:r>
      <w:r w:rsidR="009C672B" w:rsidRPr="00233788">
        <w:fldChar w:fldCharType="end"/>
      </w:r>
      <w:r w:rsidR="009C672B">
        <w:t xml:space="preserve">. Wskazano, że wśród celów uczelni naturalnym jest dążenie do przygotowania studentów do przyszłej samodzielności do osobistego rozwoju </w:t>
      </w:r>
      <w:r w:rsidR="009C672B" w:rsidRPr="0011262E">
        <w:fldChar w:fldCharType="begin" w:fldLock="1"/>
      </w:r>
      <w:r w:rsidR="000E70CF">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009C672B" w:rsidRPr="0011262E">
        <w:fldChar w:fldCharType="separate"/>
      </w:r>
      <w:r w:rsidR="009C672B" w:rsidRPr="009C672B">
        <w:rPr>
          <w:noProof/>
        </w:rPr>
        <w:t>(por. Geitz &amp; de Geus, 2019, s. 2)</w:t>
      </w:r>
      <w:r w:rsidR="009C672B" w:rsidRPr="0011262E">
        <w:fldChar w:fldCharType="end"/>
      </w:r>
      <w:r w:rsidR="009C672B">
        <w:t>. Ponadto omówiono zagadnienie zasobów uczelni, które również mają wpływ na kształtowanie celów konkretnej organizacji.</w:t>
      </w:r>
      <w:r w:rsidR="009B3509">
        <w:t xml:space="preserve"> </w:t>
      </w:r>
      <w:r w:rsidR="009C672B">
        <w:t>Cele również muszą być zgodne z wymaganiami kultury organizacyjnej konkretnej uczelni. Zagadnienie uniwersyteckiej kultury organizacyjnej zostało omó</w:t>
      </w:r>
      <w:r w:rsidR="009C672B">
        <w:lastRenderedPageBreak/>
        <w:t>wione w ramach</w:t>
      </w:r>
      <w:r w:rsidR="009B3509">
        <w:t xml:space="preserve"> kolejnego podrozdziału (</w:t>
      </w:r>
      <w:r w:rsidR="009B3509">
        <w:fldChar w:fldCharType="begin"/>
      </w:r>
      <w:r w:rsidR="009B3509">
        <w:instrText xml:space="preserve"> REF _Ref67311339 \r \h </w:instrText>
      </w:r>
      <w:r w:rsidR="009B3509">
        <w:fldChar w:fldCharType="separate"/>
      </w:r>
      <w:r w:rsidR="002F2512">
        <w:t>1.2.2</w:t>
      </w:r>
      <w:r w:rsidR="009B3509">
        <w:fldChar w:fldCharType="end"/>
      </w:r>
      <w:r w:rsidR="009B3509">
        <w:t>)</w:t>
      </w:r>
      <w:r w:rsidR="009C672B">
        <w:t xml:space="preserve">. </w:t>
      </w:r>
      <w:r w:rsidR="009B3509">
        <w:t xml:space="preserve">Przedstawiono w nim </w:t>
      </w:r>
      <w:r w:rsidR="009C672B">
        <w:t xml:space="preserve">teoretyczne aspekty kultury organizacji oraz jej przejawów, by następnie omówić cechy charakterystyczne kultury uniwersyteckiej. Na podstawie opracowań Austina i Clarka </w:t>
      </w:r>
      <w:r w:rsidR="009B3509">
        <w:t>dokonano</w:t>
      </w:r>
      <w:r w:rsidR="009C672B">
        <w:t xml:space="preserve"> analiz</w:t>
      </w:r>
      <w:r w:rsidR="009B3509">
        <w:t>y</w:t>
      </w:r>
      <w:r w:rsidR="009C672B">
        <w:t xml:space="preserve"> relacji pomiędzy elementami podstawowych czterech kultur wpływających na całokształt kultury akademickiej: kultury profesji akademickiej, kultury dyscypliny, kultury uniwersytetu oraz kultury konkretnej instytucji akademickiej (por. </w:t>
      </w:r>
      <w:r w:rsidR="009C672B">
        <w:fldChar w:fldCharType="begin"/>
      </w:r>
      <w:r w:rsidR="009C672B">
        <w:instrText xml:space="preserve"> REF _Ref134896895 \h </w:instrText>
      </w:r>
      <w:r w:rsidR="009C672B">
        <w:fldChar w:fldCharType="separate"/>
      </w:r>
      <w:r w:rsidR="002F2512" w:rsidRPr="00233788">
        <w:t xml:space="preserve">Tabela </w:t>
      </w:r>
      <w:r w:rsidR="002F2512">
        <w:rPr>
          <w:noProof/>
        </w:rPr>
        <w:t>8</w:t>
      </w:r>
      <w:r w:rsidR="009C672B">
        <w:fldChar w:fldCharType="end"/>
      </w:r>
      <w:r w:rsidR="009C672B">
        <w:t>).</w:t>
      </w:r>
      <w:r w:rsidR="000E70CF">
        <w:t xml:space="preserve"> Analiza ta pozwoliła na wskazanie obszarów</w:t>
      </w:r>
      <w:r w:rsidR="009B3509">
        <w:t>,</w:t>
      </w:r>
      <w:r w:rsidR="000E70CF">
        <w:t xml:space="preserve"> w ramach kultury organizacyjnej</w:t>
      </w:r>
      <w:r w:rsidR="009B3509">
        <w:t>,</w:t>
      </w:r>
      <w:r w:rsidR="000E70CF">
        <w:t xml:space="preserve"> które mogą stanowić podstawę do zaistnienia konfliktów wewnętrznych w organizacji akademickiej. W związku z tym </w:t>
      </w:r>
      <w:r w:rsidR="009B3509">
        <w:t>wnioski z owej analizy mogą</w:t>
      </w:r>
      <w:r w:rsidR="000E70CF">
        <w:t xml:space="preserve"> pomóc w takim kształtowaniu kultury organizacyjnej przez zarządzających uczelniami, by unikać zagrożeń, a tam gdzie to możliwe tworzyć środowisko zasad wspierających osiąganie celów uczelni.</w:t>
      </w:r>
    </w:p>
    <w:p w14:paraId="475E6A24" w14:textId="3608DDC7" w:rsidR="00CF1AE0" w:rsidRDefault="000E70CF" w:rsidP="009C672B">
      <w:r>
        <w:t xml:space="preserve">W ramach kolejnego podrozdziału </w:t>
      </w:r>
      <w:r w:rsidR="009B3509">
        <w:t>(</w:t>
      </w:r>
      <w:r w:rsidR="009B3509">
        <w:fldChar w:fldCharType="begin"/>
      </w:r>
      <w:r w:rsidR="009B3509">
        <w:instrText xml:space="preserve"> REF _Ref137885104 \r \h </w:instrText>
      </w:r>
      <w:r w:rsidR="009B3509">
        <w:fldChar w:fldCharType="separate"/>
      </w:r>
      <w:r w:rsidR="002F2512">
        <w:t>1.2.3</w:t>
      </w:r>
      <w:r w:rsidR="009B3509">
        <w:fldChar w:fldCharType="end"/>
      </w:r>
      <w:r w:rsidR="009B3509">
        <w:t xml:space="preserve">) </w:t>
      </w:r>
      <w:r>
        <w:t xml:space="preserve">omówiono zagadnienie prestiżu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233788">
        <w:fldChar w:fldCharType="begin" w:fldLock="1"/>
      </w:r>
      <w:r w:rsidR="00820D5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233788">
        <w:fldChar w:fldCharType="separate"/>
      </w:r>
      <w:r w:rsidRPr="000E70CF">
        <w:rPr>
          <w:noProof/>
        </w:rPr>
        <w:t>(por. Tayar &amp; Jack, 2013, s. 154)</w:t>
      </w:r>
      <w:r w:rsidRPr="00233788">
        <w:fldChar w:fldCharType="end"/>
      </w:r>
      <w:r>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fldChar w:fldCharType="begin"/>
      </w:r>
      <w:r>
        <w:instrText xml:space="preserve"> REF _Ref134897016 \h </w:instrText>
      </w:r>
      <w:r>
        <w:fldChar w:fldCharType="separate"/>
      </w:r>
      <w:r w:rsidR="002F2512" w:rsidRPr="00233788">
        <w:t xml:space="preserve">Tabela </w:t>
      </w:r>
      <w:r w:rsidR="002F2512">
        <w:rPr>
          <w:noProof/>
        </w:rPr>
        <w:t>10</w:t>
      </w:r>
      <w:r>
        <w:fldChar w:fldCharType="end"/>
      </w:r>
      <w:r>
        <w:t>).</w:t>
      </w:r>
      <w:r w:rsidR="009B3509">
        <w:t xml:space="preserve"> </w:t>
      </w:r>
      <w:r>
        <w:t>Nie tylko motywacje związane z reputacją mogą stać w konflikcie z innymi rodzajami motywacji do działań</w:t>
      </w:r>
      <w:r w:rsidR="009B3509">
        <w:t>. Także</w:t>
      </w:r>
      <w:r>
        <w:t xml:space="preserve"> różne cechy kultur typowo obecnych we współczesnych organizacja akademickich mogą prowadzić do sprzecznych interesów. Kolejną specyfiką zarządzania uczelniami omówioną w ramach podrozdziału </w:t>
      </w:r>
      <w:r>
        <w:fldChar w:fldCharType="begin"/>
      </w:r>
      <w:r>
        <w:instrText xml:space="preserve"> REF _Ref164494639 \r \h </w:instrText>
      </w:r>
      <w:r>
        <w:fldChar w:fldCharType="separate"/>
      </w:r>
      <w:r w:rsidR="002F2512">
        <w:t>1.2.4</w:t>
      </w:r>
      <w:r>
        <w:fldChar w:fldCharType="end"/>
      </w:r>
      <w:r>
        <w:t xml:space="preserve"> jest istnienie znacznie większego </w:t>
      </w:r>
      <w:r w:rsidR="009B3509">
        <w:t>spektrum</w:t>
      </w:r>
      <w:r>
        <w:t xml:space="preserve"> sprzecznych interesów</w:t>
      </w:r>
      <w:r w:rsidR="009B3509">
        <w:t xml:space="preserve"> stanowiących o poziomie wyzwań dla kierownictwa</w:t>
      </w:r>
      <w:r>
        <w:t xml:space="preserve">. Wynika to przede wszystkim z bardzo złożonego środowiska relacji uniwersytetu (por. </w:t>
      </w:r>
      <w:r>
        <w:fldChar w:fldCharType="begin"/>
      </w:r>
      <w:r>
        <w:instrText xml:space="preserve"> REF _Ref134899916 \h </w:instrText>
      </w:r>
      <w:r>
        <w:fldChar w:fldCharType="separate"/>
      </w:r>
      <w:r w:rsidR="002F2512">
        <w:t xml:space="preserve">Rysunek </w:t>
      </w:r>
      <w:r w:rsidR="002F2512">
        <w:rPr>
          <w:noProof/>
        </w:rPr>
        <w:t>13</w:t>
      </w:r>
      <w:r>
        <w:fldChar w:fldCharType="end"/>
      </w:r>
      <w:r>
        <w:t xml:space="preserve">). Przedstawione zostały nie tylko różne aspekty relacji potencjalnie konfliktowych oraz przyczyn związanych z powstawaniem sprzeczności w interesach w ramach organizacji (np. opór wobec zmian), ale </w:t>
      </w:r>
      <w:r w:rsidR="009B3509">
        <w:t>też</w:t>
      </w:r>
      <w:r>
        <w:t xml:space="preserve"> możliwości do wykorzystania </w:t>
      </w:r>
      <w:r w:rsidR="009B3509">
        <w:t xml:space="preserve">różnych </w:t>
      </w:r>
      <w:r>
        <w:t>metod pozwalających na wypracowania rozwiązań typu win-win.</w:t>
      </w:r>
    </w:p>
    <w:p w14:paraId="7E587B5D" w14:textId="79AF2D9D" w:rsidR="000E70CF" w:rsidRDefault="000E70CF" w:rsidP="009C672B">
      <w:r>
        <w:t>Po przedstawieniu szerokich kontekstów związanych z uwarunkowaniami i specyfiką uczelni w kolejnym podrozdziale (</w:t>
      </w:r>
      <w:r>
        <w:fldChar w:fldCharType="begin"/>
      </w:r>
      <w:r>
        <w:instrText xml:space="preserve"> REF _Ref153646064 \r \h </w:instrText>
      </w:r>
      <w:r>
        <w:fldChar w:fldCharType="separate"/>
      </w:r>
      <w:r w:rsidR="002F2512">
        <w:t>1.3</w:t>
      </w:r>
      <w:r>
        <w:fldChar w:fldCharType="end"/>
      </w:r>
      <w:r>
        <w:t xml:space="preserve">) zostały omówione zagadnienia związane z pomiarem jakości. W pierwszej części tego podrozdziału </w:t>
      </w:r>
      <w:r w:rsidR="009B3509">
        <w:t xml:space="preserve">(rozdz. </w:t>
      </w:r>
      <w:r w:rsidR="009B3509">
        <w:fldChar w:fldCharType="begin"/>
      </w:r>
      <w:r w:rsidR="009B3509">
        <w:instrText xml:space="preserve"> REF _Ref135920762 \r \h </w:instrText>
      </w:r>
      <w:r w:rsidR="009B3509">
        <w:fldChar w:fldCharType="separate"/>
      </w:r>
      <w:r w:rsidR="002F2512">
        <w:t>1.3.1</w:t>
      </w:r>
      <w:r w:rsidR="009B3509">
        <w:fldChar w:fldCharType="end"/>
      </w:r>
      <w:r w:rsidR="009B3509">
        <w:t xml:space="preserve">) </w:t>
      </w:r>
      <w:r>
        <w:t>skupiono się na omówieniu definicji jakości i modeli jakości mających istotny wpływ na rozumienie różnic pomiędzy jakością klasycznych wyrobów materialnych, a jakością usług, w tym szczególnego ich rodzaju jakimi są usługi uczelni wyższych.</w:t>
      </w:r>
      <w:r w:rsidR="001758AD">
        <w:t xml:space="preserve"> Usługi te odznaczając się wysoką niematerialnością i bardzo dużym współudziałem zaangażowania odbiorców w uzyskiwanie efektów są dość dobrze opisywane prze</w:t>
      </w:r>
      <w:r w:rsidR="009B3509">
        <w:t>z</w:t>
      </w:r>
      <w:r w:rsidR="001758AD">
        <w:t xml:space="preserve"> różne omówione modele jakości usług</w:t>
      </w:r>
      <w:r w:rsidR="009B3509">
        <w:t xml:space="preserve"> o ugruntowanych postawach teoretycznych</w:t>
      </w:r>
      <w:r w:rsidR="001758AD">
        <w:t>.</w:t>
      </w:r>
      <w:r w:rsidR="009B3509">
        <w:t xml:space="preserve"> Następnie (rozdz. </w:t>
      </w:r>
      <w:r w:rsidR="009B3509">
        <w:fldChar w:fldCharType="begin"/>
      </w:r>
      <w:r w:rsidR="009B3509">
        <w:instrText xml:space="preserve"> REF _Ref137319715 \r \h </w:instrText>
      </w:r>
      <w:r w:rsidR="009B3509">
        <w:fldChar w:fldCharType="separate"/>
      </w:r>
      <w:r w:rsidR="002F2512">
        <w:t>1.3.2</w:t>
      </w:r>
      <w:r w:rsidR="009B3509">
        <w:fldChar w:fldCharType="end"/>
      </w:r>
      <w:r w:rsidR="009B3509">
        <w:t>)</w:t>
      </w:r>
      <w:r w:rsidR="001758AD">
        <w:t xml:space="preserve"> zostały zaprezentowane różne metody </w:t>
      </w:r>
      <w:r w:rsidR="001758AD">
        <w:lastRenderedPageBreak/>
        <w:t>pomiaru jakości usług, które mogą znaleźć zwoje zastosowanie lub choćby mieć wkład w pomiar jakości usług uczelni. Zostały również omówione istniejące metody oceny w odniesieniu do uczelni wyższych a także autorskie propozycje wskaźników IWRA oraz SSI stanowiące rozwinięcie istniejących metod pomiaru mających swoje uzasadnienie zarówno w praktyce jak i teorii związane</w:t>
      </w:r>
      <w:r w:rsidR="00E51537">
        <w:t>j</w:t>
      </w:r>
      <w:r w:rsidR="001758AD">
        <w:t xml:space="preserve"> z</w:t>
      </w:r>
      <w:r w:rsidR="00E51537">
        <w:t> </w:t>
      </w:r>
      <w:r w:rsidR="001758AD">
        <w:t>jakością usług uniwersyteckich.</w:t>
      </w:r>
      <w:r w:rsidR="00E51537">
        <w:t xml:space="preserve"> W ostatniej części tego podrozdziału (rozdz. </w:t>
      </w:r>
      <w:r w:rsidR="00E51537">
        <w:fldChar w:fldCharType="begin"/>
      </w:r>
      <w:r w:rsidR="00E51537">
        <w:instrText xml:space="preserve"> REF _Ref66053927 \r \h </w:instrText>
      </w:r>
      <w:r w:rsidR="00E51537">
        <w:fldChar w:fldCharType="separate"/>
      </w:r>
      <w:r w:rsidR="002F2512">
        <w:t>1.3.3</w:t>
      </w:r>
      <w:r w:rsidR="00E51537">
        <w:fldChar w:fldCharType="end"/>
      </w:r>
      <w:r w:rsidR="00E51537">
        <w:t xml:space="preserve">) zostały omówione rankingi uczelni wyższych 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w:t>
      </w:r>
      <w:r w:rsidR="00E51537" w:rsidRPr="00E51537">
        <w:t xml:space="preserve">(por. </w:t>
      </w:r>
      <w:r w:rsidR="00E51537" w:rsidRPr="00E51537">
        <w:fldChar w:fldCharType="begin"/>
      </w:r>
      <w:r w:rsidR="00E51537" w:rsidRPr="00E51537">
        <w:instrText xml:space="preserve"> REF _Ref134645114 \h </w:instrText>
      </w:r>
      <w:r w:rsidR="00E51537">
        <w:instrText xml:space="preserve"> \* MERGEFORMAT </w:instrText>
      </w:r>
      <w:r w:rsidR="00E51537" w:rsidRPr="00E51537">
        <w:fldChar w:fldCharType="separate"/>
      </w:r>
      <w:r w:rsidR="002F2512" w:rsidRPr="002F2512">
        <w:t>Tabela 23</w:t>
      </w:r>
      <w:r w:rsidR="00E51537" w:rsidRPr="00E51537">
        <w:fldChar w:fldCharType="end"/>
      </w:r>
      <w:r w:rsidR="00E51537" w:rsidRPr="00E51537">
        <w:t xml:space="preserve">, </w:t>
      </w:r>
      <w:r w:rsidR="00E51537" w:rsidRPr="00E51537">
        <w:fldChar w:fldCharType="begin"/>
      </w:r>
      <w:r w:rsidR="00E51537" w:rsidRPr="00E51537">
        <w:instrText xml:space="preserve"> REF _Ref134653879 \h </w:instrText>
      </w:r>
      <w:r w:rsidR="00E51537">
        <w:instrText xml:space="preserve"> \* MERGEFORMAT </w:instrText>
      </w:r>
      <w:r w:rsidR="00E51537" w:rsidRPr="00E51537">
        <w:fldChar w:fldCharType="separate"/>
      </w:r>
      <w:r w:rsidR="002F2512">
        <w:t>Tabela 24</w:t>
      </w:r>
      <w:r w:rsidR="00E51537" w:rsidRPr="00E51537">
        <w:fldChar w:fldCharType="end"/>
      </w:r>
      <w:r w:rsidR="00E51537" w:rsidRPr="00E51537">
        <w:t xml:space="preserve">, </w:t>
      </w:r>
      <w:r w:rsidR="00E51537" w:rsidRPr="00E51537">
        <w:fldChar w:fldCharType="begin"/>
      </w:r>
      <w:r w:rsidR="00E51537" w:rsidRPr="00E51537">
        <w:instrText xml:space="preserve"> REF _Ref134657767 \h </w:instrText>
      </w:r>
      <w:r w:rsidR="00E51537">
        <w:instrText xml:space="preserve"> \* MERGEFORMAT </w:instrText>
      </w:r>
      <w:r w:rsidR="00E51537" w:rsidRPr="00E51537">
        <w:fldChar w:fldCharType="separate"/>
      </w:r>
      <w:r w:rsidR="002F2512">
        <w:t>Tabela 25</w:t>
      </w:r>
      <w:r w:rsidR="00E51537" w:rsidRPr="00E51537">
        <w:fldChar w:fldCharType="end"/>
      </w:r>
      <w:r w:rsidR="00E51537" w:rsidRPr="00E51537">
        <w:t xml:space="preserve"> i Załącznik 4).</w:t>
      </w:r>
      <w:r w:rsidR="00E51537">
        <w:t xml:space="preserve"> Omówiono też szczegóły metodologii najbardziej uznanego w Polsce rankingu magazynu Perspektywy o bardzo rozbudowanej strukturze pomiaru.</w:t>
      </w:r>
    </w:p>
    <w:p w14:paraId="2B436088" w14:textId="6E9BAB1A" w:rsidR="00F36991" w:rsidRDefault="001758AD" w:rsidP="00F52918">
      <w:r>
        <w:t>Po omówieniu zagadnień jakości i jej pomiaru</w:t>
      </w:r>
      <w:r w:rsidR="00E51537">
        <w:t xml:space="preserve"> </w:t>
      </w:r>
      <w:r>
        <w:t>w następnym podrozdziale (</w:t>
      </w:r>
      <w:r>
        <w:fldChar w:fldCharType="begin"/>
      </w:r>
      <w:r>
        <w:instrText xml:space="preserve"> REF _Ref141469082 \r \h </w:instrText>
      </w:r>
      <w:r>
        <w:fldChar w:fldCharType="separate"/>
      </w:r>
      <w:r w:rsidR="002F2512">
        <w:t>1.4</w:t>
      </w:r>
      <w:r>
        <w:fldChar w:fldCharType="end"/>
      </w:r>
      <w:r>
        <w:t xml:space="preserve">) zaprezentowano szerokie tło teoretyczne </w:t>
      </w:r>
      <w:r w:rsidR="00F36991">
        <w:t>związane z</w:t>
      </w:r>
      <w:r w:rsidR="00E51537">
        <w:t> </w:t>
      </w:r>
      <w:r w:rsidR="00F36991">
        <w:t xml:space="preserve">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00F36991">
        <w:fldChar w:fldCharType="begin"/>
      </w:r>
      <w:r w:rsidR="00F36991">
        <w:instrText xml:space="preserve"> REF _Ref156758230 \r \h </w:instrText>
      </w:r>
      <w:r w:rsidR="00F36991">
        <w:fldChar w:fldCharType="separate"/>
      </w:r>
      <w:r w:rsidR="002F2512">
        <w:t>1.4.1</w:t>
      </w:r>
      <w:r w:rsidR="00F36991">
        <w:fldChar w:fldCharType="end"/>
      </w:r>
      <w:r w:rsidR="00F36991">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w:t>
      </w:r>
      <w:r w:rsidR="00F52918">
        <w:t>,</w:t>
      </w:r>
      <w:r w:rsidR="00F36991">
        <w:t xml:space="preserve"> a także koncepcje stworzone jako dedykowane organizacjom edukacyjnym (ISO 21001:2018), a w tym szczególnie uniwersytetom (QualHE).</w:t>
      </w:r>
      <w:r w:rsidR="00F52918">
        <w:t xml:space="preserve"> </w:t>
      </w:r>
      <w:r w:rsidR="00F36991">
        <w:t xml:space="preserve">Następnie (rozdz. </w:t>
      </w:r>
      <w:r w:rsidR="00F36991">
        <w:fldChar w:fldCharType="begin"/>
      </w:r>
      <w:r w:rsidR="00F36991">
        <w:instrText xml:space="preserve"> REF _Ref147563104 \r \h </w:instrText>
      </w:r>
      <w:r w:rsidR="00F36991">
        <w:fldChar w:fldCharType="separate"/>
      </w:r>
      <w:r w:rsidR="002F2512">
        <w:t>1.4.2</w:t>
      </w:r>
      <w:r w:rsidR="00F36991">
        <w:fldChar w:fldCharType="end"/>
      </w:r>
      <w:r w:rsidR="00F36991">
        <w:t>) omówiono specyficzne uwarunkowania wobec zarządzania jakością uczelni w Polsce. Przeanalizowano poziom dojrzałości metod odnoszących się do doskonalenia jakości implementowanych jako obligatoryjne na polskich uczelniach, co w</w:t>
      </w:r>
      <w:r w:rsidR="00F52918">
        <w:t>prost</w:t>
      </w:r>
      <w:r w:rsidR="00F36991">
        <w:t xml:space="preserve">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w:t>
      </w:r>
      <w:r w:rsidR="00F52918">
        <w:t xml:space="preserve">, które </w:t>
      </w:r>
      <w:r w:rsidR="00F36991">
        <w:t>ściśle wiąże się z rolą przywódców organizacji. W związku z tym w ramach kolejnego podrozdziału (</w:t>
      </w:r>
      <w:r w:rsidR="00F36991">
        <w:fldChar w:fldCharType="begin"/>
      </w:r>
      <w:r w:rsidR="00F36991">
        <w:instrText xml:space="preserve"> REF _Ref164499695 \r \h </w:instrText>
      </w:r>
      <w:r w:rsidR="00F36991">
        <w:fldChar w:fldCharType="separate"/>
      </w:r>
      <w:r w:rsidR="002F2512">
        <w:t>1.4.3</w:t>
      </w:r>
      <w:r w:rsidR="00F36991">
        <w:fldChar w:fldCharType="end"/>
      </w:r>
      <w:r w:rsidR="00F36991">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00F36991">
        <w:fldChar w:fldCharType="begin"/>
      </w:r>
      <w:r w:rsidR="00F36991">
        <w:instrText xml:space="preserve"> REF _Ref141469082 \r \h </w:instrText>
      </w:r>
      <w:r w:rsidR="00F36991">
        <w:fldChar w:fldCharType="separate"/>
      </w:r>
      <w:r w:rsidR="002F2512">
        <w:t>1.4</w:t>
      </w:r>
      <w:r w:rsidR="00F36991">
        <w:fldChar w:fldCharType="end"/>
      </w:r>
      <w:r w:rsidR="00F36991">
        <w:t>, który jest związany jedną z dwóch podstaw teoretycznych niniejszej pracy wymienionych we wstępie – teorią zarządzania jakością.</w:t>
      </w:r>
    </w:p>
    <w:p w14:paraId="706BFAD8" w14:textId="08585E10" w:rsidR="008701CA" w:rsidRDefault="00F36991" w:rsidP="009C672B">
      <w:r>
        <w:t>Kolejny podrozdział (</w:t>
      </w:r>
      <w:r>
        <w:fldChar w:fldCharType="begin"/>
      </w:r>
      <w:r>
        <w:instrText xml:space="preserve"> REF _Ref140912412 \r \h </w:instrText>
      </w:r>
      <w:r>
        <w:fldChar w:fldCharType="separate"/>
      </w:r>
      <w:r w:rsidR="002F2512">
        <w:t>1.5</w:t>
      </w:r>
      <w:r>
        <w:fldChar w:fldCharType="end"/>
      </w:r>
      <w: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fldChar w:fldCharType="begin"/>
      </w:r>
      <w:r>
        <w:instrText xml:space="preserve"> REF _Ref152270743 \h </w:instrText>
      </w:r>
      <w:r>
        <w:fldChar w:fldCharType="separate"/>
      </w:r>
      <w:r w:rsidR="002F2512">
        <w:t xml:space="preserve">Tabela </w:t>
      </w:r>
      <w:r w:rsidR="002F2512">
        <w:rPr>
          <w:noProof/>
        </w:rPr>
        <w:t>47</w:t>
      </w:r>
      <w:r>
        <w:fldChar w:fldCharType="end"/>
      </w:r>
      <w:r>
        <w:t xml:space="preserve"> i </w:t>
      </w:r>
      <w:r>
        <w:fldChar w:fldCharType="begin"/>
      </w:r>
      <w:r>
        <w:instrText xml:space="preserve"> REF _Ref152281484 \h </w:instrText>
      </w:r>
      <w:r>
        <w:fldChar w:fldCharType="separate"/>
      </w:r>
      <w:r w:rsidR="002F2512">
        <w:t xml:space="preserve">Tabela </w:t>
      </w:r>
      <w:r w:rsidR="002F2512">
        <w:rPr>
          <w:noProof/>
        </w:rPr>
        <w:t>48</w:t>
      </w:r>
      <w:r>
        <w:fldChar w:fldCharType="end"/>
      </w:r>
      <w:r>
        <w:t xml:space="preserve">). Rozważania te pozwoliły na zaproponowanie autorskiej definicji interesariuszy, </w:t>
      </w:r>
      <w:r>
        <w:lastRenderedPageBreak/>
        <w:t xml:space="preserve">mieszczącej się w zakresie teorii menedżerskich, w odniesieniu do uczelni </w:t>
      </w:r>
      <w:r w:rsidR="00F52918">
        <w:t>(</w:t>
      </w:r>
      <w:r w:rsidRPr="00F52918">
        <w:rPr>
          <w:i/>
          <w:iCs/>
        </w:rPr>
        <w:t>osoby lub grupy zainteresowane wysokim poziomem jakości efektów działań uczelni, istotne z punktu widzenia zarządzania organizacją</w:t>
      </w:r>
      <w:r w:rsidR="00F52918" w:rsidRPr="00F52918">
        <w:t>)</w:t>
      </w:r>
      <w:r>
        <w:t>. Następnie na podstawie analizy literatury zaprezentowano listę potencjalnych interesariuszy uczelni wraz przykładami kategoryzacji do różnych grup (</w:t>
      </w:r>
      <w:r>
        <w:fldChar w:fldCharType="begin"/>
      </w:r>
      <w:r>
        <w:instrText xml:space="preserve"> REF _Ref153916533 \h </w:instrText>
      </w:r>
      <w:r>
        <w:fldChar w:fldCharType="separate"/>
      </w:r>
      <w:r w:rsidR="002F2512">
        <w:t xml:space="preserve">Tabela </w:t>
      </w:r>
      <w:r w:rsidR="002F2512">
        <w:rPr>
          <w:noProof/>
        </w:rPr>
        <w:t>50</w:t>
      </w:r>
      <w:r>
        <w:fldChar w:fldCharType="end"/>
      </w:r>
      <w:r>
        <w:t>)</w:t>
      </w:r>
      <w:r w:rsidR="00A12C8D">
        <w:t>. Omówiono również wyniki autorskiego badania na podstawie abstraktów artykułów odnoszących się do interesariuszy uczelni pozwalającego na wskazanie najpowszechniej wymienianych w literaturze istotnych dla uczelni grup interesariuszy (</w:t>
      </w:r>
      <w:r w:rsidR="00A12C8D">
        <w:fldChar w:fldCharType="begin"/>
      </w:r>
      <w:r w:rsidR="00A12C8D">
        <w:instrText xml:space="preserve"> REF _Ref155124038 \h </w:instrText>
      </w:r>
      <w:r w:rsidR="00A12C8D">
        <w:fldChar w:fldCharType="separate"/>
      </w:r>
      <w:r w:rsidR="002F2512">
        <w:t xml:space="preserve">Tabela </w:t>
      </w:r>
      <w:r w:rsidR="002F2512">
        <w:rPr>
          <w:noProof/>
        </w:rPr>
        <w:t>51</w:t>
      </w:r>
      <w:r w:rsidR="00A12C8D">
        <w:fldChar w:fldCharType="end"/>
      </w:r>
      <w:r w:rsidR="00A12C8D">
        <w:t xml:space="preserve">) oraz zaprezentowano propozycję </w:t>
      </w:r>
      <w:r w:rsidR="00F52918">
        <w:t xml:space="preserve">kategoryzacji </w:t>
      </w:r>
      <w:r w:rsidR="00A12C8D">
        <w:t>tych grup do rodzajów wg typologii Mitchella (</w:t>
      </w:r>
      <w:r w:rsidR="00A12C8D">
        <w:fldChar w:fldCharType="begin"/>
      </w:r>
      <w:r w:rsidR="00A12C8D">
        <w:instrText xml:space="preserve"> REF _Ref134897865 \h </w:instrText>
      </w:r>
      <w:r w:rsidR="00A12C8D">
        <w:fldChar w:fldCharType="separate"/>
      </w:r>
      <w:r w:rsidR="002F2512" w:rsidRPr="00A07201">
        <w:t xml:space="preserve">Tabela </w:t>
      </w:r>
      <w:r w:rsidR="002F2512">
        <w:rPr>
          <w:noProof/>
        </w:rPr>
        <w:t>52</w:t>
      </w:r>
      <w:r w:rsidR="00A12C8D">
        <w:fldChar w:fldCharType="end"/>
      </w:r>
      <w:r w:rsidR="00A12C8D">
        <w:t>).</w:t>
      </w:r>
      <w:r w:rsidR="00F52918">
        <w:t xml:space="preserve"> </w:t>
      </w:r>
      <w:r w:rsidR="00766384">
        <w:t xml:space="preserve">Następnie omówiono zagadnienia związane z kształtowaniem relacji z interesariuszami (rozdz. </w:t>
      </w:r>
      <w:r w:rsidR="00766384">
        <w:fldChar w:fldCharType="begin"/>
      </w:r>
      <w:r w:rsidR="00766384">
        <w:instrText xml:space="preserve"> REF _Ref162381255 \r \h </w:instrText>
      </w:r>
      <w:r w:rsidR="00766384">
        <w:fldChar w:fldCharType="separate"/>
      </w:r>
      <w:r w:rsidR="002F2512">
        <w:t>1.5.2</w:t>
      </w:r>
      <w:r w:rsidR="00766384">
        <w:fldChar w:fldCharType="end"/>
      </w:r>
      <w:r w:rsidR="00766384">
        <w:t xml:space="preserve">). Proces ten (por. </w:t>
      </w:r>
      <w:r w:rsidR="00766384">
        <w:fldChar w:fldCharType="begin"/>
      </w:r>
      <w:r w:rsidR="00766384">
        <w:instrText xml:space="preserve"> REF _Ref155635133 \h </w:instrText>
      </w:r>
      <w:r w:rsidR="00766384">
        <w:fldChar w:fldCharType="separate"/>
      </w:r>
      <w:r w:rsidR="002F2512">
        <w:t xml:space="preserve">Rysunek </w:t>
      </w:r>
      <w:r w:rsidR="002F2512">
        <w:rPr>
          <w:noProof/>
        </w:rPr>
        <w:t>23</w:t>
      </w:r>
      <w:r w:rsidR="00766384">
        <w:fldChar w:fldCharType="end"/>
      </w:r>
      <w:r w:rsidR="00766384">
        <w:t>) ma swoje fundamenty w strategii organizacji natomiast rozpoczyna się analizą interesariuszy. W związku z tym zasadniczą część tego podrozdziału stanowi omówienie wybranych (kontekst uczelni) metod analizy interesariuszy (</w:t>
      </w:r>
      <w:r w:rsidR="00766384">
        <w:fldChar w:fldCharType="begin"/>
      </w:r>
      <w:r w:rsidR="00766384">
        <w:instrText xml:space="preserve"> REF _Ref156044513 \h </w:instrText>
      </w:r>
      <w:r w:rsidR="00766384">
        <w:fldChar w:fldCharType="separate"/>
      </w:r>
      <w:r w:rsidR="002F2512">
        <w:t xml:space="preserve">Tabela </w:t>
      </w:r>
      <w:r w:rsidR="002F2512">
        <w:rPr>
          <w:noProof/>
        </w:rPr>
        <w:t>53</w:t>
      </w:r>
      <w:r w:rsidR="00766384">
        <w:fldChar w:fldCharType="end"/>
      </w:r>
      <w:r w:rsidR="00766384">
        <w:t>) i rekomendacji dotyczących z kształtowania relacji z nimi</w:t>
      </w:r>
      <w:r w:rsidR="008701CA">
        <w:t xml:space="preserve"> oraz metod i kanałów komunikacji z interesariuszami (</w:t>
      </w:r>
      <w:r w:rsidR="008701CA">
        <w:fldChar w:fldCharType="begin"/>
      </w:r>
      <w:r w:rsidR="008701CA">
        <w:instrText xml:space="preserve"> REF _Ref157001680 \h </w:instrText>
      </w:r>
      <w:r w:rsidR="008701CA">
        <w:fldChar w:fldCharType="separate"/>
      </w:r>
      <w:r w:rsidR="002F2512">
        <w:t xml:space="preserve">Tabela </w:t>
      </w:r>
      <w:r w:rsidR="002F2512">
        <w:rPr>
          <w:noProof/>
        </w:rPr>
        <w:t>54</w:t>
      </w:r>
      <w:r w:rsidR="008701CA">
        <w:fldChar w:fldCharType="end"/>
      </w:r>
      <w:r w:rsidR="008701CA">
        <w:t>).</w:t>
      </w:r>
      <w:r w:rsidR="00F52918">
        <w:t xml:space="preserve"> </w:t>
      </w:r>
      <w:r w:rsidR="008701CA">
        <w:t xml:space="preserve">W </w:t>
      </w:r>
      <w:r w:rsidR="00F52918">
        <w:t>następnym</w:t>
      </w:r>
      <w:r w:rsidR="008701CA">
        <w:t xml:space="preserve"> podrozdziale (</w:t>
      </w:r>
      <w:r w:rsidR="008701CA">
        <w:fldChar w:fldCharType="begin"/>
      </w:r>
      <w:r w:rsidR="008701CA">
        <w:instrText xml:space="preserve"> REF _Ref162612597 \r \h </w:instrText>
      </w:r>
      <w:r w:rsidR="008701CA">
        <w:fldChar w:fldCharType="separate"/>
      </w:r>
      <w:r w:rsidR="002F2512">
        <w:t>1.5.3</w:t>
      </w:r>
      <w:r w:rsidR="008701CA">
        <w:fldChar w:fldCharType="end"/>
      </w:r>
      <w:r w:rsidR="008701CA">
        <w:t>) podsumowano dotychczasowe rozważania teoretyczne omawiając rolę interesariuszy w procesach zarządzania jakością uczelni w</w:t>
      </w:r>
      <w:r w:rsidR="00F52918">
        <w:t> </w:t>
      </w:r>
      <w:r w:rsidR="008701CA">
        <w:t>świetle wcześniej omówionych koncepcji zarządzania jakością oraz specyfiki środowiska usług uniwersyteckich. Przedstawiono także zestawienie porównawcze odnośnie do roli interesariuszy w</w:t>
      </w:r>
      <w:r w:rsidR="00F52918">
        <w:t> </w:t>
      </w:r>
      <w:r w:rsidR="008701CA">
        <w:t>zakresie wymagań oceny PKA oraz wymagań systemu zarzadzania jakością organizacji edukacyjnej zgodnym z ISO 21001:2018 (</w:t>
      </w:r>
      <w:r w:rsidR="008701CA">
        <w:fldChar w:fldCharType="begin"/>
      </w:r>
      <w:r w:rsidR="008701CA">
        <w:instrText xml:space="preserve"> REF _Ref134898257 \h </w:instrText>
      </w:r>
      <w:r w:rsidR="008701CA">
        <w:fldChar w:fldCharType="separate"/>
      </w:r>
      <w:r w:rsidR="002F2512" w:rsidRPr="00ED45D2">
        <w:t xml:space="preserve">Tabela </w:t>
      </w:r>
      <w:r w:rsidR="002F2512">
        <w:rPr>
          <w:noProof/>
        </w:rPr>
        <w:t>57</w:t>
      </w:r>
      <w:r w:rsidR="008701CA">
        <w:fldChar w:fldCharType="end"/>
      </w:r>
      <w:r w:rsidR="008701CA">
        <w:t>). Ponadto zaprezentowano autorską propozycję modelu relacji wybranych czynników jakości usług uczelni technicznej związanych z satysfakcją interesariuszy (</w:t>
      </w:r>
      <w:r w:rsidR="008701CA">
        <w:fldChar w:fldCharType="begin"/>
      </w:r>
      <w:r w:rsidR="008701CA">
        <w:instrText xml:space="preserve"> REF _Ref157710966 \h </w:instrText>
      </w:r>
      <w:r w:rsidR="008701CA">
        <w:fldChar w:fldCharType="separate"/>
      </w:r>
      <w:r w:rsidR="002F2512">
        <w:t xml:space="preserve">Rysunek </w:t>
      </w:r>
      <w:r w:rsidR="002F2512">
        <w:rPr>
          <w:noProof/>
        </w:rPr>
        <w:t>29</w:t>
      </w:r>
      <w:r w:rsidR="008701CA">
        <w:fldChar w:fldCharType="end"/>
      </w:r>
      <w:r w:rsidR="008701CA">
        <w:t>) stanowiąca jednocześnie syntezę wniosków odnośnie do pomiaru jakości i roli interesariuszy, ale również podstawę do stworzenia koncepcji badań omówionych w kolejnych częściach niniejszej pracy.</w:t>
      </w:r>
    </w:p>
    <w:p w14:paraId="6EDFC4BD" w14:textId="61AA0CD3" w:rsidR="00A66C85" w:rsidRDefault="004625BA" w:rsidP="00A66C85">
      <w:r>
        <w:t xml:space="preserve">Rozdział </w:t>
      </w:r>
      <w:r>
        <w:fldChar w:fldCharType="begin"/>
      </w:r>
      <w:r>
        <w:instrText xml:space="preserve"> REF _Ref164502460 \r \h </w:instrText>
      </w:r>
      <w:r>
        <w:fldChar w:fldCharType="separate"/>
      </w:r>
      <w:r w:rsidR="002F2512">
        <w:t>2</w:t>
      </w:r>
      <w:r>
        <w:fldChar w:fldCharType="end"/>
      </w:r>
      <w:r>
        <w:t xml:space="preserve"> </w:t>
      </w:r>
      <w:r w:rsidR="007475FE">
        <w:t>zawiera</w:t>
      </w:r>
      <w:r>
        <w:t xml:space="preserve"> opis części badawczej pracy, gdzie przedstawiono genezę dla postawionych hipotez badawczych jak i założenia oraz wyniki przeprowadzonych badań jakościowych </w:t>
      </w:r>
      <w:r w:rsidR="00F52918">
        <w:t>oraz</w:t>
      </w:r>
      <w:r w:rsidR="007475FE">
        <w:t> </w:t>
      </w:r>
      <w:r>
        <w:t xml:space="preserve">ilościowych. Pierwsze dwie hipotezy H1 i H2 jako inspiracja do badań jakościowych zostały omówione w ramach podrozdziale </w:t>
      </w:r>
      <w:r>
        <w:fldChar w:fldCharType="begin"/>
      </w:r>
      <w:r>
        <w:instrText xml:space="preserve"> REF _Ref164502706 \r \h </w:instrText>
      </w:r>
      <w:r>
        <w:fldChar w:fldCharType="separate"/>
      </w:r>
      <w:r w:rsidR="002F2512">
        <w:t>2.1</w:t>
      </w:r>
      <w:r>
        <w:fldChar w:fldCharType="end"/>
      </w:r>
      <w:r>
        <w:t>.</w:t>
      </w:r>
      <w:r w:rsidR="00A66C85">
        <w:t xml:space="preserve"> W ramach omówienia założeń badania jakościowego (rozdz. </w:t>
      </w:r>
      <w:r w:rsidR="00A66C85">
        <w:fldChar w:fldCharType="begin"/>
      </w:r>
      <w:r w:rsidR="00A66C85">
        <w:instrText xml:space="preserve"> REF _Ref164502714 \r \h </w:instrText>
      </w:r>
      <w:r w:rsidR="00A66C85">
        <w:fldChar w:fldCharType="separate"/>
      </w:r>
      <w:r w:rsidR="002F2512">
        <w:t>2.1.1</w:t>
      </w:r>
      <w:r w:rsidR="00A66C85">
        <w:fldChar w:fldCharType="end"/>
      </w:r>
      <w:r w:rsidR="00A66C85">
        <w:t xml:space="preserve">) – wywiady pogłębione – przedstawiono kryteria doboru grup interesariuszy, spośród których wybrano grupę badawczą, a także pytania badawcze służące za podstawę do opracowania scenariusza badania. Następnie przedstawiono analizę wyników badania (rozdz. </w:t>
      </w:r>
      <w:r w:rsidR="00A66C85">
        <w:fldChar w:fldCharType="begin"/>
      </w:r>
      <w:r w:rsidR="00A66C85">
        <w:instrText xml:space="preserve"> REF _Ref137733795 \r \h </w:instrText>
      </w:r>
      <w:r w:rsidR="00A66C85">
        <w:fldChar w:fldCharType="separate"/>
      </w:r>
      <w:r w:rsidR="002F2512">
        <w:t>2.1.2</w:t>
      </w:r>
      <w:r w:rsidR="00A66C85">
        <w:fldChar w:fldCharType="end"/>
      </w:r>
      <w:r w:rsidR="00A66C85">
        <w:t xml:space="preserve">) przeprowadzonego wśród 33 respondentów. Na podstawie </w:t>
      </w:r>
      <w:r w:rsidR="00F52918">
        <w:t xml:space="preserve">wniosków płynących z analizy </w:t>
      </w:r>
      <w:r w:rsidR="00A66C85">
        <w:t>stwierdzeń respondentów sformułowano hipotezy H3, H4, i H5 będące inspiracją do przeprowadzenia badań ilościowych wśród interesariuszy uczelni.</w:t>
      </w:r>
    </w:p>
    <w:p w14:paraId="1910497A" w14:textId="3FF7D949" w:rsidR="004625BA" w:rsidRDefault="007475FE" w:rsidP="009C672B">
      <w:r>
        <w:t xml:space="preserve">Do weryfikacji postawionych hipotez odnośnie do efektów działań uczelni w świetle pomiaru satysfakcji interesariuszy posłużyły przeprowadzone badania kwestionariuszowe (rozdz. </w:t>
      </w:r>
      <w:r>
        <w:fldChar w:fldCharType="begin"/>
      </w:r>
      <w:r>
        <w:instrText xml:space="preserve"> REF _Ref164502733 \r \h </w:instrText>
      </w:r>
      <w:r>
        <w:fldChar w:fldCharType="separate"/>
      </w:r>
      <w:r w:rsidR="002F2512">
        <w:t>2.2</w:t>
      </w:r>
      <w:r>
        <w:fldChar w:fldCharType="end"/>
      </w:r>
      <w:r>
        <w:t>). Jako wprowadzenie do założeń i koncepcji badania został przedstawiony model relacji pomiędzy jakością usług uczelni technicznej oraz satysfakcją interesariuszy i zarobkami absolwentów (</w:t>
      </w:r>
      <w:r>
        <w:fldChar w:fldCharType="begin"/>
      </w:r>
      <w:r>
        <w:instrText xml:space="preserve"> REF _Ref437094338 \h </w:instrText>
      </w:r>
      <w:r>
        <w:fldChar w:fldCharType="separate"/>
      </w:r>
      <w:r w:rsidR="002F2512" w:rsidRPr="00BC4204">
        <w:t xml:space="preserve">Rysunek </w:t>
      </w:r>
      <w:r w:rsidR="002F2512">
        <w:rPr>
          <w:noProof/>
        </w:rPr>
        <w:t>30</w:t>
      </w:r>
      <w:r>
        <w:fldChar w:fldCharType="end"/>
      </w:r>
      <w:r>
        <w:t xml:space="preserve">). W rozdziale </w:t>
      </w:r>
      <w:r>
        <w:fldChar w:fldCharType="begin"/>
      </w:r>
      <w:r>
        <w:instrText xml:space="preserve"> REF _Ref138021609 \r \h </w:instrText>
      </w:r>
      <w:r>
        <w:fldChar w:fldCharType="separate"/>
      </w:r>
      <w:r w:rsidR="002F2512">
        <w:t>2.2.1</w:t>
      </w:r>
      <w:r>
        <w:fldChar w:fldCharType="end"/>
      </w:r>
      <w:r>
        <w:t xml:space="preserve"> przedstawiono założenia dla narzędzia badawczego i wykorzystanego do przeprowadzenia badania kwestionariuszowego z opisem typów pytań zaplanowanych dla każdej z</w:t>
      </w:r>
      <w:r w:rsidR="00F52918">
        <w:t> </w:t>
      </w:r>
      <w:r>
        <w:t>wybranych grup interesariuszy (</w:t>
      </w:r>
      <w:r>
        <w:fldChar w:fldCharType="begin"/>
      </w:r>
      <w:r>
        <w:instrText xml:space="preserve"> REF _Ref137642473 \h </w:instrText>
      </w:r>
      <w:r>
        <w:fldChar w:fldCharType="separate"/>
      </w:r>
      <w:r w:rsidR="002F2512" w:rsidRPr="00684943">
        <w:t xml:space="preserve">Tabela </w:t>
      </w:r>
      <w:r w:rsidR="002F2512">
        <w:rPr>
          <w:noProof/>
        </w:rPr>
        <w:t>62</w:t>
      </w:r>
      <w:r>
        <w:fldChar w:fldCharType="end"/>
      </w:r>
      <w:r>
        <w:t xml:space="preserve">) oraz uzasadnieniem dla wyboru szczegółowych rozwiązań w zakresie niektórych skal pomiarowych oraz wybranego narzędzia badawczego (ankieta </w:t>
      </w:r>
      <w:r>
        <w:lastRenderedPageBreak/>
        <w:t>internetowa).</w:t>
      </w:r>
      <w:r w:rsidR="00F52918">
        <w:t xml:space="preserve"> </w:t>
      </w:r>
      <w:r w:rsidR="00F009DC">
        <w:t>W kolejnym podrozdziale (</w:t>
      </w:r>
      <w:r w:rsidR="004625BA">
        <w:fldChar w:fldCharType="begin"/>
      </w:r>
      <w:r w:rsidR="004625BA">
        <w:instrText xml:space="preserve"> REF _Ref137647622 \r \h </w:instrText>
      </w:r>
      <w:r w:rsidR="004625BA">
        <w:fldChar w:fldCharType="separate"/>
      </w:r>
      <w:r w:rsidR="002F2512">
        <w:t>2.2.2</w:t>
      </w:r>
      <w:r w:rsidR="004625BA">
        <w:fldChar w:fldCharType="end"/>
      </w:r>
      <w:r w:rsidR="00F009DC">
        <w:t xml:space="preserve">)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w:t>
      </w:r>
      <w:r w:rsidR="00F52918">
        <w:t>badanej</w:t>
      </w:r>
      <w:r w:rsidR="00F009DC">
        <w:t xml:space="preserve"> (</w:t>
      </w:r>
      <w:r w:rsidR="00F52918">
        <w:t xml:space="preserve">interesariusze </w:t>
      </w:r>
      <w:r w:rsidR="00F009DC">
        <w:t>polski</w:t>
      </w:r>
      <w:r w:rsidR="00F52918">
        <w:t>ch</w:t>
      </w:r>
      <w:r w:rsidR="00F009DC">
        <w:t xml:space="preserve"> uczelni techniczn</w:t>
      </w:r>
      <w:r w:rsidR="00F52918">
        <w:t>ych</w:t>
      </w:r>
      <w:r w:rsidR="00F009DC">
        <w:t>). W kolejnym podrozdziale (</w:t>
      </w:r>
      <w:r w:rsidR="004625BA">
        <w:fldChar w:fldCharType="begin"/>
      </w:r>
      <w:r w:rsidR="004625BA">
        <w:instrText xml:space="preserve"> REF _Ref437093143 \r \h </w:instrText>
      </w:r>
      <w:r w:rsidR="004625BA">
        <w:fldChar w:fldCharType="separate"/>
      </w:r>
      <w:r w:rsidR="002F2512">
        <w:t>2.2.3</w:t>
      </w:r>
      <w:r w:rsidR="004625BA">
        <w:fldChar w:fldCharType="end"/>
      </w:r>
      <w:r w:rsidR="00F009DC">
        <w:t>) zaprezentowano więc przykład procedury służącej wyliczeniu wskaźników satysfakcji interesariuszy (SSI), przy wykorzystaniu pozyskanych danych (por.</w:t>
      </w:r>
      <w:r w:rsidR="00F52918">
        <w:t> </w:t>
      </w:r>
      <w:r w:rsidR="00F009DC">
        <w:fldChar w:fldCharType="begin"/>
      </w:r>
      <w:r w:rsidR="00F009DC">
        <w:instrText xml:space="preserve"> REF _Ref134898419 \h </w:instrText>
      </w:r>
      <w:r w:rsidR="00F009DC">
        <w:fldChar w:fldCharType="separate"/>
      </w:r>
      <w:r w:rsidR="002F2512">
        <w:t xml:space="preserve">Tabela </w:t>
      </w:r>
      <w:r w:rsidR="002F2512">
        <w:rPr>
          <w:noProof/>
        </w:rPr>
        <w:t>66</w:t>
      </w:r>
      <w:r w:rsidR="00F009DC">
        <w:fldChar w:fldCharType="end"/>
      </w:r>
      <w:r w:rsidR="00F52918">
        <w:t> </w:t>
      </w:r>
      <w:r w:rsidR="00F009DC">
        <w:t>i </w:t>
      </w:r>
      <w:r w:rsidR="00F009DC">
        <w:fldChar w:fldCharType="begin"/>
      </w:r>
      <w:r w:rsidR="00F009DC">
        <w:instrText xml:space="preserve"> REF _Ref134898572 \h </w:instrText>
      </w:r>
      <w:r w:rsidR="00F009DC">
        <w:fldChar w:fldCharType="separate"/>
      </w:r>
      <w:r w:rsidR="002F2512">
        <w:t xml:space="preserve">Tabela </w:t>
      </w:r>
      <w:r w:rsidR="002F2512">
        <w:rPr>
          <w:noProof/>
        </w:rPr>
        <w:t>68</w:t>
      </w:r>
      <w:r w:rsidR="00F009DC">
        <w:fldChar w:fldCharType="end"/>
      </w:r>
      <w:r w:rsidR="00F009DC">
        <w:t>) przy wykorzystaniu dostępnych danych pozyskanych w ramach praktycznie przeprowadzonego badania. Stwierdzono także, że na podstawie wyników przeprowadzonego badania nie jest możliwe zweryfikowanie hipotezy H1.</w:t>
      </w:r>
    </w:p>
    <w:p w14:paraId="05850B73" w14:textId="5FB3BC07" w:rsidR="004625BA" w:rsidRDefault="00F009DC" w:rsidP="009C672B">
      <w:r>
        <w:t xml:space="preserve">W ramach kolejnej części badań ilościowych (rozdz. </w:t>
      </w:r>
      <w:r w:rsidR="004625BA">
        <w:fldChar w:fldCharType="begin"/>
      </w:r>
      <w:r w:rsidR="004625BA">
        <w:instrText xml:space="preserve"> REF _Ref164502761 \r \h </w:instrText>
      </w:r>
      <w:r w:rsidR="004625BA">
        <w:fldChar w:fldCharType="separate"/>
      </w:r>
      <w:r w:rsidR="002F2512">
        <w:t>2.3</w:t>
      </w:r>
      <w:r w:rsidR="004625BA">
        <w:fldChar w:fldCharType="end"/>
      </w:r>
      <w:r>
        <w:t xml:space="preserve">) przedstawiono wyniki analiz relacji pomiędzy wynikami wskaźników odnoszących się do jakości efektów działań uczelni poszerzając badania o analizy danych z innych dostępnych źródeł (ELA, rankingi). Najpierw (rozdz. </w:t>
      </w:r>
      <w:r>
        <w:fldChar w:fldCharType="begin"/>
      </w:r>
      <w:r>
        <w:instrText xml:space="preserve"> REF _Ref137910300 \r \h </w:instrText>
      </w:r>
      <w:r>
        <w:fldChar w:fldCharType="separate"/>
      </w:r>
      <w:r w:rsidR="002F2512">
        <w:t>2.3.1</w:t>
      </w:r>
      <w:r>
        <w:fldChar w:fldCharType="end"/>
      </w:r>
      <w:r>
        <w:t xml:space="preserve">)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w:t>
      </w:r>
      <w:r w:rsidR="00F52918">
        <w:t>szczegółowych (pomocniczych)</w:t>
      </w:r>
      <w:r>
        <w:t>,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w:t>
      </w:r>
      <w:r w:rsidR="00F52918">
        <w:t xml:space="preserve"> </w:t>
      </w:r>
      <w:r>
        <w:t>W ramach kolejnego podrozdziału (</w:t>
      </w:r>
      <w:r w:rsidR="004625BA">
        <w:fldChar w:fldCharType="begin"/>
      </w:r>
      <w:r w:rsidR="004625BA">
        <w:instrText xml:space="preserve"> REF _Ref162436354 \r \h </w:instrText>
      </w:r>
      <w:r w:rsidR="004625BA">
        <w:fldChar w:fldCharType="separate"/>
      </w:r>
      <w:r w:rsidR="002F2512">
        <w:t>2.3.2</w:t>
      </w:r>
      <w:r w:rsidR="004625BA">
        <w:fldChar w:fldCharType="end"/>
      </w:r>
      <w:r>
        <w:t>)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w:t>
      </w:r>
      <w:r w:rsidR="00B665D3">
        <w:t>e</w:t>
      </w:r>
      <w:r>
        <w:t xml:space="preserv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 znacznie łatwiejszych do własnego pomiaru przez uczelnie (np. liczba uprawnień habilitacyjnych).</w:t>
      </w:r>
    </w:p>
    <w:p w14:paraId="22A5FE49" w14:textId="59BEDD6F" w:rsidR="00F009DC" w:rsidRDefault="00F009DC" w:rsidP="009C672B">
      <w:r>
        <w:lastRenderedPageBreak/>
        <w:t>W ramach podsumowania części badawczej omówiono możliwości stosowania miar jakości odnoszących się do satysfakcji interesariuszy (</w:t>
      </w:r>
      <w:r>
        <w:fldChar w:fldCharType="begin"/>
      </w:r>
      <w:r>
        <w:instrText xml:space="preserve"> REF _Ref164502786 \r \h </w:instrText>
      </w:r>
      <w:r>
        <w:fldChar w:fldCharType="separate"/>
      </w:r>
      <w:r w:rsidR="002F2512">
        <w:t>2.3.3</w:t>
      </w:r>
      <w:r>
        <w:fldChar w:fldCharType="end"/>
      </w:r>
      <w:r>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realizowane jedynie poprzez wdrożenie dojrzałego systemu zarządzania jakością.</w:t>
      </w:r>
    </w:p>
    <w:p w14:paraId="70389F8D" w14:textId="0A41C3AB" w:rsidR="004625BA" w:rsidRDefault="00F009DC" w:rsidP="009C672B">
      <w:r>
        <w:t xml:space="preserve">W rozdziale </w:t>
      </w:r>
      <w:r w:rsidR="004625BA">
        <w:fldChar w:fldCharType="begin"/>
      </w:r>
      <w:r w:rsidR="004625BA">
        <w:instrText xml:space="preserve"> REF _Ref164502797 \r \h </w:instrText>
      </w:r>
      <w:r w:rsidR="004625BA">
        <w:fldChar w:fldCharType="separate"/>
      </w:r>
      <w:r w:rsidR="002F2512">
        <w:t>3</w:t>
      </w:r>
      <w:r w:rsidR="004625BA">
        <w:fldChar w:fldCharType="end"/>
      </w:r>
      <w:r>
        <w:t xml:space="preserve">. zaprezentowano i opisano autorski model doskonalenia systemu zarządzania jakością inspirowanego satysfakcją interesariuszy (SSDQM) jako narzędzie pozwalające na praktyczne realizowanie idei interesariuszocentryzmu przy doskonaleniu działań uczelni i jej systemu zarządzania jakością. W ramach podrozdziału </w:t>
      </w:r>
      <w:r w:rsidR="004625BA">
        <w:fldChar w:fldCharType="begin"/>
      </w:r>
      <w:r w:rsidR="004625BA">
        <w:instrText xml:space="preserve"> REF _Ref164502803 \r \h </w:instrText>
      </w:r>
      <w:r w:rsidR="004625BA">
        <w:fldChar w:fldCharType="separate"/>
      </w:r>
      <w:r w:rsidR="002F2512">
        <w:t>3.1</w:t>
      </w:r>
      <w:r w:rsidR="004625BA">
        <w:fldChar w:fldCharType="end"/>
      </w:r>
      <w:r>
        <w:t xml:space="preserve"> zaprezentowano zarówno strukturę głównych elementów Modelu (</w:t>
      </w:r>
      <w:r>
        <w:fldChar w:fldCharType="begin"/>
      </w:r>
      <w:r>
        <w:instrText xml:space="preserve"> REF _Ref162330018 \h </w:instrText>
      </w:r>
      <w:r>
        <w:fldChar w:fldCharType="separate"/>
      </w:r>
      <w:r w:rsidR="002F2512">
        <w:t xml:space="preserve">Rysunek </w:t>
      </w:r>
      <w:r w:rsidR="002F2512">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2F2512">
        <w:t xml:space="preserve">Rysunek </w:t>
      </w:r>
      <w:r w:rsidR="002F2512">
        <w:rPr>
          <w:noProof/>
        </w:rPr>
        <w:t>49</w:t>
      </w:r>
      <w:r>
        <w:fldChar w:fldCharType="end"/>
      </w:r>
      <w:r>
        <w:t xml:space="preserve">, </w:t>
      </w:r>
      <w:r>
        <w:fldChar w:fldCharType="begin"/>
      </w:r>
      <w:r>
        <w:instrText xml:space="preserve"> REF _Ref162379027 \h </w:instrText>
      </w:r>
      <w:r>
        <w:fldChar w:fldCharType="separate"/>
      </w:r>
      <w:r w:rsidR="002F2512">
        <w:t xml:space="preserve">Rysunek </w:t>
      </w:r>
      <w:r w:rsidR="002F2512">
        <w:rPr>
          <w:noProof/>
        </w:rPr>
        <w:t>50</w:t>
      </w:r>
      <w:r>
        <w:fldChar w:fldCharType="end"/>
      </w:r>
      <w:r>
        <w:t xml:space="preserve">, </w:t>
      </w:r>
      <w:r>
        <w:fldChar w:fldCharType="begin"/>
      </w:r>
      <w:r>
        <w:instrText xml:space="preserve"> REF _Ref162379469 \h </w:instrText>
      </w:r>
      <w:r>
        <w:fldChar w:fldCharType="separate"/>
      </w:r>
      <w:r w:rsidR="002F2512">
        <w:t xml:space="preserve">Rysunek </w:t>
      </w:r>
      <w:r w:rsidR="002F2512">
        <w:rPr>
          <w:noProof/>
        </w:rPr>
        <w:t>51</w:t>
      </w:r>
      <w:r>
        <w:fldChar w:fldCharType="end"/>
      </w:r>
      <w:r>
        <w:t xml:space="preserve"> i </w:t>
      </w:r>
      <w:r>
        <w:fldChar w:fldCharType="begin"/>
      </w:r>
      <w:r>
        <w:instrText xml:space="preserve"> REF _Ref162599588 \h </w:instrText>
      </w:r>
      <w:r>
        <w:fldChar w:fldCharType="separate"/>
      </w:r>
      <w:r w:rsidR="002F2512">
        <w:t xml:space="preserve">Rysunek </w:t>
      </w:r>
      <w:r w:rsidR="002F2512">
        <w:rPr>
          <w:noProof/>
        </w:rPr>
        <w:t>52</w:t>
      </w:r>
      <w:r>
        <w:fldChar w:fldCharType="end"/>
      </w:r>
      <w:r>
        <w:t>) wraz z omówieniem</w:t>
      </w:r>
      <w:r w:rsidR="00D615AC">
        <w:t xml:space="preserve"> szczegółów dotyczących każdego z</w:t>
      </w:r>
      <w:r w:rsidR="00B665D3">
        <w:t> </w:t>
      </w:r>
      <w:r w:rsidR="00D615AC">
        <w:t xml:space="preserve">etapów zawierającym uzasadnienia dla zaproponowanej formy oraz rekomendacje w odniesieniu praktycznego stosowania proponowanego modelu. Następnie w ramach omówienia potencjalnych korzyści ze stosowania modelu SSDQM (rozdz. </w:t>
      </w:r>
      <w:r w:rsidR="004625BA">
        <w:fldChar w:fldCharType="begin"/>
      </w:r>
      <w:r w:rsidR="004625BA">
        <w:instrText xml:space="preserve"> REF _Ref164502811 \r \h </w:instrText>
      </w:r>
      <w:r w:rsidR="004625BA">
        <w:fldChar w:fldCharType="separate"/>
      </w:r>
      <w:r w:rsidR="002F2512">
        <w:t>3.2</w:t>
      </w:r>
      <w:r w:rsidR="004625BA">
        <w:fldChar w:fldCharType="end"/>
      </w:r>
      <w:r w:rsidR="00D615AC">
        <w:t>) przeanalizowano relacje i odniesienia poszczególnych etapów Modelu do wymagań normy ISO 21001:2018 (</w:t>
      </w:r>
      <w:r w:rsidR="00D615AC">
        <w:fldChar w:fldCharType="begin"/>
      </w:r>
      <w:r w:rsidR="00D615AC">
        <w:instrText xml:space="preserve"> REF _Ref162710660 \h </w:instrText>
      </w:r>
      <w:r w:rsidR="00D615AC">
        <w:fldChar w:fldCharType="separate"/>
      </w:r>
      <w:r w:rsidR="002F2512">
        <w:t xml:space="preserve">Tabela </w:t>
      </w:r>
      <w:r w:rsidR="002F2512">
        <w:rPr>
          <w:noProof/>
        </w:rPr>
        <w:t>77</w:t>
      </w:r>
      <w:r w:rsidR="00D615AC">
        <w:fldChar w:fldCharType="end"/>
      </w:r>
      <w:r w:rsidR="00D615AC">
        <w:t xml:space="preserve">) </w:t>
      </w:r>
      <w:r w:rsidR="00B665D3">
        <w:t>jako</w:t>
      </w:r>
      <w:r w:rsidR="00D615AC">
        <w:t xml:space="preserve"> </w:t>
      </w:r>
      <w:r w:rsidR="00B665D3">
        <w:t>aktualnie</w:t>
      </w:r>
      <w:r w:rsidR="00D615AC">
        <w:t xml:space="preserve"> najbardziej obszerny i powszechnie uznany zakres wymagań dla dojrzałego systemu zarządzania jakością dostosowanego do implementacji dla polskich uczelni technicznych.</w:t>
      </w:r>
    </w:p>
    <w:p w14:paraId="0AAE21D1" w14:textId="6091C742" w:rsidR="004625BA" w:rsidRDefault="00D615AC" w:rsidP="009C672B">
      <w:r>
        <w:t xml:space="preserve">Na koniec (rozdz. </w:t>
      </w:r>
      <w:r w:rsidR="004625BA">
        <w:fldChar w:fldCharType="begin"/>
      </w:r>
      <w:r w:rsidR="004625BA">
        <w:instrText xml:space="preserve"> REF _Ref164502816 \r \h </w:instrText>
      </w:r>
      <w:r w:rsidR="004625BA">
        <w:fldChar w:fldCharType="separate"/>
      </w:r>
      <w:r w:rsidR="002F2512">
        <w:t>3.3</w:t>
      </w:r>
      <w:r w:rsidR="004625BA">
        <w:fldChar w:fldCharType="end"/>
      </w:r>
      <w:r>
        <w:t>) w ramach uzupełniania praktycznych rekomendacji oraz syntezy wniosków z przeprowadzonych badań i analiz literatury zaproponowano zestaw wskaźników (</w:t>
      </w:r>
      <w:r w:rsidR="00C81A7B">
        <w:fldChar w:fldCharType="begin"/>
      </w:r>
      <w:r w:rsidR="00C81A7B">
        <w:instrText xml:space="preserve"> REF _Ref163293949 \h </w:instrText>
      </w:r>
      <w:r w:rsidR="00C81A7B">
        <w:fldChar w:fldCharType="separate"/>
      </w:r>
      <w:r w:rsidR="002F2512">
        <w:t xml:space="preserve">Tabela </w:t>
      </w:r>
      <w:r w:rsidR="002F2512">
        <w:rPr>
          <w:noProof/>
        </w:rPr>
        <w:t>78</w:t>
      </w:r>
      <w:r w:rsidR="00C81A7B">
        <w:fldChar w:fldCharType="end"/>
      </w:r>
      <w:r>
        <w:t>)</w:t>
      </w:r>
      <w:r w:rsidR="00C81A7B">
        <w:t>.</w:t>
      </w:r>
      <w:r>
        <w:t xml:space="preserve"> </w:t>
      </w:r>
      <w:r w:rsidR="00C81A7B">
        <w:t xml:space="preserve">Mają one </w:t>
      </w:r>
      <w:r>
        <w:t>uzasadniony na podstawie przedstawionych badań, potencjał do skuteczne</w:t>
      </w:r>
      <w:r w:rsidR="00C81A7B">
        <w:t>go wspierania działań dotyczących doskonalenia systemu zarządzania jakością prowadzonych na polskich uczelniach technicznych. Stanowią</w:t>
      </w:r>
      <w:r w:rsidR="00B665D3">
        <w:t xml:space="preserve"> one propozycję</w:t>
      </w:r>
      <w:r w:rsidR="00C81A7B">
        <w:t xml:space="preserve"> </w:t>
      </w:r>
      <w:r w:rsidR="00B665D3">
        <w:t xml:space="preserve">podstawowego zestawu do stosowania przy </w:t>
      </w:r>
      <w:r w:rsidR="00C81A7B">
        <w:t>rozpoczęci</w:t>
      </w:r>
      <w:r w:rsidR="00B665D3">
        <w:t>u</w:t>
      </w:r>
      <w:r w:rsidR="00C81A7B">
        <w:t xml:space="preserve"> działań</w:t>
      </w:r>
      <w:r w:rsidR="00B665D3">
        <w:t xml:space="preserve"> doskonalących.</w:t>
      </w:r>
      <w:r w:rsidR="00C81A7B">
        <w:t xml:space="preserve"> </w:t>
      </w:r>
      <w:r w:rsidR="00B665D3">
        <w:t>W</w:t>
      </w:r>
      <w:r w:rsidR="00C81A7B">
        <w:t xml:space="preserve"> ramach </w:t>
      </w:r>
      <w:r w:rsidR="00B665D3">
        <w:t>tych działań jednak</w:t>
      </w:r>
      <w:r w:rsidR="00C81A7B">
        <w:t xml:space="preserve"> najistotniejsz</w:t>
      </w:r>
      <w:r w:rsidR="00B665D3">
        <w:t>ym</w:t>
      </w:r>
      <w:r w:rsidR="00C81A7B">
        <w:t xml:space="preserve">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582" w:name="_Toc164524340"/>
      <w:r w:rsidRPr="00067CA7">
        <w:lastRenderedPageBreak/>
        <w:t>Podsumowanie</w:t>
      </w:r>
      <w:bookmarkEnd w:id="582"/>
    </w:p>
    <w:p w14:paraId="269C99B2" w14:textId="3EC4804F" w:rsidR="003776DF" w:rsidRPr="00067CA7" w:rsidRDefault="003776DF" w:rsidP="003776DF">
      <w:r w:rsidRPr="00067CA7">
        <w:t>3-4 strony</w:t>
      </w:r>
    </w:p>
    <w:p w14:paraId="600015BF" w14:textId="77777777" w:rsidR="003776DF" w:rsidRPr="00067CA7" w:rsidRDefault="003776DF" w:rsidP="003776DF">
      <w:pPr>
        <w:rPr>
          <w:color w:val="0070C0"/>
        </w:rPr>
      </w:pPr>
      <w:r w:rsidRPr="00067CA7">
        <w:rPr>
          <w:color w:val="0070C0"/>
        </w:rPr>
        <w:t>Opisać i uzasadnić stopień osiągnięcia celu poznawczego i utylitarnego pracy.</w:t>
      </w:r>
    </w:p>
    <w:p w14:paraId="281889F9" w14:textId="3DC68169" w:rsidR="003776DF" w:rsidRPr="00067CA7" w:rsidRDefault="003776DF" w:rsidP="003776DF">
      <w:pPr>
        <w:rPr>
          <w:color w:val="0070C0"/>
        </w:rPr>
      </w:pPr>
      <w:r w:rsidRPr="00067CA7">
        <w:rPr>
          <w:color w:val="0070C0"/>
        </w:rPr>
        <w:t>Ograniczenia.</w:t>
      </w:r>
    </w:p>
    <w:p w14:paraId="4D597A4D" w14:textId="4FBDC1F4" w:rsidR="003776DF" w:rsidRPr="00067CA7" w:rsidRDefault="003776DF" w:rsidP="003776DF">
      <w:pPr>
        <w:rPr>
          <w:color w:val="0070C0"/>
        </w:rPr>
      </w:pPr>
      <w:r w:rsidRPr="00067CA7">
        <w:rPr>
          <w:color w:val="0070C0"/>
        </w:rPr>
        <w:t>Kierunki dalszych badań.</w:t>
      </w:r>
    </w:p>
    <w:p w14:paraId="0CE65B7E" w14:textId="30F8B1CC" w:rsidR="00820D54" w:rsidRPr="00001D48" w:rsidRDefault="00820D54" w:rsidP="00276247">
      <w:pPr>
        <w:pStyle w:val="Nagwek1"/>
        <w:numPr>
          <w:ilvl w:val="0"/>
          <w:numId w:val="0"/>
        </w:numPr>
        <w:ind w:left="432"/>
      </w:pPr>
      <w:bookmarkStart w:id="583" w:name="_Toc164524341"/>
      <w:r w:rsidRPr="00001D48">
        <w:lastRenderedPageBreak/>
        <w:t>Spis literatury</w:t>
      </w:r>
      <w:bookmarkEnd w:id="583"/>
    </w:p>
    <w:p w14:paraId="11E5519C" w14:textId="30F8A607" w:rsidR="0004095D" w:rsidRPr="0004095D" w:rsidRDefault="00820D54" w:rsidP="0004095D">
      <w:pPr>
        <w:widowControl w:val="0"/>
        <w:autoSpaceDE w:val="0"/>
        <w:autoSpaceDN w:val="0"/>
        <w:adjustRightInd w:val="0"/>
        <w:ind w:left="480" w:hanging="480"/>
        <w:rPr>
          <w:rFonts w:cs="Arial"/>
          <w:noProof/>
          <w:szCs w:val="24"/>
        </w:rPr>
      </w:pPr>
      <w:r>
        <w:rPr>
          <w:lang w:val="en-GB"/>
        </w:rPr>
        <w:fldChar w:fldCharType="begin" w:fldLock="1"/>
      </w:r>
      <w:r>
        <w:rPr>
          <w:lang w:val="en-GB"/>
        </w:rPr>
        <w:instrText xml:space="preserve">ADDIN Mendeley Bibliography CSL_BIBLIOGRAPHY </w:instrText>
      </w:r>
      <w:r>
        <w:rPr>
          <w:lang w:val="en-GB"/>
        </w:rPr>
        <w:fldChar w:fldCharType="separate"/>
      </w:r>
      <w:r w:rsidR="0004095D" w:rsidRPr="0004095D">
        <w:rPr>
          <w:rFonts w:cs="Arial"/>
          <w:noProof/>
          <w:szCs w:val="24"/>
        </w:rPr>
        <w:t xml:space="preserve">Aakhus, M., &amp; Bzdak, M. (2015). Stakeholder engagement as communication design practice. </w:t>
      </w:r>
      <w:r w:rsidR="0004095D" w:rsidRPr="0004095D">
        <w:rPr>
          <w:rFonts w:cs="Arial"/>
          <w:i/>
          <w:iCs/>
          <w:noProof/>
          <w:szCs w:val="24"/>
        </w:rPr>
        <w:t>Journal of Public Affairs</w:t>
      </w:r>
      <w:r w:rsidR="0004095D" w:rsidRPr="0004095D">
        <w:rPr>
          <w:rFonts w:cs="Arial"/>
          <w:noProof/>
          <w:szCs w:val="24"/>
        </w:rPr>
        <w:t xml:space="preserve">, </w:t>
      </w:r>
      <w:r w:rsidR="0004095D" w:rsidRPr="0004095D">
        <w:rPr>
          <w:rFonts w:cs="Arial"/>
          <w:i/>
          <w:iCs/>
          <w:noProof/>
          <w:szCs w:val="24"/>
        </w:rPr>
        <w:t>15</w:t>
      </w:r>
      <w:r w:rsidR="0004095D" w:rsidRPr="0004095D">
        <w:rPr>
          <w:rFonts w:cs="Arial"/>
          <w:noProof/>
          <w:szCs w:val="24"/>
        </w:rPr>
        <w:t>(2), 188–200. https://doi.org/10.1002/pa.1569</w:t>
      </w:r>
    </w:p>
    <w:p w14:paraId="2578823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Adeinat, I., Al Rahahleh, N., &amp; Al Bassam, T. (2022). Lean Six Sigma and Assurance of Learning (AoL) in higher education: a case study. </w:t>
      </w:r>
      <w:r w:rsidRPr="0004095D">
        <w:rPr>
          <w:rFonts w:cs="Arial"/>
          <w:i/>
          <w:iCs/>
          <w:noProof/>
          <w:szCs w:val="24"/>
        </w:rPr>
        <w:t>International Journal of Quality &amp; Reliability Management</w:t>
      </w:r>
      <w:r w:rsidRPr="0004095D">
        <w:rPr>
          <w:rFonts w:cs="Arial"/>
          <w:noProof/>
          <w:szCs w:val="24"/>
        </w:rPr>
        <w:t xml:space="preserve">, </w:t>
      </w:r>
      <w:r w:rsidRPr="0004095D">
        <w:rPr>
          <w:rFonts w:cs="Arial"/>
          <w:i/>
          <w:iCs/>
          <w:noProof/>
          <w:szCs w:val="24"/>
        </w:rPr>
        <w:t>39</w:t>
      </w:r>
      <w:r w:rsidRPr="0004095D">
        <w:rPr>
          <w:rFonts w:cs="Arial"/>
          <w:noProof/>
          <w:szCs w:val="24"/>
        </w:rPr>
        <w:t>(2), 570–587. https://doi.org/10.1108/IJQRM-01-2021-0017</w:t>
      </w:r>
    </w:p>
    <w:p w14:paraId="1B279EA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Aguillo, I. (2009). Measuring the institution’s footprint in the web. </w:t>
      </w:r>
      <w:r w:rsidRPr="0004095D">
        <w:rPr>
          <w:rFonts w:cs="Arial"/>
          <w:i/>
          <w:iCs/>
          <w:noProof/>
          <w:szCs w:val="24"/>
        </w:rPr>
        <w:t>Library Hi Tech</w:t>
      </w:r>
      <w:r w:rsidRPr="0004095D">
        <w:rPr>
          <w:rFonts w:cs="Arial"/>
          <w:noProof/>
          <w:szCs w:val="24"/>
        </w:rPr>
        <w:t xml:space="preserve">, </w:t>
      </w:r>
      <w:r w:rsidRPr="0004095D">
        <w:rPr>
          <w:rFonts w:cs="Arial"/>
          <w:i/>
          <w:iCs/>
          <w:noProof/>
          <w:szCs w:val="24"/>
        </w:rPr>
        <w:t>27</w:t>
      </w:r>
      <w:r w:rsidRPr="0004095D">
        <w:rPr>
          <w:rFonts w:cs="Arial"/>
          <w:noProof/>
          <w:szCs w:val="24"/>
        </w:rPr>
        <w:t>(4), 540–556. https://doi.org/10.1108/073788309</w:t>
      </w:r>
    </w:p>
    <w:p w14:paraId="59FECC2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Aguillo, I. (2023). </w:t>
      </w:r>
      <w:r w:rsidRPr="0004095D">
        <w:rPr>
          <w:rFonts w:cs="Arial"/>
          <w:i/>
          <w:iCs/>
          <w:noProof/>
          <w:szCs w:val="24"/>
        </w:rPr>
        <w:t>Methodology of Ranking Web of Universities</w:t>
      </w:r>
      <w:r w:rsidRPr="0004095D">
        <w:rPr>
          <w:rFonts w:cs="Arial"/>
          <w:noProof/>
          <w:szCs w:val="24"/>
        </w:rPr>
        <w:t>. Cybermetrics Lab. https://www.webometrics.info/en/Methodology</w:t>
      </w:r>
    </w:p>
    <w:p w14:paraId="1EEBD42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Al-Turki, U. M., Duffuaa, S., Ayar, T., &amp; Demirel, O. (2008). Stakeholders integration in higher education: supply chain approach. </w:t>
      </w:r>
      <w:r w:rsidRPr="0004095D">
        <w:rPr>
          <w:rFonts w:cs="Arial"/>
          <w:i/>
          <w:iCs/>
          <w:noProof/>
          <w:szCs w:val="24"/>
        </w:rPr>
        <w:t>European Journal of Engineering Education</w:t>
      </w:r>
      <w:r w:rsidRPr="0004095D">
        <w:rPr>
          <w:rFonts w:cs="Arial"/>
          <w:noProof/>
          <w:szCs w:val="24"/>
        </w:rPr>
        <w:t xml:space="preserve">, </w:t>
      </w:r>
      <w:r w:rsidRPr="0004095D">
        <w:rPr>
          <w:rFonts w:cs="Arial"/>
          <w:i/>
          <w:iCs/>
          <w:noProof/>
          <w:szCs w:val="24"/>
        </w:rPr>
        <w:t>33</w:t>
      </w:r>
      <w:r w:rsidRPr="0004095D">
        <w:rPr>
          <w:rFonts w:cs="Arial"/>
          <w:noProof/>
          <w:szCs w:val="24"/>
        </w:rPr>
        <w:t>(2), 211–219. https://doi.org/10.1080/03043790801980136</w:t>
      </w:r>
    </w:p>
    <w:p w14:paraId="5837CFE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Al</w:t>
      </w:r>
      <w:r w:rsidRPr="0004095D">
        <w:rPr>
          <w:rFonts w:ascii="Cambria Math" w:hAnsi="Cambria Math" w:cs="Cambria Math"/>
          <w:noProof/>
          <w:szCs w:val="24"/>
        </w:rPr>
        <w:t>‐</w:t>
      </w:r>
      <w:r w:rsidRPr="0004095D">
        <w:rPr>
          <w:rFonts w:cs="Arial"/>
          <w:noProof/>
          <w:szCs w:val="24"/>
        </w:rPr>
        <w:t xml:space="preserve">Khafaji, A. W., Oberhelman, D. R., Baum, W., &amp; Koch, B. (2009). Communication in Stakeholder Management. W E. Chinyio &amp; P. Olomolaiye (Red.), </w:t>
      </w:r>
      <w:r w:rsidRPr="0004095D">
        <w:rPr>
          <w:rFonts w:cs="Arial"/>
          <w:i/>
          <w:iCs/>
          <w:noProof/>
          <w:szCs w:val="24"/>
        </w:rPr>
        <w:t>Construction Stakeholder Management</w:t>
      </w:r>
      <w:r w:rsidRPr="0004095D">
        <w:rPr>
          <w:rFonts w:cs="Arial"/>
          <w:noProof/>
          <w:szCs w:val="24"/>
        </w:rPr>
        <w:t xml:space="preserve"> (ss. 159–173). Wiley. https://doi.org/10.1002/9781444315349.ch10</w:t>
      </w:r>
    </w:p>
    <w:p w14:paraId="702F15D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Aliu, D., Akatay, A., &amp; Aliu, A. (2018). The Influence of Inter-Stakeholders’ Communication on University – Industry Collaboration. </w:t>
      </w:r>
      <w:r w:rsidRPr="0004095D">
        <w:rPr>
          <w:rFonts w:cs="Arial"/>
          <w:i/>
          <w:iCs/>
          <w:noProof/>
          <w:szCs w:val="24"/>
        </w:rPr>
        <w:t>Scholedge International Journal of Business Policy &amp; Governance ISSN 2394-3351</w:t>
      </w:r>
      <w:r w:rsidRPr="0004095D">
        <w:rPr>
          <w:rFonts w:cs="Arial"/>
          <w:noProof/>
          <w:szCs w:val="24"/>
        </w:rPr>
        <w:t xml:space="preserve">, </w:t>
      </w:r>
      <w:r w:rsidRPr="0004095D">
        <w:rPr>
          <w:rFonts w:cs="Arial"/>
          <w:i/>
          <w:iCs/>
          <w:noProof/>
          <w:szCs w:val="24"/>
        </w:rPr>
        <w:t>4</w:t>
      </w:r>
      <w:r w:rsidRPr="0004095D">
        <w:rPr>
          <w:rFonts w:cs="Arial"/>
          <w:noProof/>
          <w:szCs w:val="24"/>
        </w:rPr>
        <w:t>(8), 78. https://doi.org/10.19085/journal.sijbpg040801</w:t>
      </w:r>
    </w:p>
    <w:p w14:paraId="5967071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Alkabbanie, R. (2020). ESG 2015 vs. ISO 9001:2015 Regarding Stakeholders. </w:t>
      </w:r>
      <w:r w:rsidRPr="0004095D">
        <w:rPr>
          <w:rFonts w:cs="Arial"/>
          <w:i/>
          <w:iCs/>
          <w:noProof/>
          <w:szCs w:val="24"/>
        </w:rPr>
        <w:t>International Journal of Social Sciences &amp; Educational Studies</w:t>
      </w:r>
      <w:r w:rsidRPr="0004095D">
        <w:rPr>
          <w:rFonts w:cs="Arial"/>
          <w:noProof/>
          <w:szCs w:val="24"/>
        </w:rPr>
        <w:t xml:space="preserve">, </w:t>
      </w:r>
      <w:r w:rsidRPr="0004095D">
        <w:rPr>
          <w:rFonts w:cs="Arial"/>
          <w:i/>
          <w:iCs/>
          <w:noProof/>
          <w:szCs w:val="24"/>
        </w:rPr>
        <w:t>7</w:t>
      </w:r>
      <w:r w:rsidRPr="0004095D">
        <w:rPr>
          <w:rFonts w:cs="Arial"/>
          <w:noProof/>
          <w:szCs w:val="24"/>
        </w:rPr>
        <w:t>(2). https://doi.org/10.23918/ijsses.v7i2p46</w:t>
      </w:r>
    </w:p>
    <w:p w14:paraId="6088F48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Alkuwaiti, A. (2021). </w:t>
      </w:r>
      <w:r w:rsidRPr="0004095D">
        <w:rPr>
          <w:rFonts w:cs="Arial"/>
          <w:i/>
          <w:iCs/>
          <w:noProof/>
          <w:szCs w:val="24"/>
        </w:rPr>
        <w:t>Webometrics Ranking: Change in Methodology &amp; January 2021 Results at Glance</w:t>
      </w:r>
      <w:r w:rsidRPr="0004095D">
        <w:rPr>
          <w:rFonts w:cs="Arial"/>
          <w:noProof/>
          <w:szCs w:val="24"/>
        </w:rPr>
        <w:t>. http://www.drahmedalkuwaiti.com/admin/data/form_14936/files/element_4_3f06cedca61fa7fbd8e20020e556832c-54-Change in Metho_Jan 2021 Result 210216.pdf</w:t>
      </w:r>
    </w:p>
    <w:p w14:paraId="01197E5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Alnadi, M., &amp; McLaughlin, P. (2021). Critical success factors of Lean Six Sigma from leaders’ perspective. </w:t>
      </w:r>
      <w:r w:rsidRPr="0004095D">
        <w:rPr>
          <w:rFonts w:cs="Arial"/>
          <w:i/>
          <w:iCs/>
          <w:noProof/>
          <w:szCs w:val="24"/>
        </w:rPr>
        <w:t>International Journal of Lean Six Sigma</w:t>
      </w:r>
      <w:r w:rsidRPr="0004095D">
        <w:rPr>
          <w:rFonts w:cs="Arial"/>
          <w:noProof/>
          <w:szCs w:val="24"/>
        </w:rPr>
        <w:t xml:space="preserve">, </w:t>
      </w:r>
      <w:r w:rsidRPr="0004095D">
        <w:rPr>
          <w:rFonts w:cs="Arial"/>
          <w:i/>
          <w:iCs/>
          <w:noProof/>
          <w:szCs w:val="24"/>
        </w:rPr>
        <w:t>12</w:t>
      </w:r>
      <w:r w:rsidRPr="0004095D">
        <w:rPr>
          <w:rFonts w:cs="Arial"/>
          <w:noProof/>
          <w:szCs w:val="24"/>
        </w:rPr>
        <w:t>(5), 1073–1088. https://doi.org/10.1108/IJLSS-06-2020-0079</w:t>
      </w:r>
    </w:p>
    <w:p w14:paraId="4A118CC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AMuz Gdańsk. (2018). </w:t>
      </w:r>
      <w:r w:rsidRPr="0004095D">
        <w:rPr>
          <w:rFonts w:cs="Arial"/>
          <w:i/>
          <w:iCs/>
          <w:noProof/>
          <w:szCs w:val="24"/>
        </w:rPr>
        <w:t>WSZJK Akademii Muzycznej w Gdańsku</w:t>
      </w:r>
      <w:r w:rsidRPr="0004095D">
        <w:rPr>
          <w:rFonts w:cs="Arial"/>
          <w:noProof/>
          <w:szCs w:val="24"/>
        </w:rPr>
        <w:t>. Wewnętrzny System Zapewniania Jakości Kształcenia. https://www.amuz.gda.pl/akademia/akty-prawne/wewnetrzny-system-zapewniania-jakosci-ksztalcenia,71</w:t>
      </w:r>
    </w:p>
    <w:p w14:paraId="1E5283B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Anand, A., Kaur, J., Singh, O., &amp; H. Alhazmi, O. (2021). Optimal Sprint Length Determination for Agile-Based Software Development. </w:t>
      </w:r>
      <w:r w:rsidRPr="0004095D">
        <w:rPr>
          <w:rFonts w:cs="Arial"/>
          <w:i/>
          <w:iCs/>
          <w:noProof/>
          <w:szCs w:val="24"/>
        </w:rPr>
        <w:t>Computers, Materials &amp; Continua</w:t>
      </w:r>
      <w:r w:rsidRPr="0004095D">
        <w:rPr>
          <w:rFonts w:cs="Arial"/>
          <w:noProof/>
          <w:szCs w:val="24"/>
        </w:rPr>
        <w:t xml:space="preserve">, </w:t>
      </w:r>
      <w:r w:rsidRPr="0004095D">
        <w:rPr>
          <w:rFonts w:cs="Arial"/>
          <w:i/>
          <w:iCs/>
          <w:noProof/>
          <w:szCs w:val="24"/>
        </w:rPr>
        <w:t>68</w:t>
      </w:r>
      <w:r w:rsidRPr="0004095D">
        <w:rPr>
          <w:rFonts w:cs="Arial"/>
          <w:noProof/>
          <w:szCs w:val="24"/>
        </w:rPr>
        <w:t>(3), 3693–3712. https://doi.org/10.32604/cmc.2021.017461</w:t>
      </w:r>
    </w:p>
    <w:p w14:paraId="5E93C51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Anderson, J. C., Rungtusanatham, M., &amp; Schroeder, R. G. (1994). A THEORY OF QUALITY </w:t>
      </w:r>
      <w:r w:rsidRPr="0004095D">
        <w:rPr>
          <w:rFonts w:cs="Arial"/>
          <w:noProof/>
          <w:szCs w:val="24"/>
        </w:rPr>
        <w:lastRenderedPageBreak/>
        <w:t xml:space="preserve">MANAGEMENT UNDERLYING THE DEMING MANAGEMENT METHOD. </w:t>
      </w:r>
      <w:r w:rsidRPr="0004095D">
        <w:rPr>
          <w:rFonts w:cs="Arial"/>
          <w:i/>
          <w:iCs/>
          <w:noProof/>
          <w:szCs w:val="24"/>
        </w:rPr>
        <w:t>Academy of Management Review</w:t>
      </w:r>
      <w:r w:rsidRPr="0004095D">
        <w:rPr>
          <w:rFonts w:cs="Arial"/>
          <w:noProof/>
          <w:szCs w:val="24"/>
        </w:rPr>
        <w:t xml:space="preserve">, </w:t>
      </w:r>
      <w:r w:rsidRPr="0004095D">
        <w:rPr>
          <w:rFonts w:cs="Arial"/>
          <w:i/>
          <w:iCs/>
          <w:noProof/>
          <w:szCs w:val="24"/>
        </w:rPr>
        <w:t>19</w:t>
      </w:r>
      <w:r w:rsidRPr="0004095D">
        <w:rPr>
          <w:rFonts w:cs="Arial"/>
          <w:noProof/>
          <w:szCs w:val="24"/>
        </w:rPr>
        <w:t>(3), 472–509. https://doi.org/10.5465/amr.1994.9412271808</w:t>
      </w:r>
    </w:p>
    <w:p w14:paraId="65FDEE3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Andersson, R., Eriksson, H., &amp; Torstensson, H. (2006). Similarities and differences between TQM, six sigma and lean. </w:t>
      </w:r>
      <w:r w:rsidRPr="0004095D">
        <w:rPr>
          <w:rFonts w:cs="Arial"/>
          <w:i/>
          <w:iCs/>
          <w:noProof/>
          <w:szCs w:val="24"/>
        </w:rPr>
        <w:t>The TQM Magazine</w:t>
      </w:r>
      <w:r w:rsidRPr="0004095D">
        <w:rPr>
          <w:rFonts w:cs="Arial"/>
          <w:noProof/>
          <w:szCs w:val="24"/>
        </w:rPr>
        <w:t xml:space="preserve">, </w:t>
      </w:r>
      <w:r w:rsidRPr="0004095D">
        <w:rPr>
          <w:rFonts w:cs="Arial"/>
          <w:i/>
          <w:iCs/>
          <w:noProof/>
          <w:szCs w:val="24"/>
        </w:rPr>
        <w:t>18</w:t>
      </w:r>
      <w:r w:rsidRPr="0004095D">
        <w:rPr>
          <w:rFonts w:cs="Arial"/>
          <w:noProof/>
          <w:szCs w:val="24"/>
        </w:rPr>
        <w:t>(3), 282–296. https://doi.org/10.1108/09544780610660004</w:t>
      </w:r>
    </w:p>
    <w:p w14:paraId="59A941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Andriof, J., &amp; Waddock, S. (2017). Unfolding Stakeholder Engagement. W </w:t>
      </w:r>
      <w:r w:rsidRPr="0004095D">
        <w:rPr>
          <w:rFonts w:cs="Arial"/>
          <w:i/>
          <w:iCs/>
          <w:noProof/>
          <w:szCs w:val="24"/>
        </w:rPr>
        <w:t>Unfolding Stakeholder Thinking</w:t>
      </w:r>
      <w:r w:rsidRPr="0004095D">
        <w:rPr>
          <w:rFonts w:cs="Arial"/>
          <w:noProof/>
          <w:szCs w:val="24"/>
        </w:rPr>
        <w:t xml:space="preserve"> (ss. 19–42). Routledge. https://doi.org/10.4324/9781351281881-2</w:t>
      </w:r>
    </w:p>
    <w:p w14:paraId="4D456CB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Annamdevula, S., &amp; Bellamkonda, R. S. (2016). Effect of student perceived service quality on student satisfaction, loyalty and motivation in Indian universities Development of HiEduQual. </w:t>
      </w:r>
      <w:r w:rsidRPr="0004095D">
        <w:rPr>
          <w:rFonts w:cs="Arial"/>
          <w:i/>
          <w:iCs/>
          <w:noProof/>
          <w:szCs w:val="24"/>
        </w:rPr>
        <w:t>JOURNAL OF MODELLING IN MANAGEMENT</w:t>
      </w:r>
      <w:r w:rsidRPr="0004095D">
        <w:rPr>
          <w:rFonts w:cs="Arial"/>
          <w:noProof/>
          <w:szCs w:val="24"/>
        </w:rPr>
        <w:t xml:space="preserve">, </w:t>
      </w:r>
      <w:r w:rsidRPr="0004095D">
        <w:rPr>
          <w:rFonts w:cs="Arial"/>
          <w:i/>
          <w:iCs/>
          <w:noProof/>
          <w:szCs w:val="24"/>
        </w:rPr>
        <w:t>11</w:t>
      </w:r>
      <w:r w:rsidRPr="0004095D">
        <w:rPr>
          <w:rFonts w:cs="Arial"/>
          <w:noProof/>
          <w:szCs w:val="24"/>
        </w:rPr>
        <w:t>(2), 488–517. https://doi.org/10.1108/JM2-01-2014-0010</w:t>
      </w:r>
    </w:p>
    <w:p w14:paraId="7B68407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04095D">
        <w:rPr>
          <w:rFonts w:cs="Arial"/>
          <w:i/>
          <w:iCs/>
          <w:noProof/>
          <w:szCs w:val="24"/>
        </w:rPr>
        <w:t>Nauka</w:t>
      </w:r>
      <w:r w:rsidRPr="0004095D">
        <w:rPr>
          <w:rFonts w:cs="Arial"/>
          <w:noProof/>
          <w:szCs w:val="24"/>
        </w:rPr>
        <w:t>.</w:t>
      </w:r>
    </w:p>
    <w:p w14:paraId="697DA72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Antony, J. (2014). Readiness factors for the Lean Six Sigma journey in the higher education sector. </w:t>
      </w:r>
      <w:r w:rsidRPr="0004095D">
        <w:rPr>
          <w:rFonts w:cs="Arial"/>
          <w:i/>
          <w:iCs/>
          <w:noProof/>
          <w:szCs w:val="24"/>
        </w:rPr>
        <w:t>International Journal of Productivity and Performance Management</w:t>
      </w:r>
      <w:r w:rsidRPr="0004095D">
        <w:rPr>
          <w:rFonts w:cs="Arial"/>
          <w:noProof/>
          <w:szCs w:val="24"/>
        </w:rPr>
        <w:t xml:space="preserve">, </w:t>
      </w:r>
      <w:r w:rsidRPr="0004095D">
        <w:rPr>
          <w:rFonts w:cs="Arial"/>
          <w:i/>
          <w:iCs/>
          <w:noProof/>
          <w:szCs w:val="24"/>
        </w:rPr>
        <w:t>63</w:t>
      </w:r>
      <w:r w:rsidRPr="0004095D">
        <w:rPr>
          <w:rFonts w:cs="Arial"/>
          <w:noProof/>
          <w:szCs w:val="24"/>
        </w:rPr>
        <w:t>(2), 257–264. https://doi.org/10.1108/IJPPM-04-2013-0077</w:t>
      </w:r>
    </w:p>
    <w:p w14:paraId="1481D37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Antony, J. (2017). Lean Six Sigma for higher education. </w:t>
      </w:r>
      <w:r w:rsidRPr="0004095D">
        <w:rPr>
          <w:rFonts w:cs="Arial"/>
          <w:i/>
          <w:iCs/>
          <w:noProof/>
          <w:szCs w:val="24"/>
        </w:rPr>
        <w:t>International Journal of Productivity and Performance Management</w:t>
      </w:r>
      <w:r w:rsidRPr="0004095D">
        <w:rPr>
          <w:rFonts w:cs="Arial"/>
          <w:noProof/>
          <w:szCs w:val="24"/>
        </w:rPr>
        <w:t xml:space="preserve">, </w:t>
      </w:r>
      <w:r w:rsidRPr="0004095D">
        <w:rPr>
          <w:rFonts w:cs="Arial"/>
          <w:i/>
          <w:iCs/>
          <w:noProof/>
          <w:szCs w:val="24"/>
        </w:rPr>
        <w:t>66</w:t>
      </w:r>
      <w:r w:rsidRPr="0004095D">
        <w:rPr>
          <w:rFonts w:cs="Arial"/>
          <w:noProof/>
          <w:szCs w:val="24"/>
        </w:rPr>
        <w:t>(5), 574–576. https://doi.org/10.1108/IJPPM-03-2017-0063</w:t>
      </w:r>
    </w:p>
    <w:p w14:paraId="539954D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Antony, J., Ghadge, A., Ashby, S. A., &amp; Cudney, E. A. (2018). Lean Six Sigma journey in a UK higher education institute: a case study. </w:t>
      </w:r>
      <w:r w:rsidRPr="0004095D">
        <w:rPr>
          <w:rFonts w:cs="Arial"/>
          <w:i/>
          <w:iCs/>
          <w:noProof/>
          <w:szCs w:val="24"/>
        </w:rPr>
        <w:t>International Journal of Quality &amp; Reliability Management</w:t>
      </w:r>
      <w:r w:rsidRPr="0004095D">
        <w:rPr>
          <w:rFonts w:cs="Arial"/>
          <w:noProof/>
          <w:szCs w:val="24"/>
        </w:rPr>
        <w:t xml:space="preserve">, </w:t>
      </w:r>
      <w:r w:rsidRPr="0004095D">
        <w:rPr>
          <w:rFonts w:cs="Arial"/>
          <w:i/>
          <w:iCs/>
          <w:noProof/>
          <w:szCs w:val="24"/>
        </w:rPr>
        <w:t>35</w:t>
      </w:r>
      <w:r w:rsidRPr="0004095D">
        <w:rPr>
          <w:rFonts w:cs="Arial"/>
          <w:noProof/>
          <w:szCs w:val="24"/>
        </w:rPr>
        <w:t>(2), 510–526. https://doi.org/10.1108/IJQRM-01-2017-0005</w:t>
      </w:r>
    </w:p>
    <w:p w14:paraId="3C589E3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Antony, J., Krishan, N., Cullen, D., &amp; Kumar, M. (2012). Lean Six Sigma for higher education institutions (HEIs): Challenges, barriers, success factors, tools/techniques. </w:t>
      </w:r>
      <w:r w:rsidRPr="0004095D">
        <w:rPr>
          <w:rFonts w:cs="Arial"/>
          <w:i/>
          <w:iCs/>
          <w:noProof/>
          <w:szCs w:val="24"/>
        </w:rPr>
        <w:t>International Journal of Productivity and Performance Management</w:t>
      </w:r>
      <w:r w:rsidRPr="0004095D">
        <w:rPr>
          <w:rFonts w:cs="Arial"/>
          <w:noProof/>
          <w:szCs w:val="24"/>
        </w:rPr>
        <w:t xml:space="preserve">, </w:t>
      </w:r>
      <w:r w:rsidRPr="0004095D">
        <w:rPr>
          <w:rFonts w:cs="Arial"/>
          <w:i/>
          <w:iCs/>
          <w:noProof/>
          <w:szCs w:val="24"/>
        </w:rPr>
        <w:t>61</w:t>
      </w:r>
      <w:r w:rsidRPr="0004095D">
        <w:rPr>
          <w:rFonts w:cs="Arial"/>
          <w:noProof/>
          <w:szCs w:val="24"/>
        </w:rPr>
        <w:t>(8), 940–948. https://doi.org/10.1108/17410401211277165</w:t>
      </w:r>
    </w:p>
    <w:p w14:paraId="2EB9685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Antony, J., McDermott, O., Sony, M., Cudney, E. A., Snee, R. D., &amp; Hoerl, R. W. (2021). A study into the pros and cons of ISO 18404: viewpoints from leading academics and practitioners. </w:t>
      </w:r>
      <w:r w:rsidRPr="0004095D">
        <w:rPr>
          <w:rFonts w:cs="Arial"/>
          <w:i/>
          <w:iCs/>
          <w:noProof/>
          <w:szCs w:val="24"/>
        </w:rPr>
        <w:t>The TQM Journal</w:t>
      </w:r>
      <w:r w:rsidRPr="0004095D">
        <w:rPr>
          <w:rFonts w:cs="Arial"/>
          <w:noProof/>
          <w:szCs w:val="24"/>
        </w:rPr>
        <w:t xml:space="preserve">, </w:t>
      </w:r>
      <w:r w:rsidRPr="0004095D">
        <w:rPr>
          <w:rFonts w:cs="Arial"/>
          <w:i/>
          <w:iCs/>
          <w:noProof/>
          <w:szCs w:val="24"/>
        </w:rPr>
        <w:t>33</w:t>
      </w:r>
      <w:r w:rsidRPr="0004095D">
        <w:rPr>
          <w:rFonts w:cs="Arial"/>
          <w:noProof/>
          <w:szCs w:val="24"/>
        </w:rPr>
        <w:t>(8), 1845–1866. https://doi.org/10.1108/TQM-03-2021-0065</w:t>
      </w:r>
    </w:p>
    <w:p w14:paraId="19E571D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Antony, J., Scheumann, T., Sunder M., V., Cudney, E., Rodgers, B., &amp; Grigg, N. P. (2022). Using Six Sigma DMAIC for Lean project management in education: a case study in a German kindergarten. </w:t>
      </w:r>
      <w:r w:rsidRPr="0004095D">
        <w:rPr>
          <w:rFonts w:cs="Arial"/>
          <w:i/>
          <w:iCs/>
          <w:noProof/>
          <w:szCs w:val="24"/>
        </w:rPr>
        <w:t>Total Quality Management &amp; Business Excellence</w:t>
      </w:r>
      <w:r w:rsidRPr="0004095D">
        <w:rPr>
          <w:rFonts w:cs="Arial"/>
          <w:noProof/>
          <w:szCs w:val="24"/>
        </w:rPr>
        <w:t xml:space="preserve">, </w:t>
      </w:r>
      <w:r w:rsidRPr="0004095D">
        <w:rPr>
          <w:rFonts w:cs="Arial"/>
          <w:i/>
          <w:iCs/>
          <w:noProof/>
          <w:szCs w:val="24"/>
        </w:rPr>
        <w:t>33</w:t>
      </w:r>
      <w:r w:rsidRPr="0004095D">
        <w:rPr>
          <w:rFonts w:cs="Arial"/>
          <w:noProof/>
          <w:szCs w:val="24"/>
        </w:rPr>
        <w:t>(13–14), 1489–1509. https://doi.org/10.1080/14783363.2021.1973891</w:t>
      </w:r>
    </w:p>
    <w:p w14:paraId="124DAFA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Arnheiter, E. D., &amp; Maleyeff, J. (2005). The integration of lean management and Six Sigma. </w:t>
      </w:r>
      <w:r w:rsidRPr="0004095D">
        <w:rPr>
          <w:rFonts w:cs="Arial"/>
          <w:i/>
          <w:iCs/>
          <w:noProof/>
          <w:szCs w:val="24"/>
        </w:rPr>
        <w:t>The TQM Magazine</w:t>
      </w:r>
      <w:r w:rsidRPr="0004095D">
        <w:rPr>
          <w:rFonts w:cs="Arial"/>
          <w:noProof/>
          <w:szCs w:val="24"/>
        </w:rPr>
        <w:t xml:space="preserve">, </w:t>
      </w:r>
      <w:r w:rsidRPr="0004095D">
        <w:rPr>
          <w:rFonts w:cs="Arial"/>
          <w:i/>
          <w:iCs/>
          <w:noProof/>
          <w:szCs w:val="24"/>
        </w:rPr>
        <w:t>17</w:t>
      </w:r>
      <w:r w:rsidRPr="0004095D">
        <w:rPr>
          <w:rFonts w:cs="Arial"/>
          <w:noProof/>
          <w:szCs w:val="24"/>
        </w:rPr>
        <w:t>(1), 5–18. https://doi.org/10.1108/09544780510573020</w:t>
      </w:r>
    </w:p>
    <w:p w14:paraId="4957A1D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ARWU. (2020). </w:t>
      </w:r>
      <w:r w:rsidRPr="0004095D">
        <w:rPr>
          <w:rFonts w:cs="Arial"/>
          <w:i/>
          <w:iCs/>
          <w:noProof/>
          <w:szCs w:val="24"/>
        </w:rPr>
        <w:t>ARWU World University Rankings 2020</w:t>
      </w:r>
      <w:r w:rsidRPr="0004095D">
        <w:rPr>
          <w:rFonts w:cs="Arial"/>
          <w:noProof/>
          <w:szCs w:val="24"/>
        </w:rPr>
        <w:t>. Ranking Shanghai. http://www.shanghairanking.com/ARWU2020.html</w:t>
      </w:r>
    </w:p>
    <w:p w14:paraId="41E93DC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ARWU. (2022a). </w:t>
      </w:r>
      <w:r w:rsidRPr="0004095D">
        <w:rPr>
          <w:rFonts w:cs="Arial"/>
          <w:i/>
          <w:iCs/>
          <w:noProof/>
          <w:szCs w:val="24"/>
        </w:rPr>
        <w:t>ARWU World University Ranking 2022</w:t>
      </w:r>
      <w:r w:rsidRPr="0004095D">
        <w:rPr>
          <w:rFonts w:cs="Arial"/>
          <w:noProof/>
          <w:szCs w:val="24"/>
        </w:rPr>
        <w:t>. Ranking Shanghai. http://www.shanghairanking.com/rankings/arwu/2022</w:t>
      </w:r>
    </w:p>
    <w:p w14:paraId="2BF2DDD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ARWU. (2022b). </w:t>
      </w:r>
      <w:r w:rsidRPr="0004095D">
        <w:rPr>
          <w:rFonts w:cs="Arial"/>
          <w:i/>
          <w:iCs/>
          <w:noProof/>
          <w:szCs w:val="24"/>
        </w:rPr>
        <w:t>ARWU World University Rankings 2022 methodology</w:t>
      </w:r>
      <w:r w:rsidRPr="0004095D">
        <w:rPr>
          <w:rFonts w:cs="Arial"/>
          <w:noProof/>
          <w:szCs w:val="24"/>
        </w:rPr>
        <w:t>. Ranking Shanghai. http://www.shanghairanking.com/methodology/arwu/2022</w:t>
      </w:r>
    </w:p>
    <w:p w14:paraId="1F3675C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Asif, M., Awan, M. U., Khan, M. K., &amp; Ahmad, N. (2013). A model for total quality management in higher education. </w:t>
      </w:r>
      <w:r w:rsidRPr="0004095D">
        <w:rPr>
          <w:rFonts w:cs="Arial"/>
          <w:i/>
          <w:iCs/>
          <w:noProof/>
          <w:szCs w:val="24"/>
        </w:rPr>
        <w:t>Quality &amp; Quantity</w:t>
      </w:r>
      <w:r w:rsidRPr="0004095D">
        <w:rPr>
          <w:rFonts w:cs="Arial"/>
          <w:noProof/>
          <w:szCs w:val="24"/>
        </w:rPr>
        <w:t xml:space="preserve">, </w:t>
      </w:r>
      <w:r w:rsidRPr="0004095D">
        <w:rPr>
          <w:rFonts w:cs="Arial"/>
          <w:i/>
          <w:iCs/>
          <w:noProof/>
          <w:szCs w:val="24"/>
        </w:rPr>
        <w:t>47</w:t>
      </w:r>
      <w:r w:rsidRPr="0004095D">
        <w:rPr>
          <w:rFonts w:cs="Arial"/>
          <w:noProof/>
          <w:szCs w:val="24"/>
        </w:rPr>
        <w:t>(4), 1883–1904. https://doi.org/10.1007/s11135-011-9632-9</w:t>
      </w:r>
    </w:p>
    <w:p w14:paraId="0751FF6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Atherton, S. C., Blodgett, M. S., &amp; Atherton, C. A. (2011). Fiduciary princiles: corporate Responsibilities to Stakeholders. </w:t>
      </w:r>
      <w:r w:rsidRPr="0004095D">
        <w:rPr>
          <w:rFonts w:cs="Arial"/>
          <w:i/>
          <w:iCs/>
          <w:noProof/>
          <w:szCs w:val="24"/>
        </w:rPr>
        <w:t>Journal of Religion and Business Ethics</w:t>
      </w:r>
      <w:r w:rsidRPr="0004095D">
        <w:rPr>
          <w:rFonts w:cs="Arial"/>
          <w:noProof/>
          <w:szCs w:val="24"/>
        </w:rPr>
        <w:t xml:space="preserve">, </w:t>
      </w:r>
      <w:r w:rsidRPr="0004095D">
        <w:rPr>
          <w:rFonts w:cs="Arial"/>
          <w:i/>
          <w:iCs/>
          <w:noProof/>
          <w:szCs w:val="24"/>
        </w:rPr>
        <w:t>2</w:t>
      </w:r>
      <w:r w:rsidRPr="0004095D">
        <w:rPr>
          <w:rFonts w:cs="Arial"/>
          <w:noProof/>
          <w:szCs w:val="24"/>
        </w:rPr>
        <w:t>(2).</w:t>
      </w:r>
    </w:p>
    <w:p w14:paraId="6FBF182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Athiyaman, A. (1997). Linking student satisfaction and service quality perceptions: the case of university education. </w:t>
      </w:r>
      <w:r w:rsidRPr="0004095D">
        <w:rPr>
          <w:rFonts w:cs="Arial"/>
          <w:i/>
          <w:iCs/>
          <w:noProof/>
          <w:szCs w:val="24"/>
        </w:rPr>
        <w:t>European Journal of Marketing</w:t>
      </w:r>
      <w:r w:rsidRPr="0004095D">
        <w:rPr>
          <w:rFonts w:cs="Arial"/>
          <w:noProof/>
          <w:szCs w:val="24"/>
        </w:rPr>
        <w:t xml:space="preserve">, </w:t>
      </w:r>
      <w:r w:rsidRPr="0004095D">
        <w:rPr>
          <w:rFonts w:cs="Arial"/>
          <w:i/>
          <w:iCs/>
          <w:noProof/>
          <w:szCs w:val="24"/>
        </w:rPr>
        <w:t>31</w:t>
      </w:r>
      <w:r w:rsidRPr="0004095D">
        <w:rPr>
          <w:rFonts w:cs="Arial"/>
          <w:noProof/>
          <w:szCs w:val="24"/>
        </w:rPr>
        <w:t>(7), 528–540. https://doi.org/10.1108/03090569710176655</w:t>
      </w:r>
    </w:p>
    <w:p w14:paraId="110DBFC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Austin, A. E. (1990). Faculty cultures, faculty values. </w:t>
      </w:r>
      <w:r w:rsidRPr="0004095D">
        <w:rPr>
          <w:rFonts w:cs="Arial"/>
          <w:i/>
          <w:iCs/>
          <w:noProof/>
          <w:szCs w:val="24"/>
        </w:rPr>
        <w:t>New directions for institutional research</w:t>
      </w:r>
      <w:r w:rsidRPr="0004095D">
        <w:rPr>
          <w:rFonts w:cs="Arial"/>
          <w:noProof/>
          <w:szCs w:val="24"/>
        </w:rPr>
        <w:t xml:space="preserve">, </w:t>
      </w:r>
      <w:r w:rsidRPr="0004095D">
        <w:rPr>
          <w:rFonts w:cs="Arial"/>
          <w:i/>
          <w:iCs/>
          <w:noProof/>
          <w:szCs w:val="24"/>
        </w:rPr>
        <w:t>1990</w:t>
      </w:r>
      <w:r w:rsidRPr="0004095D">
        <w:rPr>
          <w:rFonts w:cs="Arial"/>
          <w:noProof/>
          <w:szCs w:val="24"/>
        </w:rPr>
        <w:t>(68), 61–74.</w:t>
      </w:r>
    </w:p>
    <w:p w14:paraId="5782C64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Avcı, Ö., Ring, E., &amp; Mitchell, L. (2015). Stakeholders in U.S. higher education: An analysis through two theories of stakeholders. </w:t>
      </w:r>
      <w:r w:rsidRPr="0004095D">
        <w:rPr>
          <w:rFonts w:cs="Arial"/>
          <w:i/>
          <w:iCs/>
          <w:noProof/>
          <w:szCs w:val="24"/>
        </w:rPr>
        <w:t>Bilgi Ekonomisi ve Yönetimi Dergisi</w:t>
      </w:r>
      <w:r w:rsidRPr="0004095D">
        <w:rPr>
          <w:rFonts w:cs="Arial"/>
          <w:noProof/>
          <w:szCs w:val="24"/>
        </w:rPr>
        <w:t xml:space="preserve">, </w:t>
      </w:r>
      <w:r w:rsidRPr="0004095D">
        <w:rPr>
          <w:rFonts w:cs="Arial"/>
          <w:i/>
          <w:iCs/>
          <w:noProof/>
          <w:szCs w:val="24"/>
        </w:rPr>
        <w:t>10</w:t>
      </w:r>
      <w:r w:rsidRPr="0004095D">
        <w:rPr>
          <w:rFonts w:cs="Arial"/>
          <w:noProof/>
          <w:szCs w:val="24"/>
        </w:rPr>
        <w:t>(2), 45–54. http://dergipark.ulakbim.gov.tr/beyder/article/view/5000166649</w:t>
      </w:r>
    </w:p>
    <w:p w14:paraId="4EFE5AB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Balaji, S., &amp; Murugaiyan, M. S. (2012). Waterfall vs. V-Model vs. Agile: A comparative study on SDLC. </w:t>
      </w:r>
      <w:r w:rsidRPr="0004095D">
        <w:rPr>
          <w:rFonts w:cs="Arial"/>
          <w:i/>
          <w:iCs/>
          <w:noProof/>
          <w:szCs w:val="24"/>
        </w:rPr>
        <w:t>International Journal of Information Technology and Business Management</w:t>
      </w:r>
      <w:r w:rsidRPr="0004095D">
        <w:rPr>
          <w:rFonts w:cs="Arial"/>
          <w:noProof/>
          <w:szCs w:val="24"/>
        </w:rPr>
        <w:t xml:space="preserve">, </w:t>
      </w:r>
      <w:r w:rsidRPr="0004095D">
        <w:rPr>
          <w:rFonts w:cs="Arial"/>
          <w:i/>
          <w:iCs/>
          <w:noProof/>
          <w:szCs w:val="24"/>
        </w:rPr>
        <w:t>2</w:t>
      </w:r>
      <w:r w:rsidRPr="0004095D">
        <w:rPr>
          <w:rFonts w:cs="Arial"/>
          <w:noProof/>
          <w:szCs w:val="24"/>
        </w:rPr>
        <w:t>(1), 26–30.</w:t>
      </w:r>
    </w:p>
    <w:p w14:paraId="0EEB7AD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Barker, K. (2007). The UK Research Assessment Exercise: the evolution of a national research evaluation system. </w:t>
      </w:r>
      <w:r w:rsidRPr="0004095D">
        <w:rPr>
          <w:rFonts w:cs="Arial"/>
          <w:i/>
          <w:iCs/>
          <w:noProof/>
          <w:szCs w:val="24"/>
        </w:rPr>
        <w:t>Research Evaluation</w:t>
      </w:r>
      <w:r w:rsidRPr="0004095D">
        <w:rPr>
          <w:rFonts w:cs="Arial"/>
          <w:noProof/>
          <w:szCs w:val="24"/>
        </w:rPr>
        <w:t xml:space="preserve">, </w:t>
      </w:r>
      <w:r w:rsidRPr="0004095D">
        <w:rPr>
          <w:rFonts w:cs="Arial"/>
          <w:i/>
          <w:iCs/>
          <w:noProof/>
          <w:szCs w:val="24"/>
        </w:rPr>
        <w:t>16</w:t>
      </w:r>
      <w:r w:rsidRPr="0004095D">
        <w:rPr>
          <w:rFonts w:cs="Arial"/>
          <w:noProof/>
          <w:szCs w:val="24"/>
        </w:rPr>
        <w:t>(1), 3–12. https://doi.org/10.3152/095820207X190674</w:t>
      </w:r>
    </w:p>
    <w:p w14:paraId="7AD4922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Bayraktar, E., Tatoglu, E., &amp; Zaim, S. (2008). An instrument for measuring the critical factors of TQM in Turkish higher education. </w:t>
      </w:r>
      <w:r w:rsidRPr="0004095D">
        <w:rPr>
          <w:rFonts w:cs="Arial"/>
          <w:i/>
          <w:iCs/>
          <w:noProof/>
          <w:szCs w:val="24"/>
        </w:rPr>
        <w:t>Total Quality Management &amp; Business Excellence</w:t>
      </w:r>
      <w:r w:rsidRPr="0004095D">
        <w:rPr>
          <w:rFonts w:cs="Arial"/>
          <w:noProof/>
          <w:szCs w:val="24"/>
        </w:rPr>
        <w:t xml:space="preserve">, </w:t>
      </w:r>
      <w:r w:rsidRPr="0004095D">
        <w:rPr>
          <w:rFonts w:cs="Arial"/>
          <w:i/>
          <w:iCs/>
          <w:noProof/>
          <w:szCs w:val="24"/>
        </w:rPr>
        <w:t>19</w:t>
      </w:r>
      <w:r w:rsidRPr="0004095D">
        <w:rPr>
          <w:rFonts w:cs="Arial"/>
          <w:noProof/>
          <w:szCs w:val="24"/>
        </w:rPr>
        <w:t>(6), 551–574. https://doi.org/10.1080/14783360802023921</w:t>
      </w:r>
    </w:p>
    <w:p w14:paraId="47F89CC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Beerkens, M., &amp; Udam, M. (2017). Stakeholders in Higher Education Quality Assurance: Richness in Diversity? </w:t>
      </w:r>
      <w:r w:rsidRPr="0004095D">
        <w:rPr>
          <w:rFonts w:cs="Arial"/>
          <w:i/>
          <w:iCs/>
          <w:noProof/>
          <w:szCs w:val="24"/>
        </w:rPr>
        <w:t>Higher Education Policy</w:t>
      </w:r>
      <w:r w:rsidRPr="0004095D">
        <w:rPr>
          <w:rFonts w:cs="Arial"/>
          <w:noProof/>
          <w:szCs w:val="24"/>
        </w:rPr>
        <w:t xml:space="preserve">, </w:t>
      </w:r>
      <w:r w:rsidRPr="0004095D">
        <w:rPr>
          <w:rFonts w:cs="Arial"/>
          <w:i/>
          <w:iCs/>
          <w:noProof/>
          <w:szCs w:val="24"/>
        </w:rPr>
        <w:t>30</w:t>
      </w:r>
      <w:r w:rsidRPr="0004095D">
        <w:rPr>
          <w:rFonts w:cs="Arial"/>
          <w:noProof/>
          <w:szCs w:val="24"/>
        </w:rPr>
        <w:t>(3), 341–359. https://doi.org/10.1057/s41307-016-0032-6</w:t>
      </w:r>
    </w:p>
    <w:p w14:paraId="27A3E67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Belash, O., Popov, M., Ryzhov, N., Ryaskov, Y., Shaposhnikov, S., &amp; Shestopalov, M. (2015). Research on University Education Quality Assurance: Methodology and Results of Stakeholders’ Satisfaction Monitoring. </w:t>
      </w:r>
      <w:r w:rsidRPr="0004095D">
        <w:rPr>
          <w:rFonts w:cs="Arial"/>
          <w:i/>
          <w:iCs/>
          <w:noProof/>
          <w:szCs w:val="24"/>
        </w:rPr>
        <w:t>Procedia - Social and Behavioral Sciences</w:t>
      </w:r>
      <w:r w:rsidRPr="0004095D">
        <w:rPr>
          <w:rFonts w:cs="Arial"/>
          <w:noProof/>
          <w:szCs w:val="24"/>
        </w:rPr>
        <w:t xml:space="preserve">, </w:t>
      </w:r>
      <w:r w:rsidRPr="0004095D">
        <w:rPr>
          <w:rFonts w:cs="Arial"/>
          <w:i/>
          <w:iCs/>
          <w:noProof/>
          <w:szCs w:val="24"/>
        </w:rPr>
        <w:t>214</w:t>
      </w:r>
      <w:r w:rsidRPr="0004095D">
        <w:rPr>
          <w:rFonts w:cs="Arial"/>
          <w:noProof/>
          <w:szCs w:val="24"/>
        </w:rPr>
        <w:t>(June), 344–358. https://doi.org/10.1016/j.sbspro.2015.11.658</w:t>
      </w:r>
    </w:p>
    <w:p w14:paraId="55CE6C4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Bendermacher, G. W. G., oude Egbrink, M. G. A., Wolfhagen, I. H. A. P., &amp; Dolmans, D. H. J. M. (2017). Unravelling quality culture in higher education: a realist review. </w:t>
      </w:r>
      <w:r w:rsidRPr="0004095D">
        <w:rPr>
          <w:rFonts w:cs="Arial"/>
          <w:i/>
          <w:iCs/>
          <w:noProof/>
          <w:szCs w:val="24"/>
        </w:rPr>
        <w:t>Higher Education</w:t>
      </w:r>
      <w:r w:rsidRPr="0004095D">
        <w:rPr>
          <w:rFonts w:cs="Arial"/>
          <w:noProof/>
          <w:szCs w:val="24"/>
        </w:rPr>
        <w:t xml:space="preserve">, </w:t>
      </w:r>
      <w:r w:rsidRPr="0004095D">
        <w:rPr>
          <w:rFonts w:cs="Arial"/>
          <w:i/>
          <w:iCs/>
          <w:noProof/>
          <w:szCs w:val="24"/>
        </w:rPr>
        <w:t>73</w:t>
      </w:r>
      <w:r w:rsidRPr="0004095D">
        <w:rPr>
          <w:rFonts w:cs="Arial"/>
          <w:noProof/>
          <w:szCs w:val="24"/>
        </w:rPr>
        <w:t>(1), 39–60. https://doi.org/10.1007/s10734-015-9979-2</w:t>
      </w:r>
    </w:p>
    <w:p w14:paraId="6B1DC1D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Bendkowski, J. (2016). Jednostkowe korzyści z uczestnictwa w nieformalnych sieciach wiedzy. </w:t>
      </w:r>
      <w:r w:rsidRPr="0004095D">
        <w:rPr>
          <w:rFonts w:cs="Arial"/>
          <w:i/>
          <w:iCs/>
          <w:noProof/>
          <w:szCs w:val="24"/>
        </w:rPr>
        <w:t>Zeszyty Naukowe. Organizacja i Zarządzanie / Politechnika Śląska</w:t>
      </w:r>
      <w:r w:rsidRPr="0004095D">
        <w:rPr>
          <w:rFonts w:cs="Arial"/>
          <w:noProof/>
          <w:szCs w:val="24"/>
        </w:rPr>
        <w:t xml:space="preserve">, </w:t>
      </w:r>
      <w:r w:rsidRPr="0004095D">
        <w:rPr>
          <w:rFonts w:cs="Arial"/>
          <w:i/>
          <w:iCs/>
          <w:noProof/>
          <w:szCs w:val="24"/>
        </w:rPr>
        <w:t>89</w:t>
      </w:r>
      <w:r w:rsidRPr="0004095D">
        <w:rPr>
          <w:rFonts w:cs="Arial"/>
          <w:noProof/>
          <w:szCs w:val="24"/>
        </w:rPr>
        <w:t>, 11–23.</w:t>
      </w:r>
    </w:p>
    <w:p w14:paraId="6FA1C58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Bielawa, A. (2011). Przegląd najważniejszych modeli zarządzania jakością usług. </w:t>
      </w:r>
      <w:r w:rsidRPr="0004095D">
        <w:rPr>
          <w:rFonts w:cs="Arial"/>
          <w:i/>
          <w:iCs/>
          <w:noProof/>
          <w:szCs w:val="24"/>
        </w:rPr>
        <w:t>Studia i Prace WNEiZ</w:t>
      </w:r>
      <w:r w:rsidRPr="0004095D">
        <w:rPr>
          <w:rFonts w:cs="Arial"/>
          <w:noProof/>
          <w:szCs w:val="24"/>
        </w:rPr>
        <w:t xml:space="preserve">, </w:t>
      </w:r>
      <w:r w:rsidRPr="0004095D">
        <w:rPr>
          <w:rFonts w:cs="Arial"/>
          <w:i/>
          <w:iCs/>
          <w:noProof/>
          <w:szCs w:val="24"/>
        </w:rPr>
        <w:t>24</w:t>
      </w:r>
      <w:r w:rsidRPr="0004095D">
        <w:rPr>
          <w:rFonts w:cs="Arial"/>
          <w:noProof/>
          <w:szCs w:val="24"/>
        </w:rPr>
        <w:t>.</w:t>
      </w:r>
    </w:p>
    <w:p w14:paraId="2C23618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Blackmore, P., &amp; Kandiko, C. B. C. B. (2011). Motivation in academic life: a prestige economy. </w:t>
      </w:r>
      <w:r w:rsidRPr="0004095D">
        <w:rPr>
          <w:rFonts w:cs="Arial"/>
          <w:i/>
          <w:iCs/>
          <w:noProof/>
          <w:szCs w:val="24"/>
        </w:rPr>
        <w:t>Research in Post-Compulsory Education</w:t>
      </w:r>
      <w:r w:rsidRPr="0004095D">
        <w:rPr>
          <w:rFonts w:cs="Arial"/>
          <w:noProof/>
          <w:szCs w:val="24"/>
        </w:rPr>
        <w:t xml:space="preserve">, </w:t>
      </w:r>
      <w:r w:rsidRPr="0004095D">
        <w:rPr>
          <w:rFonts w:cs="Arial"/>
          <w:i/>
          <w:iCs/>
          <w:noProof/>
          <w:szCs w:val="24"/>
        </w:rPr>
        <w:t>16</w:t>
      </w:r>
      <w:r w:rsidRPr="0004095D">
        <w:rPr>
          <w:rFonts w:cs="Arial"/>
          <w:noProof/>
          <w:szCs w:val="24"/>
        </w:rPr>
        <w:t>(4), 399–411. https://doi.org/10.1080/13596748.2011.626971</w:t>
      </w:r>
    </w:p>
    <w:p w14:paraId="646216C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Blanchard, K. H., Zigarmi, D., &amp; Nelson, R. B. (1993). Situational Leadership® After 25 Years: A Retrospective. </w:t>
      </w:r>
      <w:r w:rsidRPr="0004095D">
        <w:rPr>
          <w:rFonts w:cs="Arial"/>
          <w:i/>
          <w:iCs/>
          <w:noProof/>
          <w:szCs w:val="24"/>
        </w:rPr>
        <w:t>Journal of Leadership Studies</w:t>
      </w:r>
      <w:r w:rsidRPr="0004095D">
        <w:rPr>
          <w:rFonts w:cs="Arial"/>
          <w:noProof/>
          <w:szCs w:val="24"/>
        </w:rPr>
        <w:t xml:space="preserve">, </w:t>
      </w:r>
      <w:r w:rsidRPr="0004095D">
        <w:rPr>
          <w:rFonts w:cs="Arial"/>
          <w:i/>
          <w:iCs/>
          <w:noProof/>
          <w:szCs w:val="24"/>
        </w:rPr>
        <w:t>1</w:t>
      </w:r>
      <w:r w:rsidRPr="0004095D">
        <w:rPr>
          <w:rFonts w:cs="Arial"/>
          <w:noProof/>
          <w:szCs w:val="24"/>
        </w:rPr>
        <w:t>(1), 21–36. https://doi.org/10.1177/107179199300100104</w:t>
      </w:r>
    </w:p>
    <w:p w14:paraId="221148E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Blikle, A. (2017). </w:t>
      </w:r>
      <w:r w:rsidRPr="0004095D">
        <w:rPr>
          <w:rFonts w:cs="Arial"/>
          <w:i/>
          <w:iCs/>
          <w:noProof/>
          <w:szCs w:val="24"/>
        </w:rPr>
        <w:t>Doktryna jakości. Rzecz o turkusowej samoorganizacji.</w:t>
      </w:r>
      <w:r w:rsidRPr="0004095D">
        <w:rPr>
          <w:rFonts w:cs="Arial"/>
          <w:noProof/>
          <w:szCs w:val="24"/>
        </w:rPr>
        <w:t xml:space="preserve"> (II). Wydawnictwo HELION.</w:t>
      </w:r>
    </w:p>
    <w:p w14:paraId="0C26B9F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Bobińska, B. (2012). Funkcjonowanie sektora publicznego jako organizacji „otwartych na klienta”. </w:t>
      </w:r>
      <w:r w:rsidRPr="0004095D">
        <w:rPr>
          <w:rFonts w:cs="Arial"/>
          <w:i/>
          <w:iCs/>
          <w:noProof/>
          <w:szCs w:val="24"/>
        </w:rPr>
        <w:t>Zeszyty Naukowe Zachodniopomorskiej Szkoły Biznesu Firma i Rynek</w:t>
      </w:r>
      <w:r w:rsidRPr="0004095D">
        <w:rPr>
          <w:rFonts w:cs="Arial"/>
          <w:noProof/>
          <w:szCs w:val="24"/>
        </w:rPr>
        <w:t xml:space="preserve">, </w:t>
      </w:r>
      <w:r w:rsidRPr="0004095D">
        <w:rPr>
          <w:rFonts w:cs="Arial"/>
          <w:i/>
          <w:iCs/>
          <w:noProof/>
          <w:szCs w:val="24"/>
        </w:rPr>
        <w:t>1</w:t>
      </w:r>
      <w:r w:rsidRPr="0004095D">
        <w:rPr>
          <w:rFonts w:cs="Arial"/>
          <w:noProof/>
          <w:szCs w:val="24"/>
        </w:rPr>
        <w:t>, 59–71.</w:t>
      </w:r>
    </w:p>
    <w:p w14:paraId="44B9B9E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Bot, S., Lung, C.-H., &amp; Farrell, M. (1996). A stakeholder-centric software architecture analysis approach. </w:t>
      </w:r>
      <w:r w:rsidRPr="0004095D">
        <w:rPr>
          <w:rFonts w:cs="Arial"/>
          <w:i/>
          <w:iCs/>
          <w:noProof/>
          <w:szCs w:val="24"/>
        </w:rPr>
        <w:t>Joint proceedings of the second international software architecture workshop (ISAW-2) and international workshop on multiple perspectives in software development (Viewpoints ’96) on SIGSOFT ’96 workshops</w:t>
      </w:r>
      <w:r w:rsidRPr="0004095D">
        <w:rPr>
          <w:rFonts w:cs="Arial"/>
          <w:noProof/>
          <w:szCs w:val="24"/>
        </w:rPr>
        <w:t>, 152–154. https://doi.org/10.1145/243327.243632</w:t>
      </w:r>
    </w:p>
    <w:p w14:paraId="241CFBE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Brady, M. K., &amp; Cronin, J. J. (2001). Some New Thoughts on Conceptualizing Perceived Service Quality: A Hierarchical Approach. </w:t>
      </w:r>
      <w:r w:rsidRPr="0004095D">
        <w:rPr>
          <w:rFonts w:cs="Arial"/>
          <w:i/>
          <w:iCs/>
          <w:noProof/>
          <w:szCs w:val="24"/>
        </w:rPr>
        <w:t>Journal of Marketing</w:t>
      </w:r>
      <w:r w:rsidRPr="0004095D">
        <w:rPr>
          <w:rFonts w:cs="Arial"/>
          <w:noProof/>
          <w:szCs w:val="24"/>
        </w:rPr>
        <w:t xml:space="preserve">, </w:t>
      </w:r>
      <w:r w:rsidRPr="0004095D">
        <w:rPr>
          <w:rFonts w:cs="Arial"/>
          <w:i/>
          <w:iCs/>
          <w:noProof/>
          <w:szCs w:val="24"/>
        </w:rPr>
        <w:t>65</w:t>
      </w:r>
      <w:r w:rsidRPr="0004095D">
        <w:rPr>
          <w:rFonts w:cs="Arial"/>
          <w:noProof/>
          <w:szCs w:val="24"/>
        </w:rPr>
        <w:t>(3), 34–49. https://doi.org/10.1509/jmkg.65.3.34.18334</w:t>
      </w:r>
    </w:p>
    <w:p w14:paraId="06F9915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Bragantini, D., &amp; Matteo, L. (2017). Stakeholders communication approach: A new era. </w:t>
      </w:r>
      <w:r w:rsidRPr="0004095D">
        <w:rPr>
          <w:rFonts w:cs="Arial"/>
          <w:i/>
          <w:iCs/>
          <w:noProof/>
          <w:szCs w:val="24"/>
        </w:rPr>
        <w:t>Project Management Development--Practice and Perspectives</w:t>
      </w:r>
      <w:r w:rsidRPr="0004095D">
        <w:rPr>
          <w:rFonts w:cs="Arial"/>
          <w:noProof/>
          <w:szCs w:val="24"/>
        </w:rPr>
        <w:t xml:space="preserve">, </w:t>
      </w:r>
      <w:r w:rsidRPr="0004095D">
        <w:rPr>
          <w:rFonts w:cs="Arial"/>
          <w:i/>
          <w:iCs/>
          <w:noProof/>
          <w:szCs w:val="24"/>
        </w:rPr>
        <w:t>27</w:t>
      </w:r>
      <w:r w:rsidRPr="0004095D">
        <w:rPr>
          <w:rFonts w:cs="Arial"/>
          <w:noProof/>
          <w:szCs w:val="24"/>
        </w:rPr>
        <w:t>, 19.</w:t>
      </w:r>
    </w:p>
    <w:p w14:paraId="2F4A3D3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Brdulak, J. (2016). Ocena jakości kształcenia w Polsce – problemy i rekomendacje.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w:t>
      </w:r>
      <w:r w:rsidRPr="0004095D">
        <w:rPr>
          <w:rFonts w:cs="Arial"/>
          <w:noProof/>
          <w:szCs w:val="24"/>
        </w:rPr>
        <w:t>(2(48)), 81–94. https://doi.org/10.14746/nisw.2016.2.4</w:t>
      </w:r>
    </w:p>
    <w:p w14:paraId="4E1BCCD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Broadhead, L.-A., &amp; Howard, S. (1998). The Research Assessment Exercise. </w:t>
      </w:r>
      <w:r w:rsidRPr="0004095D">
        <w:rPr>
          <w:rFonts w:cs="Arial"/>
          <w:i/>
          <w:iCs/>
          <w:noProof/>
          <w:szCs w:val="24"/>
        </w:rPr>
        <w:t>education policy analysis archives</w:t>
      </w:r>
      <w:r w:rsidRPr="0004095D">
        <w:rPr>
          <w:rFonts w:cs="Arial"/>
          <w:noProof/>
          <w:szCs w:val="24"/>
        </w:rPr>
        <w:t xml:space="preserve">, </w:t>
      </w:r>
      <w:r w:rsidRPr="0004095D">
        <w:rPr>
          <w:rFonts w:cs="Arial"/>
          <w:i/>
          <w:iCs/>
          <w:noProof/>
          <w:szCs w:val="24"/>
        </w:rPr>
        <w:t>6</w:t>
      </w:r>
      <w:r w:rsidRPr="0004095D">
        <w:rPr>
          <w:rFonts w:cs="Arial"/>
          <w:noProof/>
          <w:szCs w:val="24"/>
        </w:rPr>
        <w:t>, 8. https://doi.org/10.14507/epaa.v6n8.1998</w:t>
      </w:r>
    </w:p>
    <w:p w14:paraId="1B8EF84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Bryson, J. M. (2004). Stakeholder Identification and Analysis Techniques. </w:t>
      </w:r>
      <w:r w:rsidRPr="0004095D">
        <w:rPr>
          <w:rFonts w:cs="Arial"/>
          <w:i/>
          <w:iCs/>
          <w:noProof/>
          <w:szCs w:val="24"/>
        </w:rPr>
        <w:t>Public Management Reviews</w:t>
      </w:r>
      <w:r w:rsidRPr="0004095D">
        <w:rPr>
          <w:rFonts w:cs="Arial"/>
          <w:noProof/>
          <w:szCs w:val="24"/>
        </w:rPr>
        <w:t xml:space="preserve">, </w:t>
      </w:r>
      <w:r w:rsidRPr="0004095D">
        <w:rPr>
          <w:rFonts w:cs="Arial"/>
          <w:i/>
          <w:iCs/>
          <w:noProof/>
          <w:szCs w:val="24"/>
        </w:rPr>
        <w:t>6</w:t>
      </w:r>
      <w:r w:rsidRPr="0004095D">
        <w:rPr>
          <w:rFonts w:cs="Arial"/>
          <w:noProof/>
          <w:szCs w:val="24"/>
        </w:rPr>
        <w:t>(1), 31–53.</w:t>
      </w:r>
    </w:p>
    <w:p w14:paraId="56D6916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Bukowski, S., &amp; Kosmala, B. (2007). Techniki projekcyjne w identyfikacji przekonań. </w:t>
      </w:r>
      <w:r w:rsidRPr="0004095D">
        <w:rPr>
          <w:rFonts w:cs="Arial"/>
          <w:i/>
          <w:iCs/>
          <w:noProof/>
          <w:szCs w:val="24"/>
        </w:rPr>
        <w:t>Psychoterapia</w:t>
      </w:r>
      <w:r w:rsidRPr="0004095D">
        <w:rPr>
          <w:rFonts w:cs="Arial"/>
          <w:noProof/>
          <w:szCs w:val="24"/>
        </w:rPr>
        <w:t xml:space="preserve">, </w:t>
      </w:r>
      <w:r w:rsidRPr="0004095D">
        <w:rPr>
          <w:rFonts w:cs="Arial"/>
          <w:i/>
          <w:iCs/>
          <w:noProof/>
          <w:szCs w:val="24"/>
        </w:rPr>
        <w:t>4</w:t>
      </w:r>
      <w:r w:rsidRPr="0004095D">
        <w:rPr>
          <w:rFonts w:cs="Arial"/>
          <w:noProof/>
          <w:szCs w:val="24"/>
        </w:rPr>
        <w:t>(143), 37–44. http://poradnia-empatia.pl/userfiles/poradnia-empatiapl/file/Techniki projekcyjne w identyfikacji przekonan po autoryzacji.pdf</w:t>
      </w:r>
    </w:p>
    <w:p w14:paraId="00951AA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Burrows, J. (1999). Going Beyond Labels: A Framework for Profiling Institutional Stakeholders. </w:t>
      </w:r>
      <w:r w:rsidRPr="0004095D">
        <w:rPr>
          <w:rFonts w:cs="Arial"/>
          <w:i/>
          <w:iCs/>
          <w:noProof/>
          <w:szCs w:val="24"/>
        </w:rPr>
        <w:t>Contemporary Education</w:t>
      </w:r>
      <w:r w:rsidRPr="0004095D">
        <w:rPr>
          <w:rFonts w:cs="Arial"/>
          <w:noProof/>
          <w:szCs w:val="24"/>
        </w:rPr>
        <w:t xml:space="preserve">, </w:t>
      </w:r>
      <w:r w:rsidRPr="0004095D">
        <w:rPr>
          <w:rFonts w:cs="Arial"/>
          <w:i/>
          <w:iCs/>
          <w:noProof/>
          <w:szCs w:val="24"/>
        </w:rPr>
        <w:t>70</w:t>
      </w:r>
      <w:r w:rsidRPr="0004095D">
        <w:rPr>
          <w:rFonts w:cs="Arial"/>
          <w:noProof/>
          <w:szCs w:val="24"/>
        </w:rPr>
        <w:t>(4), 5. http://search.ebscohost.com/login.aspx?direct=true&amp;db=a9h&amp;AN=3116623&amp;site=ehost-live</w:t>
      </w:r>
    </w:p>
    <w:p w14:paraId="732D14C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Byrne, J., Jørgensen, T., &amp; Loukkola, T. (2013). </w:t>
      </w:r>
      <w:r w:rsidRPr="0004095D">
        <w:rPr>
          <w:rFonts w:cs="Arial"/>
          <w:i/>
          <w:iCs/>
          <w:noProof/>
          <w:szCs w:val="24"/>
        </w:rPr>
        <w:t>Quality assurance in doctoral education: Results of the ARDE Project.</w:t>
      </w:r>
      <w:r w:rsidRPr="0004095D">
        <w:rPr>
          <w:rFonts w:cs="Arial"/>
          <w:noProof/>
          <w:szCs w:val="24"/>
        </w:rPr>
        <w:t xml:space="preserve"> European University Association.</w:t>
      </w:r>
    </w:p>
    <w:p w14:paraId="2383A78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Calabretta, G., Gemser, G., &amp; Wijnberg, N. M. (2017). The Interplay between Intuition and Rationality in Strategic Decision Making: A Paradox Perspective. </w:t>
      </w:r>
      <w:r w:rsidRPr="0004095D">
        <w:rPr>
          <w:rFonts w:cs="Arial"/>
          <w:i/>
          <w:iCs/>
          <w:noProof/>
          <w:szCs w:val="24"/>
        </w:rPr>
        <w:t>Organization Studies</w:t>
      </w:r>
      <w:r w:rsidRPr="0004095D">
        <w:rPr>
          <w:rFonts w:cs="Arial"/>
          <w:noProof/>
          <w:szCs w:val="24"/>
        </w:rPr>
        <w:t xml:space="preserve">, </w:t>
      </w:r>
      <w:r w:rsidRPr="0004095D">
        <w:rPr>
          <w:rFonts w:cs="Arial"/>
          <w:i/>
          <w:iCs/>
          <w:noProof/>
          <w:szCs w:val="24"/>
        </w:rPr>
        <w:t>38</w:t>
      </w:r>
      <w:r w:rsidRPr="0004095D">
        <w:rPr>
          <w:rFonts w:cs="Arial"/>
          <w:noProof/>
          <w:szCs w:val="24"/>
        </w:rPr>
        <w:t xml:space="preserve">(3–4), 365–401. </w:t>
      </w:r>
      <w:r w:rsidRPr="0004095D">
        <w:rPr>
          <w:rFonts w:cs="Arial"/>
          <w:noProof/>
          <w:szCs w:val="24"/>
        </w:rPr>
        <w:lastRenderedPageBreak/>
        <w:t>https://doi.org/10.1177/0170840616655483</w:t>
      </w:r>
    </w:p>
    <w:p w14:paraId="0CBFE90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Campbell, C. M. C. M., Jimenez, M., &amp; Arrozal, C. A. N. C. A. N. (2019). Prestige or education: college teaching and rigor of courses in prestigious and non-prestigious institutions in the U.S. </w:t>
      </w:r>
      <w:r w:rsidRPr="0004095D">
        <w:rPr>
          <w:rFonts w:cs="Arial"/>
          <w:i/>
          <w:iCs/>
          <w:noProof/>
          <w:szCs w:val="24"/>
        </w:rPr>
        <w:t>Higher Education</w:t>
      </w:r>
      <w:r w:rsidRPr="0004095D">
        <w:rPr>
          <w:rFonts w:cs="Arial"/>
          <w:noProof/>
          <w:szCs w:val="24"/>
        </w:rPr>
        <w:t xml:space="preserve">, </w:t>
      </w:r>
      <w:r w:rsidRPr="0004095D">
        <w:rPr>
          <w:rFonts w:cs="Arial"/>
          <w:i/>
          <w:iCs/>
          <w:noProof/>
          <w:szCs w:val="24"/>
        </w:rPr>
        <w:t>77</w:t>
      </w:r>
      <w:r w:rsidRPr="0004095D">
        <w:rPr>
          <w:rFonts w:cs="Arial"/>
          <w:noProof/>
          <w:szCs w:val="24"/>
        </w:rPr>
        <w:t>(4), 717–738. https://doi.org/10.1007/s10734-018-0297-3</w:t>
      </w:r>
    </w:p>
    <w:p w14:paraId="395C51D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Carayannis, E. G., &amp; Campbell, D. F. J. (2009). „Mode 3” and „Quadruple Helix”: toward a 21st century fractal innovation ecosystem. </w:t>
      </w:r>
      <w:r w:rsidRPr="0004095D">
        <w:rPr>
          <w:rFonts w:cs="Arial"/>
          <w:i/>
          <w:iCs/>
          <w:noProof/>
          <w:szCs w:val="24"/>
        </w:rPr>
        <w:t>International Journal of Technology Management</w:t>
      </w:r>
      <w:r w:rsidRPr="0004095D">
        <w:rPr>
          <w:rFonts w:cs="Arial"/>
          <w:noProof/>
          <w:szCs w:val="24"/>
        </w:rPr>
        <w:t xml:space="preserve">, </w:t>
      </w:r>
      <w:r w:rsidRPr="0004095D">
        <w:rPr>
          <w:rFonts w:cs="Arial"/>
          <w:i/>
          <w:iCs/>
          <w:noProof/>
          <w:szCs w:val="24"/>
        </w:rPr>
        <w:t>46</w:t>
      </w:r>
      <w:r w:rsidRPr="0004095D">
        <w:rPr>
          <w:rFonts w:cs="Arial"/>
          <w:noProof/>
          <w:szCs w:val="24"/>
        </w:rPr>
        <w:t>(3/4), 201. https://doi.org/10.1504/IJTM.2009.023374</w:t>
      </w:r>
    </w:p>
    <w:p w14:paraId="25BD89B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Carrillat, F. A., Jaramillo, F., &amp; Mulki, J. P. (2007). The validity of the SERVQUAL and SERVPERF scales. </w:t>
      </w:r>
      <w:r w:rsidRPr="0004095D">
        <w:rPr>
          <w:rFonts w:cs="Arial"/>
          <w:i/>
          <w:iCs/>
          <w:noProof/>
          <w:szCs w:val="24"/>
        </w:rPr>
        <w:t>International Journal of Service Industry Management</w:t>
      </w:r>
      <w:r w:rsidRPr="0004095D">
        <w:rPr>
          <w:rFonts w:cs="Arial"/>
          <w:noProof/>
          <w:szCs w:val="24"/>
        </w:rPr>
        <w:t xml:space="preserve">, </w:t>
      </w:r>
      <w:r w:rsidRPr="0004095D">
        <w:rPr>
          <w:rFonts w:cs="Arial"/>
          <w:i/>
          <w:iCs/>
          <w:noProof/>
          <w:szCs w:val="24"/>
        </w:rPr>
        <w:t>18</w:t>
      </w:r>
      <w:r w:rsidRPr="0004095D">
        <w:rPr>
          <w:rFonts w:cs="Arial"/>
          <w:noProof/>
          <w:szCs w:val="24"/>
        </w:rPr>
        <w:t>(5), 472–490. https://doi.org/10.1108/09564230710826250</w:t>
      </w:r>
    </w:p>
    <w:p w14:paraId="73580F2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Carroll, A. B. (1979). A three-dimensional conceptual model of corporate performance. </w:t>
      </w:r>
      <w:r w:rsidRPr="0004095D">
        <w:rPr>
          <w:rFonts w:cs="Arial"/>
          <w:i/>
          <w:iCs/>
          <w:noProof/>
          <w:szCs w:val="24"/>
        </w:rPr>
        <w:t>Corporate Social Responsibility</w:t>
      </w:r>
      <w:r w:rsidRPr="0004095D">
        <w:rPr>
          <w:rFonts w:cs="Arial"/>
          <w:noProof/>
          <w:szCs w:val="24"/>
        </w:rPr>
        <w:t>, 497–505. https://doi.org/10.5465/amr.1979.4498296</w:t>
      </w:r>
    </w:p>
    <w:p w14:paraId="144B6DA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Chai, K.-H., Zhang, J., &amp; Tan, K.-C. (2005). A TRIZ-Based Method for New Service Design. </w:t>
      </w:r>
      <w:r w:rsidRPr="0004095D">
        <w:rPr>
          <w:rFonts w:cs="Arial"/>
          <w:i/>
          <w:iCs/>
          <w:noProof/>
          <w:szCs w:val="24"/>
        </w:rPr>
        <w:t>Journal of Service Research</w:t>
      </w:r>
      <w:r w:rsidRPr="0004095D">
        <w:rPr>
          <w:rFonts w:cs="Arial"/>
          <w:noProof/>
          <w:szCs w:val="24"/>
        </w:rPr>
        <w:t xml:space="preserve">, </w:t>
      </w:r>
      <w:r w:rsidRPr="0004095D">
        <w:rPr>
          <w:rFonts w:cs="Arial"/>
          <w:i/>
          <w:iCs/>
          <w:noProof/>
          <w:szCs w:val="24"/>
        </w:rPr>
        <w:t>8</w:t>
      </w:r>
      <w:r w:rsidRPr="0004095D">
        <w:rPr>
          <w:rFonts w:cs="Arial"/>
          <w:noProof/>
          <w:szCs w:val="24"/>
        </w:rPr>
        <w:t>(1), 48–66. https://doi.org/10.1177/1094670505276683</w:t>
      </w:r>
    </w:p>
    <w:p w14:paraId="2CBA184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Clark, B. R. (1972). The organizational saga in higher education. </w:t>
      </w:r>
      <w:r w:rsidRPr="0004095D">
        <w:rPr>
          <w:rFonts w:cs="Arial"/>
          <w:i/>
          <w:iCs/>
          <w:noProof/>
          <w:szCs w:val="24"/>
        </w:rPr>
        <w:t>Administrative science quarterly</w:t>
      </w:r>
      <w:r w:rsidRPr="0004095D">
        <w:rPr>
          <w:rFonts w:cs="Arial"/>
          <w:noProof/>
          <w:szCs w:val="24"/>
        </w:rPr>
        <w:t>, 178–184.</w:t>
      </w:r>
    </w:p>
    <w:p w14:paraId="7A4129C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Clark, B. R. (1980). </w:t>
      </w:r>
      <w:r w:rsidRPr="0004095D">
        <w:rPr>
          <w:rFonts w:cs="Arial"/>
          <w:i/>
          <w:iCs/>
          <w:noProof/>
          <w:szCs w:val="24"/>
        </w:rPr>
        <w:t>Academic Culture</w:t>
      </w:r>
      <w:r w:rsidRPr="0004095D">
        <w:rPr>
          <w:rFonts w:cs="Arial"/>
          <w:noProof/>
          <w:szCs w:val="24"/>
        </w:rPr>
        <w:t xml:space="preserve"> (42). Yale University Higher Education Research Group.</w:t>
      </w:r>
    </w:p>
    <w:p w14:paraId="30EC07D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Clarkson, M. B. E. (1995). A Stakeholder Framework for Analyzing and Evaluating Corporate Social Performance. </w:t>
      </w:r>
      <w:r w:rsidRPr="0004095D">
        <w:rPr>
          <w:rFonts w:cs="Arial"/>
          <w:i/>
          <w:iCs/>
          <w:noProof/>
          <w:szCs w:val="24"/>
        </w:rPr>
        <w:t>The Academy of Management Review</w:t>
      </w:r>
      <w:r w:rsidRPr="0004095D">
        <w:rPr>
          <w:rFonts w:cs="Arial"/>
          <w:noProof/>
          <w:szCs w:val="24"/>
        </w:rPr>
        <w:t xml:space="preserve">, </w:t>
      </w:r>
      <w:r w:rsidRPr="0004095D">
        <w:rPr>
          <w:rFonts w:cs="Arial"/>
          <w:i/>
          <w:iCs/>
          <w:noProof/>
          <w:szCs w:val="24"/>
        </w:rPr>
        <w:t>20</w:t>
      </w:r>
      <w:r w:rsidRPr="0004095D">
        <w:rPr>
          <w:rFonts w:cs="Arial"/>
          <w:noProof/>
          <w:szCs w:val="24"/>
        </w:rPr>
        <w:t>(1), 92. https://doi.org/10.2307/258888</w:t>
      </w:r>
    </w:p>
    <w:p w14:paraId="69F6840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Collyer, F. (2013). The production of scholarly knowledge in the global market arena: University ranking systems, prestige and power. </w:t>
      </w:r>
      <w:r w:rsidRPr="0004095D">
        <w:rPr>
          <w:rFonts w:cs="Arial"/>
          <w:i/>
          <w:iCs/>
          <w:noProof/>
          <w:szCs w:val="24"/>
        </w:rPr>
        <w:t>Critical Studies in Education</w:t>
      </w:r>
      <w:r w:rsidRPr="0004095D">
        <w:rPr>
          <w:rFonts w:cs="Arial"/>
          <w:noProof/>
          <w:szCs w:val="24"/>
        </w:rPr>
        <w:t xml:space="preserve">, </w:t>
      </w:r>
      <w:r w:rsidRPr="0004095D">
        <w:rPr>
          <w:rFonts w:cs="Arial"/>
          <w:i/>
          <w:iCs/>
          <w:noProof/>
          <w:szCs w:val="24"/>
        </w:rPr>
        <w:t>54</w:t>
      </w:r>
      <w:r w:rsidRPr="0004095D">
        <w:rPr>
          <w:rFonts w:cs="Arial"/>
          <w:noProof/>
          <w:szCs w:val="24"/>
        </w:rPr>
        <w:t>(3), 245–259. https://doi.org/10.1080/17508487.2013.788049</w:t>
      </w:r>
    </w:p>
    <w:p w14:paraId="3133B2B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Cronin, J. J. (2016). Retrospective: a cross-sectional test of the effect and conceptualization of service value revisited. </w:t>
      </w:r>
      <w:r w:rsidRPr="0004095D">
        <w:rPr>
          <w:rFonts w:cs="Arial"/>
          <w:i/>
          <w:iCs/>
          <w:noProof/>
          <w:szCs w:val="24"/>
        </w:rPr>
        <w:t>Journal of Services Marketing</w:t>
      </w:r>
      <w:r w:rsidRPr="0004095D">
        <w:rPr>
          <w:rFonts w:cs="Arial"/>
          <w:noProof/>
          <w:szCs w:val="24"/>
        </w:rPr>
        <w:t xml:space="preserve">, </w:t>
      </w:r>
      <w:r w:rsidRPr="0004095D">
        <w:rPr>
          <w:rFonts w:cs="Arial"/>
          <w:i/>
          <w:iCs/>
          <w:noProof/>
          <w:szCs w:val="24"/>
        </w:rPr>
        <w:t>30</w:t>
      </w:r>
      <w:r w:rsidRPr="0004095D">
        <w:rPr>
          <w:rFonts w:cs="Arial"/>
          <w:noProof/>
          <w:szCs w:val="24"/>
        </w:rPr>
        <w:t>(3), 261–265. https://doi.org/10.1108/JSM-11-2015-0328</w:t>
      </w:r>
    </w:p>
    <w:p w14:paraId="275D17B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Cronin, J. J., Brady, M. K., Brand, R. R., Hightower, R., &amp; Shemwell, D. J. (1997). A cross</w:t>
      </w:r>
      <w:r w:rsidRPr="0004095D">
        <w:rPr>
          <w:rFonts w:ascii="Cambria Math" w:hAnsi="Cambria Math" w:cs="Cambria Math"/>
          <w:noProof/>
          <w:szCs w:val="24"/>
        </w:rPr>
        <w:t>‐</w:t>
      </w:r>
      <w:r w:rsidRPr="0004095D">
        <w:rPr>
          <w:rFonts w:cs="Arial"/>
          <w:noProof/>
          <w:szCs w:val="24"/>
        </w:rPr>
        <w:t xml:space="preserve">sectional test of the effect and conceptualization of service value. </w:t>
      </w:r>
      <w:r w:rsidRPr="0004095D">
        <w:rPr>
          <w:rFonts w:cs="Arial"/>
          <w:i/>
          <w:iCs/>
          <w:noProof/>
          <w:szCs w:val="24"/>
        </w:rPr>
        <w:t>Journal of Services Marketing</w:t>
      </w:r>
      <w:r w:rsidRPr="0004095D">
        <w:rPr>
          <w:rFonts w:cs="Arial"/>
          <w:noProof/>
          <w:szCs w:val="24"/>
        </w:rPr>
        <w:t xml:space="preserve">, </w:t>
      </w:r>
      <w:r w:rsidRPr="0004095D">
        <w:rPr>
          <w:rFonts w:cs="Arial"/>
          <w:i/>
          <w:iCs/>
          <w:noProof/>
          <w:szCs w:val="24"/>
        </w:rPr>
        <w:t>11</w:t>
      </w:r>
      <w:r w:rsidRPr="0004095D">
        <w:rPr>
          <w:rFonts w:cs="Arial"/>
          <w:noProof/>
          <w:szCs w:val="24"/>
        </w:rPr>
        <w:t>(6), 375–391. https://doi.org/10.1108/08876049710187482</w:t>
      </w:r>
    </w:p>
    <w:p w14:paraId="39628DA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Cronin Jr, J. J., &amp; Taylor, S. A. (1992). Measuring service quality: a reexamination and extension. </w:t>
      </w:r>
      <w:r w:rsidRPr="0004095D">
        <w:rPr>
          <w:rFonts w:cs="Arial"/>
          <w:i/>
          <w:iCs/>
          <w:noProof/>
          <w:szCs w:val="24"/>
        </w:rPr>
        <w:t>Journal of marketing</w:t>
      </w:r>
      <w:r w:rsidRPr="0004095D">
        <w:rPr>
          <w:rFonts w:cs="Arial"/>
          <w:noProof/>
          <w:szCs w:val="24"/>
        </w:rPr>
        <w:t xml:space="preserve">, </w:t>
      </w:r>
      <w:r w:rsidRPr="0004095D">
        <w:rPr>
          <w:rFonts w:cs="Arial"/>
          <w:i/>
          <w:iCs/>
          <w:noProof/>
          <w:szCs w:val="24"/>
        </w:rPr>
        <w:t>56</w:t>
      </w:r>
      <w:r w:rsidRPr="0004095D">
        <w:rPr>
          <w:rFonts w:cs="Arial"/>
          <w:noProof/>
          <w:szCs w:val="24"/>
        </w:rPr>
        <w:t>(3), 55–68. https://doi.org/10.1177/00222429920560030</w:t>
      </w:r>
    </w:p>
    <w:p w14:paraId="14E1544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Cwynar, K. M. (2005). THE IDEA OF THE UNIVERSITY IN EUROPEAN CULTURE. </w:t>
      </w:r>
      <w:r w:rsidRPr="0004095D">
        <w:rPr>
          <w:rFonts w:cs="Arial"/>
          <w:i/>
          <w:iCs/>
          <w:noProof/>
          <w:szCs w:val="24"/>
        </w:rPr>
        <w:t>Polityka i Społeczeństwo</w:t>
      </w:r>
      <w:r w:rsidRPr="0004095D">
        <w:rPr>
          <w:rFonts w:cs="Arial"/>
          <w:noProof/>
          <w:szCs w:val="24"/>
        </w:rPr>
        <w:t>, 60–72.</w:t>
      </w:r>
    </w:p>
    <w:p w14:paraId="2369FC8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Cybermetrics Lab. (2023). </w:t>
      </w:r>
      <w:r w:rsidRPr="0004095D">
        <w:rPr>
          <w:rFonts w:cs="Arial"/>
          <w:i/>
          <w:iCs/>
          <w:noProof/>
          <w:szCs w:val="24"/>
        </w:rPr>
        <w:t>Ranking Web of Universities 2023</w:t>
      </w:r>
      <w:r w:rsidRPr="0004095D">
        <w:rPr>
          <w:rFonts w:cs="Arial"/>
          <w:noProof/>
          <w:szCs w:val="24"/>
        </w:rPr>
        <w:t>. Webometrics 2023 Jan Ranking. https://www.webometrics.info/en/world</w:t>
      </w:r>
    </w:p>
    <w:p w14:paraId="3408D83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Czarnik, S., &amp; Turek, K. (2014). </w:t>
      </w:r>
      <w:r w:rsidRPr="0004095D">
        <w:rPr>
          <w:rFonts w:cs="Arial"/>
          <w:i/>
          <w:iCs/>
          <w:noProof/>
          <w:szCs w:val="24"/>
        </w:rPr>
        <w:t>Aktywność zawodowa i wykształcenie Polaków</w:t>
      </w:r>
      <w:r w:rsidRPr="0004095D">
        <w:rPr>
          <w:rFonts w:cs="Arial"/>
          <w:noProof/>
          <w:szCs w:val="24"/>
        </w:rPr>
        <w:t xml:space="preserve">. </w:t>
      </w:r>
      <w:r w:rsidRPr="0004095D">
        <w:rPr>
          <w:rFonts w:cs="Arial"/>
          <w:noProof/>
          <w:szCs w:val="24"/>
        </w:rPr>
        <w:lastRenderedPageBreak/>
        <w:t>https://www.parp.gov.pl/images/PARP_publications/pdf/20012.pdf</w:t>
      </w:r>
    </w:p>
    <w:p w14:paraId="525BEA1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Dabholkar, P. A., Thorpe, D. I., &amp; Rentz, J. O. (1996). A measure of service quality for retail stores: Scale development and validation. </w:t>
      </w:r>
      <w:r w:rsidRPr="0004095D">
        <w:rPr>
          <w:rFonts w:cs="Arial"/>
          <w:i/>
          <w:iCs/>
          <w:noProof/>
          <w:szCs w:val="24"/>
        </w:rPr>
        <w:t>Journal of the Academy of Marketing Science</w:t>
      </w:r>
      <w:r w:rsidRPr="0004095D">
        <w:rPr>
          <w:rFonts w:cs="Arial"/>
          <w:noProof/>
          <w:szCs w:val="24"/>
        </w:rPr>
        <w:t xml:space="preserve">, </w:t>
      </w:r>
      <w:r w:rsidRPr="0004095D">
        <w:rPr>
          <w:rFonts w:cs="Arial"/>
          <w:i/>
          <w:iCs/>
          <w:noProof/>
          <w:szCs w:val="24"/>
        </w:rPr>
        <w:t>24</w:t>
      </w:r>
      <w:r w:rsidRPr="0004095D">
        <w:rPr>
          <w:rFonts w:cs="Arial"/>
          <w:noProof/>
          <w:szCs w:val="24"/>
        </w:rPr>
        <w:t>(1), 3–16. https://doi.org/10.1007/bf02893933</w:t>
      </w:r>
    </w:p>
    <w:p w14:paraId="2B31012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Dąbrowski, T. J., Brdulak, H., Jastrzębska, E., &amp; Legutko-kobus, P. (2018). Teaching methods and programs University Social Responsibility Strategies. </w:t>
      </w:r>
      <w:r w:rsidRPr="0004095D">
        <w:rPr>
          <w:rFonts w:cs="Arial"/>
          <w:i/>
          <w:iCs/>
          <w:noProof/>
          <w:szCs w:val="24"/>
        </w:rPr>
        <w:t>E-Mentor</w:t>
      </w:r>
      <w:r w:rsidRPr="0004095D">
        <w:rPr>
          <w:rFonts w:cs="Arial"/>
          <w:noProof/>
          <w:szCs w:val="24"/>
        </w:rPr>
        <w:t xml:space="preserve">, </w:t>
      </w:r>
      <w:r w:rsidRPr="0004095D">
        <w:rPr>
          <w:rFonts w:cs="Arial"/>
          <w:i/>
          <w:iCs/>
          <w:noProof/>
          <w:szCs w:val="24"/>
        </w:rPr>
        <w:t>5</w:t>
      </w:r>
      <w:r w:rsidRPr="0004095D">
        <w:rPr>
          <w:rFonts w:cs="Arial"/>
          <w:noProof/>
          <w:szCs w:val="24"/>
        </w:rPr>
        <w:t>(77), 4–12.</w:t>
      </w:r>
    </w:p>
    <w:p w14:paraId="1204F10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Dahlgaard, J. J., &amp; Dahlgaard</w:t>
      </w:r>
      <w:r w:rsidRPr="0004095D">
        <w:rPr>
          <w:rFonts w:ascii="Cambria Math" w:hAnsi="Cambria Math" w:cs="Cambria Math"/>
          <w:noProof/>
          <w:szCs w:val="24"/>
        </w:rPr>
        <w:t>‐</w:t>
      </w:r>
      <w:r w:rsidRPr="0004095D">
        <w:rPr>
          <w:rFonts w:cs="Arial"/>
          <w:noProof/>
          <w:szCs w:val="24"/>
        </w:rPr>
        <w:t xml:space="preserve">Park, S. M. (2006). Lean production, six sigma quality, TQM and company culture. </w:t>
      </w:r>
      <w:r w:rsidRPr="0004095D">
        <w:rPr>
          <w:rFonts w:cs="Arial"/>
          <w:i/>
          <w:iCs/>
          <w:noProof/>
          <w:szCs w:val="24"/>
        </w:rPr>
        <w:t>The TQM Magazine</w:t>
      </w:r>
      <w:r w:rsidRPr="0004095D">
        <w:rPr>
          <w:rFonts w:cs="Arial"/>
          <w:noProof/>
          <w:szCs w:val="24"/>
        </w:rPr>
        <w:t xml:space="preserve">, </w:t>
      </w:r>
      <w:r w:rsidRPr="0004095D">
        <w:rPr>
          <w:rFonts w:cs="Arial"/>
          <w:i/>
          <w:iCs/>
          <w:noProof/>
          <w:szCs w:val="24"/>
        </w:rPr>
        <w:t>18</w:t>
      </w:r>
      <w:r w:rsidRPr="0004095D">
        <w:rPr>
          <w:rFonts w:cs="Arial"/>
          <w:noProof/>
          <w:szCs w:val="24"/>
        </w:rPr>
        <w:t>(3), 263–281. https://doi.org/10.1108/09544780610659998</w:t>
      </w:r>
    </w:p>
    <w:p w14:paraId="629E9F0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de Boer, H., Enders, J., &amp; Schimank, U. S. (2007). On the Way towards New Public Management? The Governance of University Systems in England, the Netherlands, Austria, and Germany. W D. Jansen (Red.), </w:t>
      </w:r>
      <w:r w:rsidRPr="0004095D">
        <w:rPr>
          <w:rFonts w:cs="Arial"/>
          <w:i/>
          <w:iCs/>
          <w:noProof/>
          <w:szCs w:val="24"/>
        </w:rPr>
        <w:t>New Forms of Governance in Research Organizations</w:t>
      </w:r>
      <w:r w:rsidRPr="0004095D">
        <w:rPr>
          <w:rFonts w:cs="Arial"/>
          <w:noProof/>
          <w:szCs w:val="24"/>
        </w:rPr>
        <w:t xml:space="preserve"> (ss. 3–22). Springer Netherlands. https://doi.org/10.1007/978-1-4020-5831-8</w:t>
      </w:r>
    </w:p>
    <w:p w14:paraId="7A47F6C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de Haan, E., Verhoef, P. C., &amp; Wiesel, T. (2015). The predictive ability of different customer feedback metrics for retention. </w:t>
      </w:r>
      <w:r w:rsidRPr="0004095D">
        <w:rPr>
          <w:rFonts w:cs="Arial"/>
          <w:i/>
          <w:iCs/>
          <w:noProof/>
          <w:szCs w:val="24"/>
        </w:rPr>
        <w:t>International Journal of Research in Marketing</w:t>
      </w:r>
      <w:r w:rsidRPr="0004095D">
        <w:rPr>
          <w:rFonts w:cs="Arial"/>
          <w:noProof/>
          <w:szCs w:val="24"/>
        </w:rPr>
        <w:t xml:space="preserve">, </w:t>
      </w:r>
      <w:r w:rsidRPr="0004095D">
        <w:rPr>
          <w:rFonts w:cs="Arial"/>
          <w:i/>
          <w:iCs/>
          <w:noProof/>
          <w:szCs w:val="24"/>
        </w:rPr>
        <w:t>32</w:t>
      </w:r>
      <w:r w:rsidRPr="0004095D">
        <w:rPr>
          <w:rFonts w:cs="Arial"/>
          <w:noProof/>
          <w:szCs w:val="24"/>
        </w:rPr>
        <w:t>(2), 195–206. https://doi.org/10.1016/j.ijresmar.2015.02.004</w:t>
      </w:r>
    </w:p>
    <w:p w14:paraId="35D340A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de Jong, J., &amp; den Hartog, D. (2010). Measuring Innovative Work Behaviour. </w:t>
      </w:r>
      <w:r w:rsidRPr="0004095D">
        <w:rPr>
          <w:rFonts w:cs="Arial"/>
          <w:i/>
          <w:iCs/>
          <w:noProof/>
          <w:szCs w:val="24"/>
        </w:rPr>
        <w:t>Creativity and Innovation Management</w:t>
      </w:r>
      <w:r w:rsidRPr="0004095D">
        <w:rPr>
          <w:rFonts w:cs="Arial"/>
          <w:noProof/>
          <w:szCs w:val="24"/>
        </w:rPr>
        <w:t xml:space="preserve">, </w:t>
      </w:r>
      <w:r w:rsidRPr="0004095D">
        <w:rPr>
          <w:rFonts w:cs="Arial"/>
          <w:i/>
          <w:iCs/>
          <w:noProof/>
          <w:szCs w:val="24"/>
        </w:rPr>
        <w:t>19</w:t>
      </w:r>
      <w:r w:rsidRPr="0004095D">
        <w:rPr>
          <w:rFonts w:cs="Arial"/>
          <w:noProof/>
          <w:szCs w:val="24"/>
        </w:rPr>
        <w:t>(1), 23–36. https://doi.org/10.1111/j.1467-8691.2010.00547.x</w:t>
      </w:r>
    </w:p>
    <w:p w14:paraId="04652DF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De Ridder-Symoens, H. (2020). Universities and Their Missions in Early Modern Times. W L. Engwall (Red.), </w:t>
      </w:r>
      <w:r w:rsidRPr="0004095D">
        <w:rPr>
          <w:rFonts w:cs="Arial"/>
          <w:i/>
          <w:iCs/>
          <w:noProof/>
          <w:szCs w:val="24"/>
        </w:rPr>
        <w:t>Missions of Universities : Past, Present, Future</w:t>
      </w:r>
      <w:r w:rsidRPr="0004095D">
        <w:rPr>
          <w:rFonts w:cs="Arial"/>
          <w:noProof/>
          <w:szCs w:val="24"/>
        </w:rPr>
        <w:t xml:space="preserve"> (ss. 43–61). Springer International Publishing. https://doi.org/10.1007/978-3-030-41834-2_4</w:t>
      </w:r>
    </w:p>
    <w:p w14:paraId="38A09BD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Degtjarjova, I., Lapina, I., &amp; Freidenfelds, D. (2018). Student as stakeholder: “voice of customer” in higher education quality development. </w:t>
      </w:r>
      <w:r w:rsidRPr="0004095D">
        <w:rPr>
          <w:rFonts w:cs="Arial"/>
          <w:i/>
          <w:iCs/>
          <w:noProof/>
          <w:szCs w:val="24"/>
        </w:rPr>
        <w:t>Marketing and Management of Innovations</w:t>
      </w:r>
      <w:r w:rsidRPr="0004095D">
        <w:rPr>
          <w:rFonts w:cs="Arial"/>
          <w:noProof/>
          <w:szCs w:val="24"/>
        </w:rPr>
        <w:t xml:space="preserve">, </w:t>
      </w:r>
      <w:r w:rsidRPr="0004095D">
        <w:rPr>
          <w:rFonts w:cs="Arial"/>
          <w:i/>
          <w:iCs/>
          <w:noProof/>
          <w:szCs w:val="24"/>
        </w:rPr>
        <w:t>2</w:t>
      </w:r>
      <w:r w:rsidRPr="0004095D">
        <w:rPr>
          <w:rFonts w:cs="Arial"/>
          <w:noProof/>
          <w:szCs w:val="24"/>
        </w:rPr>
        <w:t>, 388–398. https://doi.org/10.21272/mmi.2018.2-30</w:t>
      </w:r>
    </w:p>
    <w:p w14:paraId="04877BC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Detyna, B. (2022). Lean Management a jakość zarządzania w uczelni – szanse i zagrożenia.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(3), 11–19. https://doi.org/10.15199/46.2022.3.2</w:t>
      </w:r>
    </w:p>
    <w:p w14:paraId="5CA4074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Dingsøyr, T., Nerur, S., Balijepally, V., &amp; Moe, N. B. (2012). A decade of agile methodologies: Towards explaining agile software development. </w:t>
      </w:r>
      <w:r w:rsidRPr="0004095D">
        <w:rPr>
          <w:rFonts w:cs="Arial"/>
          <w:i/>
          <w:iCs/>
          <w:noProof/>
          <w:szCs w:val="24"/>
        </w:rPr>
        <w:t>Journal of Systems and Software</w:t>
      </w:r>
      <w:r w:rsidRPr="0004095D">
        <w:rPr>
          <w:rFonts w:cs="Arial"/>
          <w:noProof/>
          <w:szCs w:val="24"/>
        </w:rPr>
        <w:t xml:space="preserve">, </w:t>
      </w:r>
      <w:r w:rsidRPr="0004095D">
        <w:rPr>
          <w:rFonts w:cs="Arial"/>
          <w:i/>
          <w:iCs/>
          <w:noProof/>
          <w:szCs w:val="24"/>
        </w:rPr>
        <w:t>85</w:t>
      </w:r>
      <w:r w:rsidRPr="0004095D">
        <w:rPr>
          <w:rFonts w:cs="Arial"/>
          <w:noProof/>
          <w:szCs w:val="24"/>
        </w:rPr>
        <w:t>(6), 1213–1221. https://doi.org/10.1016/j.jss.2012.02.033</w:t>
      </w:r>
    </w:p>
    <w:p w14:paraId="1BB869B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Dobbins, M., Horváthová, B., &amp; Labanino, R. P. (2021). Exploring interest intermediation in Central and Eastern Europe: is higher education different? </w:t>
      </w:r>
      <w:r w:rsidRPr="0004095D">
        <w:rPr>
          <w:rFonts w:cs="Arial"/>
          <w:i/>
          <w:iCs/>
          <w:noProof/>
          <w:szCs w:val="24"/>
        </w:rPr>
        <w:t>Interest Groups &amp; Advocacy</w:t>
      </w:r>
      <w:r w:rsidRPr="0004095D">
        <w:rPr>
          <w:rFonts w:cs="Arial"/>
          <w:noProof/>
          <w:szCs w:val="24"/>
        </w:rPr>
        <w:t xml:space="preserve">, </w:t>
      </w:r>
      <w:r w:rsidRPr="0004095D">
        <w:rPr>
          <w:rFonts w:cs="Arial"/>
          <w:i/>
          <w:iCs/>
          <w:noProof/>
          <w:szCs w:val="24"/>
        </w:rPr>
        <w:t>10</w:t>
      </w:r>
      <w:r w:rsidRPr="0004095D">
        <w:rPr>
          <w:rFonts w:cs="Arial"/>
          <w:noProof/>
          <w:szCs w:val="24"/>
        </w:rPr>
        <w:t>(4), 399–429. https://doi.org/10.1057/s41309-021-00136-x</w:t>
      </w:r>
    </w:p>
    <w:p w14:paraId="0CBD58E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Donaldson, T., &amp; Preston, L. E. (1995). The Stakeholder Theory of the Corporation: Concepts, Evidence, and Implications. </w:t>
      </w:r>
      <w:r w:rsidRPr="0004095D">
        <w:rPr>
          <w:rFonts w:cs="Arial"/>
          <w:i/>
          <w:iCs/>
          <w:noProof/>
          <w:szCs w:val="24"/>
        </w:rPr>
        <w:t>Academy of Management Review</w:t>
      </w:r>
      <w:r w:rsidRPr="0004095D">
        <w:rPr>
          <w:rFonts w:cs="Arial"/>
          <w:noProof/>
          <w:szCs w:val="24"/>
        </w:rPr>
        <w:t xml:space="preserve">, </w:t>
      </w:r>
      <w:r w:rsidRPr="0004095D">
        <w:rPr>
          <w:rFonts w:cs="Arial"/>
          <w:i/>
          <w:iCs/>
          <w:noProof/>
          <w:szCs w:val="24"/>
        </w:rPr>
        <w:t>20</w:t>
      </w:r>
      <w:r w:rsidRPr="0004095D">
        <w:rPr>
          <w:rFonts w:cs="Arial"/>
          <w:noProof/>
          <w:szCs w:val="24"/>
        </w:rPr>
        <w:t>(1), 65–91. https://doi.org/10.5465/amr.1995.9503271992</w:t>
      </w:r>
    </w:p>
    <w:p w14:paraId="5709005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Douglas, J., Antony, J., &amp; Douglas, A. (2015). Waste identification and elimination in HEIs: the role of </w:t>
      </w:r>
      <w:r w:rsidRPr="0004095D">
        <w:rPr>
          <w:rFonts w:cs="Arial"/>
          <w:noProof/>
          <w:szCs w:val="24"/>
        </w:rPr>
        <w:lastRenderedPageBreak/>
        <w:t xml:space="preserve">Lean thinking. </w:t>
      </w:r>
      <w:r w:rsidRPr="0004095D">
        <w:rPr>
          <w:rFonts w:cs="Arial"/>
          <w:i/>
          <w:iCs/>
          <w:noProof/>
          <w:szCs w:val="24"/>
        </w:rPr>
        <w:t>International Journal of Quality &amp; Reliability Management</w:t>
      </w:r>
      <w:r w:rsidRPr="0004095D">
        <w:rPr>
          <w:rFonts w:cs="Arial"/>
          <w:noProof/>
          <w:szCs w:val="24"/>
        </w:rPr>
        <w:t xml:space="preserve">, </w:t>
      </w:r>
      <w:r w:rsidRPr="0004095D">
        <w:rPr>
          <w:rFonts w:cs="Arial"/>
          <w:i/>
          <w:iCs/>
          <w:noProof/>
          <w:szCs w:val="24"/>
        </w:rPr>
        <w:t>32</w:t>
      </w:r>
      <w:r w:rsidRPr="0004095D">
        <w:rPr>
          <w:rFonts w:cs="Arial"/>
          <w:noProof/>
          <w:szCs w:val="24"/>
        </w:rPr>
        <w:t>(9), 970–981. https://doi.org/10.1108/IJQRM-10-2014-0160</w:t>
      </w:r>
    </w:p>
    <w:p w14:paraId="0F5FFD8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Drucker, P. F. (1984). Converting Social Problems into Business Opportunities: The New Meaning of Corporate Social Responsibility. </w:t>
      </w:r>
      <w:r w:rsidRPr="0004095D">
        <w:rPr>
          <w:rFonts w:cs="Arial"/>
          <w:i/>
          <w:iCs/>
          <w:noProof/>
          <w:szCs w:val="24"/>
        </w:rPr>
        <w:t>California Management Review</w:t>
      </w:r>
      <w:r w:rsidRPr="0004095D">
        <w:rPr>
          <w:rFonts w:cs="Arial"/>
          <w:noProof/>
          <w:szCs w:val="24"/>
        </w:rPr>
        <w:t xml:space="preserve">, </w:t>
      </w:r>
      <w:r w:rsidRPr="0004095D">
        <w:rPr>
          <w:rFonts w:cs="Arial"/>
          <w:i/>
          <w:iCs/>
          <w:noProof/>
          <w:szCs w:val="24"/>
        </w:rPr>
        <w:t>26</w:t>
      </w:r>
      <w:r w:rsidRPr="0004095D">
        <w:rPr>
          <w:rFonts w:cs="Arial"/>
          <w:noProof/>
          <w:szCs w:val="24"/>
        </w:rPr>
        <w:t>(2), 53–63. https://doi.org/10.2307/41165066</w:t>
      </w:r>
    </w:p>
    <w:p w14:paraId="708ED72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Duc, A. N., &amp; Abrahamsson, P. (2016). Minimum Viable Product or Multiple Facet Product? The Role of MVP in Software Startups. W H. Sharp &amp; T. Hall (Red.), </w:t>
      </w:r>
      <w:r w:rsidRPr="0004095D">
        <w:rPr>
          <w:rFonts w:cs="Arial"/>
          <w:i/>
          <w:iCs/>
          <w:noProof/>
          <w:szCs w:val="24"/>
        </w:rPr>
        <w:t>Agile Processes, in Software Engineering, and Extreme Programming</w:t>
      </w:r>
      <w:r w:rsidRPr="0004095D">
        <w:rPr>
          <w:rFonts w:cs="Arial"/>
          <w:noProof/>
          <w:szCs w:val="24"/>
        </w:rPr>
        <w:t xml:space="preserve"> (ss. 118–130). Springer International Publishing. https://doi.org/10.1007/978-3-319-33515-5_10</w:t>
      </w:r>
    </w:p>
    <w:p w14:paraId="32E1A1B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1787. (2018). </w:t>
      </w:r>
      <w:r w:rsidRPr="0004095D">
        <w:rPr>
          <w:rFonts w:cs="Arial"/>
          <w:i/>
          <w:iCs/>
          <w:noProof/>
          <w:szCs w:val="24"/>
        </w:rPr>
        <w:t>Rozporządzenie Ministra Nauki i Szkolnictwa Wyższego w sprawie kryteriów oceny programowej</w:t>
      </w:r>
      <w:r w:rsidRPr="0004095D">
        <w:rPr>
          <w:rFonts w:cs="Arial"/>
          <w:noProof/>
          <w:szCs w:val="24"/>
        </w:rPr>
        <w:t>. Kancelaria Sejmu RP. https://isap.sejm.gov.pl/isap.nsf/download.xsp/WDU20180001787/O/D20181787.pdf</w:t>
      </w:r>
    </w:p>
    <w:p w14:paraId="1506486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2508. (2018). </w:t>
      </w:r>
      <w:r w:rsidRPr="0004095D">
        <w:rPr>
          <w:rFonts w:cs="Arial"/>
          <w:i/>
          <w:iCs/>
          <w:noProof/>
          <w:szCs w:val="24"/>
        </w:rPr>
        <w:t>Rozporządzenie Ministra Nauki i Szkolnictwa wyższego z dnia 13 grudnia 2018</w:t>
      </w:r>
      <w:r w:rsidRPr="0004095D">
        <w:rPr>
          <w:rFonts w:cs="Arial"/>
          <w:noProof/>
          <w:szCs w:val="24"/>
        </w:rPr>
        <w:t>. Dziennik Ustaw RP.</w:t>
      </w:r>
    </w:p>
    <w:p w14:paraId="2D140CC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305. (2022). </w:t>
      </w:r>
      <w:r w:rsidRPr="0004095D">
        <w:rPr>
          <w:rFonts w:cs="Arial"/>
          <w:i/>
          <w:iCs/>
          <w:noProof/>
          <w:szCs w:val="24"/>
        </w:rPr>
        <w:t>Rozporządzenie Ministra Nauki i Szkolnictwa wyższego z dnia 8 lutego 2022</w:t>
      </w:r>
      <w:r w:rsidRPr="0004095D">
        <w:rPr>
          <w:rFonts w:cs="Arial"/>
          <w:noProof/>
          <w:szCs w:val="24"/>
        </w:rPr>
        <w:t>. Dziennik Ustaw RP.</w:t>
      </w:r>
    </w:p>
    <w:p w14:paraId="753B101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574. (2022). </w:t>
      </w:r>
      <w:r w:rsidRPr="0004095D">
        <w:rPr>
          <w:rFonts w:cs="Arial"/>
          <w:i/>
          <w:iCs/>
          <w:noProof/>
          <w:szCs w:val="24"/>
        </w:rPr>
        <w:t>Ustawa z dnia 20 lipca 2018 r. Prawo o szkolnictwie wyższym i nauce</w:t>
      </w:r>
      <w:r w:rsidRPr="0004095D">
        <w:rPr>
          <w:rFonts w:cs="Arial"/>
          <w:noProof/>
          <w:szCs w:val="24"/>
        </w:rPr>
        <w:t xml:space="preserve"> (Numer Dz. U. 574 z 11.03.2022). Kancelaria Sejmu RP. https://isap.sejm.gov.pl/isap.nsf/DocDetails.xsp?id=WDU20220000574</w:t>
      </w:r>
    </w:p>
    <w:p w14:paraId="75E4845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Dzhuguryan, L., Iwan, S., &amp; Marchuk, I. (2019). Zarządzanie jakością kształcenia w szkolnictwie wyższym na podstawie monitoringu procesu edukacyjnego. </w:t>
      </w:r>
      <w:r w:rsidRPr="0004095D">
        <w:rPr>
          <w:rFonts w:cs="Arial"/>
          <w:i/>
          <w:iCs/>
          <w:noProof/>
          <w:szCs w:val="24"/>
        </w:rPr>
        <w:t>Zeszyty Naukowe Politechniki Częstochowskiej Zarządzanie</w:t>
      </w:r>
      <w:r w:rsidRPr="0004095D">
        <w:rPr>
          <w:rFonts w:cs="Arial"/>
          <w:noProof/>
          <w:szCs w:val="24"/>
        </w:rPr>
        <w:t xml:space="preserve">, </w:t>
      </w:r>
      <w:r w:rsidRPr="0004095D">
        <w:rPr>
          <w:rFonts w:cs="Arial"/>
          <w:i/>
          <w:iCs/>
          <w:noProof/>
          <w:szCs w:val="24"/>
        </w:rPr>
        <w:t>34</w:t>
      </w:r>
      <w:r w:rsidRPr="0004095D">
        <w:rPr>
          <w:rFonts w:cs="Arial"/>
          <w:noProof/>
          <w:szCs w:val="24"/>
        </w:rPr>
        <w:t>(1), 38–49. https://doi.org/10.17512/znpcz.2019.2.03</w:t>
      </w:r>
    </w:p>
    <w:p w14:paraId="5AB4E1F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(2006). Wybrane metody badania i oceny jakości usług. </w:t>
      </w:r>
      <w:r w:rsidRPr="0004095D">
        <w:rPr>
          <w:rFonts w:cs="Arial"/>
          <w:i/>
          <w:iCs/>
          <w:noProof/>
          <w:szCs w:val="24"/>
        </w:rPr>
        <w:t>Zeszyty Naukowe Akademii Ekonimicznej w Krakowie</w:t>
      </w:r>
      <w:r w:rsidRPr="0004095D">
        <w:rPr>
          <w:rFonts w:cs="Arial"/>
          <w:noProof/>
          <w:szCs w:val="24"/>
        </w:rPr>
        <w:t xml:space="preserve">, </w:t>
      </w:r>
      <w:r w:rsidRPr="0004095D">
        <w:rPr>
          <w:rFonts w:cs="Arial"/>
          <w:i/>
          <w:iCs/>
          <w:noProof/>
          <w:szCs w:val="24"/>
        </w:rPr>
        <w:t>717</w:t>
      </w:r>
      <w:r w:rsidRPr="0004095D">
        <w:rPr>
          <w:rFonts w:cs="Arial"/>
          <w:noProof/>
          <w:szCs w:val="24"/>
        </w:rPr>
        <w:t>, 23–35.</w:t>
      </w:r>
    </w:p>
    <w:p w14:paraId="684E29D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&amp; Sikora, T. (2015). </w:t>
      </w:r>
      <w:r w:rsidRPr="0004095D">
        <w:rPr>
          <w:rFonts w:cs="Arial"/>
          <w:i/>
          <w:iCs/>
          <w:noProof/>
          <w:szCs w:val="24"/>
        </w:rPr>
        <w:t>Wybrane aspekty zarządzania jakością usług jakościa</w:t>
      </w:r>
      <w:r w:rsidRPr="0004095D">
        <w:rPr>
          <w:rFonts w:cs="Arial"/>
          <w:noProof/>
          <w:szCs w:val="24"/>
        </w:rPr>
        <w:t>.</w:t>
      </w:r>
    </w:p>
    <w:p w14:paraId="19A7AD7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Dziedziczak-Foltyn, A. (2018). Konsultatywność w projektowaniu reformy szkolnictwa wyższego w Polsce na przykładzie Ustawy 2.0.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https://doi.org/10.14746/nisw.2018.1.10</w:t>
      </w:r>
    </w:p>
    <w:p w14:paraId="50B5927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Dzimińska, M., Fijałkowska, J., &amp; Sułkowski, Ł. (2020). A Conceptual Model Proposal: Universities as Culture Change Agents for Sustainable Development. </w:t>
      </w:r>
      <w:r w:rsidRPr="0004095D">
        <w:rPr>
          <w:rFonts w:cs="Arial"/>
          <w:i/>
          <w:iCs/>
          <w:noProof/>
          <w:szCs w:val="24"/>
        </w:rPr>
        <w:t>Sustainability</w:t>
      </w:r>
      <w:r w:rsidRPr="0004095D">
        <w:rPr>
          <w:rFonts w:cs="Arial"/>
          <w:noProof/>
          <w:szCs w:val="24"/>
        </w:rPr>
        <w:t xml:space="preserve">, </w:t>
      </w:r>
      <w:r w:rsidRPr="0004095D">
        <w:rPr>
          <w:rFonts w:cs="Arial"/>
          <w:i/>
          <w:iCs/>
          <w:noProof/>
          <w:szCs w:val="24"/>
        </w:rPr>
        <w:t>12</w:t>
      </w:r>
      <w:r w:rsidRPr="0004095D">
        <w:rPr>
          <w:rFonts w:cs="Arial"/>
          <w:noProof/>
          <w:szCs w:val="24"/>
        </w:rPr>
        <w:t>(11), 4635. https://doi.org/10.3390/su12114635</w:t>
      </w:r>
    </w:p>
    <w:p w14:paraId="60C0542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EIPA, &amp; EUPAN. (2013). </w:t>
      </w:r>
      <w:r w:rsidRPr="0004095D">
        <w:rPr>
          <w:rFonts w:cs="Arial"/>
          <w:i/>
          <w:iCs/>
          <w:noProof/>
          <w:szCs w:val="24"/>
        </w:rPr>
        <w:t>CAF Education 2013</w:t>
      </w:r>
      <w:r w:rsidRPr="0004095D">
        <w:rPr>
          <w:rFonts w:cs="Arial"/>
          <w:noProof/>
          <w:szCs w:val="24"/>
        </w:rPr>
        <w:t>.</w:t>
      </w:r>
    </w:p>
    <w:p w14:paraId="4D68C76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EIPA, &amp; EUPAN. (2020). </w:t>
      </w:r>
      <w:r w:rsidRPr="0004095D">
        <w:rPr>
          <w:rFonts w:cs="Arial"/>
          <w:i/>
          <w:iCs/>
          <w:noProof/>
          <w:szCs w:val="24"/>
        </w:rPr>
        <w:t>Wspólna Metoda Oceny. Europejski model doskonalenia organizacji sektora publicznego poprzez samoocenę</w:t>
      </w:r>
      <w:r w:rsidRPr="0004095D">
        <w:rPr>
          <w:rFonts w:cs="Arial"/>
          <w:noProof/>
          <w:szCs w:val="24"/>
        </w:rPr>
        <w:t>. https://www.gov.pl/attachment/13844091-cd71-4a98-b729-1983306e5b87</w:t>
      </w:r>
    </w:p>
    <w:p w14:paraId="47B6FB4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ELA 2020. (2021). </w:t>
      </w:r>
      <w:r w:rsidRPr="0004095D">
        <w:rPr>
          <w:rFonts w:cs="Arial"/>
          <w:i/>
          <w:iCs/>
          <w:noProof/>
          <w:szCs w:val="24"/>
        </w:rPr>
        <w:t xml:space="preserve">Ekonomiczne Losy Absolwentów - zbiór danych źródłowych dla Uczelni obejmujący </w:t>
      </w:r>
      <w:r w:rsidRPr="0004095D">
        <w:rPr>
          <w:rFonts w:cs="Arial"/>
          <w:i/>
          <w:iCs/>
          <w:noProof/>
          <w:szCs w:val="24"/>
        </w:rPr>
        <w:lastRenderedPageBreak/>
        <w:t>dane absolwentów studiów I, II stopnia i jednolitych studiów magiserskich do 2020 roku</w:t>
      </w:r>
      <w:r w:rsidRPr="0004095D">
        <w:rPr>
          <w:rFonts w:cs="Arial"/>
          <w:noProof/>
          <w:szCs w:val="24"/>
        </w:rPr>
        <w:t>. https://ela.nauka.gov.pl/pl/experts/source-data</w:t>
      </w:r>
    </w:p>
    <w:p w14:paraId="51D2E7D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Elton, L. (2000). The UK Research Assessment Exercise: Unintended Consequences. </w:t>
      </w:r>
      <w:r w:rsidRPr="0004095D">
        <w:rPr>
          <w:rFonts w:cs="Arial"/>
          <w:i/>
          <w:iCs/>
          <w:noProof/>
          <w:szCs w:val="24"/>
        </w:rPr>
        <w:t>Higher Education Quarterly</w:t>
      </w:r>
      <w:r w:rsidRPr="0004095D">
        <w:rPr>
          <w:rFonts w:cs="Arial"/>
          <w:noProof/>
          <w:szCs w:val="24"/>
        </w:rPr>
        <w:t xml:space="preserve">, </w:t>
      </w:r>
      <w:r w:rsidRPr="0004095D">
        <w:rPr>
          <w:rFonts w:cs="Arial"/>
          <w:i/>
          <w:iCs/>
          <w:noProof/>
          <w:szCs w:val="24"/>
        </w:rPr>
        <w:t>54</w:t>
      </w:r>
      <w:r w:rsidRPr="0004095D">
        <w:rPr>
          <w:rFonts w:cs="Arial"/>
          <w:noProof/>
          <w:szCs w:val="24"/>
        </w:rPr>
        <w:t>(3), 274–283. https://doi.org/10.1111/1468-2273.00160</w:t>
      </w:r>
    </w:p>
    <w:p w14:paraId="23146E5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ENQA. (2015). </w:t>
      </w:r>
      <w:r w:rsidRPr="0004095D">
        <w:rPr>
          <w:rFonts w:cs="Arial"/>
          <w:i/>
          <w:iCs/>
          <w:noProof/>
          <w:szCs w:val="24"/>
        </w:rPr>
        <w:t>Standards and guidelines for quality assurance in the European Higher Education Area (ESG)</w:t>
      </w:r>
      <w:r w:rsidRPr="0004095D">
        <w:rPr>
          <w:rFonts w:cs="Arial"/>
          <w:noProof/>
          <w:szCs w:val="24"/>
        </w:rPr>
        <w:t>. ENQA Brussels.</w:t>
      </w:r>
    </w:p>
    <w:p w14:paraId="61DA77B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Eskerod, P., Huemann, M., &amp; Savage, G. (2015). Project Stakeholder Management—Past and Present. </w:t>
      </w:r>
      <w:r w:rsidRPr="0004095D">
        <w:rPr>
          <w:rFonts w:cs="Arial"/>
          <w:i/>
          <w:iCs/>
          <w:noProof/>
          <w:szCs w:val="24"/>
        </w:rPr>
        <w:t>Project Management Journal</w:t>
      </w:r>
      <w:r w:rsidRPr="0004095D">
        <w:rPr>
          <w:rFonts w:cs="Arial"/>
          <w:noProof/>
          <w:szCs w:val="24"/>
        </w:rPr>
        <w:t xml:space="preserve">, </w:t>
      </w:r>
      <w:r w:rsidRPr="0004095D">
        <w:rPr>
          <w:rFonts w:cs="Arial"/>
          <w:i/>
          <w:iCs/>
          <w:noProof/>
          <w:szCs w:val="24"/>
        </w:rPr>
        <w:t>46</w:t>
      </w:r>
      <w:r w:rsidRPr="0004095D">
        <w:rPr>
          <w:rFonts w:cs="Arial"/>
          <w:noProof/>
          <w:szCs w:val="24"/>
        </w:rPr>
        <w:t>(6), 6–14. https://doi.org/10.1002/pmj.21555</w:t>
      </w:r>
    </w:p>
    <w:p w14:paraId="152EAAF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Etzkowitz, H. (2003). Research groups as ‘quasi-firms’: the invention of the entrepreneurial university. </w:t>
      </w:r>
      <w:r w:rsidRPr="0004095D">
        <w:rPr>
          <w:rFonts w:cs="Arial"/>
          <w:i/>
          <w:iCs/>
          <w:noProof/>
          <w:szCs w:val="24"/>
        </w:rPr>
        <w:t>Research Policy</w:t>
      </w:r>
      <w:r w:rsidRPr="0004095D">
        <w:rPr>
          <w:rFonts w:cs="Arial"/>
          <w:noProof/>
          <w:szCs w:val="24"/>
        </w:rPr>
        <w:t xml:space="preserve">, </w:t>
      </w:r>
      <w:r w:rsidRPr="0004095D">
        <w:rPr>
          <w:rFonts w:cs="Arial"/>
          <w:i/>
          <w:iCs/>
          <w:noProof/>
          <w:szCs w:val="24"/>
        </w:rPr>
        <w:t>32</w:t>
      </w:r>
      <w:r w:rsidRPr="0004095D">
        <w:rPr>
          <w:rFonts w:cs="Arial"/>
          <w:noProof/>
          <w:szCs w:val="24"/>
        </w:rPr>
        <w:t>(1), 109–121. https://doi.org/10.1016/S0048-7333(02)00009-4</w:t>
      </w:r>
    </w:p>
    <w:p w14:paraId="3A610A7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Etzkowitz, H., &amp; Dzisah, J. (2008). Rethinking development: circulation in the triple helix. </w:t>
      </w:r>
      <w:r w:rsidRPr="0004095D">
        <w:rPr>
          <w:rFonts w:cs="Arial"/>
          <w:i/>
          <w:iCs/>
          <w:noProof/>
          <w:szCs w:val="24"/>
        </w:rPr>
        <w:t>Technology Analysis &amp; Strategic Management</w:t>
      </w:r>
      <w:r w:rsidRPr="0004095D">
        <w:rPr>
          <w:rFonts w:cs="Arial"/>
          <w:noProof/>
          <w:szCs w:val="24"/>
        </w:rPr>
        <w:t xml:space="preserve">, </w:t>
      </w:r>
      <w:r w:rsidRPr="0004095D">
        <w:rPr>
          <w:rFonts w:cs="Arial"/>
          <w:i/>
          <w:iCs/>
          <w:noProof/>
          <w:szCs w:val="24"/>
        </w:rPr>
        <w:t>20</w:t>
      </w:r>
      <w:r w:rsidRPr="0004095D">
        <w:rPr>
          <w:rFonts w:cs="Arial"/>
          <w:noProof/>
          <w:szCs w:val="24"/>
        </w:rPr>
        <w:t>(6), 653–666. https://doi.org/10.1080/09537320802426309</w:t>
      </w:r>
    </w:p>
    <w:p w14:paraId="37DB371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Etzkowitz, H., &amp; Leydesdorff, L. (1997). </w:t>
      </w:r>
      <w:r w:rsidRPr="0004095D">
        <w:rPr>
          <w:rFonts w:cs="Arial"/>
          <w:i/>
          <w:iCs/>
          <w:noProof/>
          <w:szCs w:val="24"/>
        </w:rPr>
        <w:t>Universities and the global knowledge economy: A triple helix of university-industry relations</w:t>
      </w:r>
      <w:r w:rsidRPr="0004095D">
        <w:rPr>
          <w:rFonts w:cs="Arial"/>
          <w:noProof/>
          <w:szCs w:val="24"/>
        </w:rPr>
        <w:t>. Pinter.</w:t>
      </w:r>
    </w:p>
    <w:p w14:paraId="6FDC7E1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Faishol, O. K. L. M. A., &amp; Subriadi, A. P. (2022). Change management scenario to improve Webometrics ranking. </w:t>
      </w:r>
      <w:r w:rsidRPr="0004095D">
        <w:rPr>
          <w:rFonts w:cs="Arial"/>
          <w:i/>
          <w:iCs/>
          <w:noProof/>
          <w:szCs w:val="24"/>
        </w:rPr>
        <w:t>Procedia Computer Science</w:t>
      </w:r>
      <w:r w:rsidRPr="0004095D">
        <w:rPr>
          <w:rFonts w:cs="Arial"/>
          <w:noProof/>
          <w:szCs w:val="24"/>
        </w:rPr>
        <w:t xml:space="preserve">, </w:t>
      </w:r>
      <w:r w:rsidRPr="0004095D">
        <w:rPr>
          <w:rFonts w:cs="Arial"/>
          <w:i/>
          <w:iCs/>
          <w:noProof/>
          <w:szCs w:val="24"/>
        </w:rPr>
        <w:t>197</w:t>
      </w:r>
      <w:r w:rsidRPr="0004095D">
        <w:rPr>
          <w:rFonts w:cs="Arial"/>
          <w:noProof/>
          <w:szCs w:val="24"/>
        </w:rPr>
        <w:t>, 557–565. https://doi.org/10.1016/j.procs.2021.12.173</w:t>
      </w:r>
    </w:p>
    <w:p w14:paraId="78DDF5F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Finch, D., McDonald, S., &amp; Staple, J. (2013). Reputational interdependence: an examination of category reputation in higher education. </w:t>
      </w:r>
      <w:r w:rsidRPr="0004095D">
        <w:rPr>
          <w:rFonts w:cs="Arial"/>
          <w:i/>
          <w:iCs/>
          <w:noProof/>
          <w:szCs w:val="24"/>
        </w:rPr>
        <w:t>Journal of Marketing for Higher Education</w:t>
      </w:r>
      <w:r w:rsidRPr="0004095D">
        <w:rPr>
          <w:rFonts w:cs="Arial"/>
          <w:noProof/>
          <w:szCs w:val="24"/>
        </w:rPr>
        <w:t xml:space="preserve">, </w:t>
      </w:r>
      <w:r w:rsidRPr="0004095D">
        <w:rPr>
          <w:rFonts w:cs="Arial"/>
          <w:i/>
          <w:iCs/>
          <w:noProof/>
          <w:szCs w:val="24"/>
        </w:rPr>
        <w:t>23</w:t>
      </w:r>
      <w:r w:rsidRPr="0004095D">
        <w:rPr>
          <w:rFonts w:cs="Arial"/>
          <w:noProof/>
          <w:szCs w:val="24"/>
        </w:rPr>
        <w:t>(1), 34–61. https://doi.org/10.1080/08841241.2013.810184</w:t>
      </w:r>
    </w:p>
    <w:p w14:paraId="76312AB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Firdaus, A. (2005). The development of HEdPERF: a new measuring instrument of service quality for the higher education sector. </w:t>
      </w:r>
      <w:r w:rsidRPr="0004095D">
        <w:rPr>
          <w:rFonts w:cs="Arial"/>
          <w:i/>
          <w:iCs/>
          <w:noProof/>
          <w:szCs w:val="24"/>
        </w:rPr>
        <w:t>International Journal of Consumer Studies</w:t>
      </w:r>
      <w:r w:rsidRPr="0004095D">
        <w:rPr>
          <w:rFonts w:cs="Arial"/>
          <w:noProof/>
          <w:szCs w:val="24"/>
        </w:rPr>
        <w:t xml:space="preserve">, </w:t>
      </w:r>
      <w:r w:rsidRPr="0004095D">
        <w:rPr>
          <w:rFonts w:cs="Arial"/>
          <w:i/>
          <w:iCs/>
          <w:noProof/>
          <w:szCs w:val="24"/>
        </w:rPr>
        <w:t>30</w:t>
      </w:r>
      <w:r w:rsidRPr="0004095D">
        <w:rPr>
          <w:rFonts w:cs="Arial"/>
          <w:noProof/>
          <w:szCs w:val="24"/>
        </w:rPr>
        <w:t>(6), 569–581. https://doi.org/10.1111/j.1470-6431.2005.00480.x</w:t>
      </w:r>
    </w:p>
    <w:p w14:paraId="57418F2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Firdaus, A. (2006). Measuring service quality in higher education: HEdPERF versus SERVPERF. </w:t>
      </w:r>
      <w:r w:rsidRPr="0004095D">
        <w:rPr>
          <w:rFonts w:cs="Arial"/>
          <w:i/>
          <w:iCs/>
          <w:noProof/>
          <w:szCs w:val="24"/>
        </w:rPr>
        <w:t>Marketing Intelligence &amp; Planning</w:t>
      </w:r>
      <w:r w:rsidRPr="0004095D">
        <w:rPr>
          <w:rFonts w:cs="Arial"/>
          <w:noProof/>
          <w:szCs w:val="24"/>
        </w:rPr>
        <w:t xml:space="preserve">, </w:t>
      </w:r>
      <w:r w:rsidRPr="0004095D">
        <w:rPr>
          <w:rFonts w:cs="Arial"/>
          <w:i/>
          <w:iCs/>
          <w:noProof/>
          <w:szCs w:val="24"/>
        </w:rPr>
        <w:t>24</w:t>
      </w:r>
      <w:r w:rsidRPr="0004095D">
        <w:rPr>
          <w:rFonts w:cs="Arial"/>
          <w:noProof/>
          <w:szCs w:val="24"/>
        </w:rPr>
        <w:t>(1), 31–47. https://doi.org/10.1108/02634500610641543</w:t>
      </w:r>
    </w:p>
    <w:p w14:paraId="091E3DD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Fisher, N. I., &amp; Kordupleski, R. E. (2019). Good and bad market research: A critical review of Net Promoter Score. </w:t>
      </w:r>
      <w:r w:rsidRPr="0004095D">
        <w:rPr>
          <w:rFonts w:cs="Arial"/>
          <w:i/>
          <w:iCs/>
          <w:noProof/>
          <w:szCs w:val="24"/>
        </w:rPr>
        <w:t>Applied Stochastic Models in Business and Industry</w:t>
      </w:r>
      <w:r w:rsidRPr="0004095D">
        <w:rPr>
          <w:rFonts w:cs="Arial"/>
          <w:noProof/>
          <w:szCs w:val="24"/>
        </w:rPr>
        <w:t xml:space="preserve">, </w:t>
      </w:r>
      <w:r w:rsidRPr="0004095D">
        <w:rPr>
          <w:rFonts w:cs="Arial"/>
          <w:i/>
          <w:iCs/>
          <w:noProof/>
          <w:szCs w:val="24"/>
        </w:rPr>
        <w:t>35</w:t>
      </w:r>
      <w:r w:rsidRPr="0004095D">
        <w:rPr>
          <w:rFonts w:cs="Arial"/>
          <w:noProof/>
          <w:szCs w:val="24"/>
        </w:rPr>
        <w:t>(1), 138–151. https://doi.org/10.1002/asmb.2417</w:t>
      </w:r>
    </w:p>
    <w:p w14:paraId="683807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Fleaca, E., Fleaca, B., &amp; Maiduc, S. (2017). Modeling Stakeholders Relationships to Strengthen the Entrepreneurial Behavior of Higher Education Institutions. </w:t>
      </w:r>
      <w:r w:rsidRPr="0004095D">
        <w:rPr>
          <w:rFonts w:cs="Arial"/>
          <w:i/>
          <w:iCs/>
          <w:noProof/>
          <w:szCs w:val="24"/>
        </w:rPr>
        <w:t>Procedia Engineering</w:t>
      </w:r>
      <w:r w:rsidRPr="0004095D">
        <w:rPr>
          <w:rFonts w:cs="Arial"/>
          <w:noProof/>
          <w:szCs w:val="24"/>
        </w:rPr>
        <w:t xml:space="preserve">, </w:t>
      </w:r>
      <w:r w:rsidRPr="0004095D">
        <w:rPr>
          <w:rFonts w:cs="Arial"/>
          <w:i/>
          <w:iCs/>
          <w:noProof/>
          <w:szCs w:val="24"/>
        </w:rPr>
        <w:t>181</w:t>
      </w:r>
      <w:r w:rsidRPr="0004095D">
        <w:rPr>
          <w:rFonts w:cs="Arial"/>
          <w:noProof/>
          <w:szCs w:val="24"/>
        </w:rPr>
        <w:t>, 935–942. https://doi.org/10.1016/j.proeng.2017.02.490</w:t>
      </w:r>
    </w:p>
    <w:p w14:paraId="4887666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Fonseca, L., &amp; Domingues, J. P. (2017). ISO 9001: 2015 edition - management, quality and value. </w:t>
      </w:r>
      <w:r w:rsidRPr="0004095D">
        <w:rPr>
          <w:rFonts w:cs="Arial"/>
          <w:i/>
          <w:iCs/>
          <w:noProof/>
          <w:szCs w:val="24"/>
        </w:rPr>
        <w:t>International journal of quality research</w:t>
      </w:r>
      <w:r w:rsidRPr="0004095D">
        <w:rPr>
          <w:rFonts w:cs="Arial"/>
          <w:noProof/>
          <w:szCs w:val="24"/>
        </w:rPr>
        <w:t xml:space="preserve">, </w:t>
      </w:r>
      <w:r w:rsidRPr="0004095D">
        <w:rPr>
          <w:rFonts w:cs="Arial"/>
          <w:i/>
          <w:iCs/>
          <w:noProof/>
          <w:szCs w:val="24"/>
        </w:rPr>
        <w:t>1</w:t>
      </w:r>
      <w:r w:rsidRPr="0004095D">
        <w:rPr>
          <w:rFonts w:cs="Arial"/>
          <w:noProof/>
          <w:szCs w:val="24"/>
        </w:rPr>
        <w:t>(11), 149–158. https://doi.org/10.18421/IJQR11.01-09</w:t>
      </w:r>
    </w:p>
    <w:p w14:paraId="0D70224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Frankowicz, M. (2012). </w:t>
      </w:r>
      <w:r w:rsidRPr="0004095D">
        <w:rPr>
          <w:rFonts w:cs="Arial"/>
          <w:i/>
          <w:iCs/>
          <w:noProof/>
          <w:szCs w:val="24"/>
        </w:rPr>
        <w:t>Wewnętrzne systemy zapewniania jakości kształcenia w odnisieniu do nowych regulacji prawnych</w:t>
      </w:r>
      <w:r w:rsidRPr="0004095D">
        <w:rPr>
          <w:rFonts w:cs="Arial"/>
          <w:noProof/>
          <w:szCs w:val="24"/>
        </w:rPr>
        <w:t>. Zespół Ekspertów Bolońskich.</w:t>
      </w:r>
    </w:p>
    <w:p w14:paraId="21E00C1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Freeman, R. E. (2010). </w:t>
      </w:r>
      <w:r w:rsidRPr="0004095D">
        <w:rPr>
          <w:rFonts w:cs="Arial"/>
          <w:i/>
          <w:iCs/>
          <w:noProof/>
          <w:szCs w:val="24"/>
        </w:rPr>
        <w:t>Strategic Management: A stakeholder apporach</w:t>
      </w:r>
      <w:r w:rsidRPr="0004095D">
        <w:rPr>
          <w:rFonts w:cs="Arial"/>
          <w:noProof/>
          <w:szCs w:val="24"/>
        </w:rPr>
        <w:t>. Cambridge University Press.</w:t>
      </w:r>
    </w:p>
    <w:p w14:paraId="2B3C58F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Freeman, R. E., &amp; McVea, J. (2001). A stakeholder approach to strategic management. </w:t>
      </w:r>
      <w:r w:rsidRPr="0004095D">
        <w:rPr>
          <w:rFonts w:cs="Arial"/>
          <w:i/>
          <w:iCs/>
          <w:noProof/>
          <w:szCs w:val="24"/>
        </w:rPr>
        <w:t>SSRN Electronic Journal</w:t>
      </w:r>
      <w:r w:rsidRPr="0004095D">
        <w:rPr>
          <w:rFonts w:cs="Arial"/>
          <w:noProof/>
          <w:szCs w:val="24"/>
        </w:rPr>
        <w:t>.</w:t>
      </w:r>
    </w:p>
    <w:p w14:paraId="452F008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Freeman, R. E., &amp; Reed, D. L. (1983). Stockholders and Stakeholders: A New Perspective on Corporate Governance. </w:t>
      </w:r>
      <w:r w:rsidRPr="0004095D">
        <w:rPr>
          <w:rFonts w:cs="Arial"/>
          <w:i/>
          <w:iCs/>
          <w:noProof/>
          <w:szCs w:val="24"/>
        </w:rPr>
        <w:t>California Management Review</w:t>
      </w:r>
      <w:r w:rsidRPr="0004095D">
        <w:rPr>
          <w:rFonts w:cs="Arial"/>
          <w:noProof/>
          <w:szCs w:val="24"/>
        </w:rPr>
        <w:t xml:space="preserve">, </w:t>
      </w:r>
      <w:r w:rsidRPr="0004095D">
        <w:rPr>
          <w:rFonts w:cs="Arial"/>
          <w:i/>
          <w:iCs/>
          <w:noProof/>
          <w:szCs w:val="24"/>
        </w:rPr>
        <w:t>25</w:t>
      </w:r>
      <w:r w:rsidRPr="0004095D">
        <w:rPr>
          <w:rFonts w:cs="Arial"/>
          <w:noProof/>
          <w:szCs w:val="24"/>
        </w:rPr>
        <w:t>(3), 88–106. https://doi.org/10.2307/41165018</w:t>
      </w:r>
    </w:p>
    <w:p w14:paraId="37344FB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Friedman, M. (1970). The Social Responsibility of Business Is to Increase Its Profits. W </w:t>
      </w:r>
      <w:r w:rsidRPr="0004095D">
        <w:rPr>
          <w:rFonts w:cs="Arial"/>
          <w:i/>
          <w:iCs/>
          <w:noProof/>
          <w:szCs w:val="24"/>
        </w:rPr>
        <w:t>Corporate Ethics and Corporate Governance</w:t>
      </w:r>
      <w:r w:rsidRPr="0004095D">
        <w:rPr>
          <w:rFonts w:cs="Arial"/>
          <w:noProof/>
          <w:szCs w:val="24"/>
        </w:rPr>
        <w:t xml:space="preserve"> (ss. 173–178). Springer Berlin Heidelberg. https://doi.org/10.1007/978-3-540-70818-6_14</w:t>
      </w:r>
    </w:p>
    <w:p w14:paraId="6CE26E4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Galvao, A., Mascarenhas, C., Marques, C., Ferreira, J., &amp; Ratten, V. (2019). Triple helix and its evolution: a systematic literature review. </w:t>
      </w:r>
      <w:r w:rsidRPr="0004095D">
        <w:rPr>
          <w:rFonts w:cs="Arial"/>
          <w:i/>
          <w:iCs/>
          <w:noProof/>
          <w:szCs w:val="24"/>
        </w:rPr>
        <w:t>Journal of Science and Technology Policy Management</w:t>
      </w:r>
      <w:r w:rsidRPr="0004095D">
        <w:rPr>
          <w:rFonts w:cs="Arial"/>
          <w:noProof/>
          <w:szCs w:val="24"/>
        </w:rPr>
        <w:t xml:space="preserve">, </w:t>
      </w:r>
      <w:r w:rsidRPr="0004095D">
        <w:rPr>
          <w:rFonts w:cs="Arial"/>
          <w:i/>
          <w:iCs/>
          <w:noProof/>
          <w:szCs w:val="24"/>
        </w:rPr>
        <w:t>10</w:t>
      </w:r>
      <w:r w:rsidRPr="0004095D">
        <w:rPr>
          <w:rFonts w:cs="Arial"/>
          <w:noProof/>
          <w:szCs w:val="24"/>
        </w:rPr>
        <w:t>(3), 812–833. https://doi.org/10.1108/JSTPM-10-2018-0103</w:t>
      </w:r>
    </w:p>
    <w:p w14:paraId="45AC807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Geitz, G., &amp; de Geus, J. (2019). Design-based education, sustainable teaching, and learning. </w:t>
      </w:r>
      <w:r w:rsidRPr="0004095D">
        <w:rPr>
          <w:rFonts w:cs="Arial"/>
          <w:i/>
          <w:iCs/>
          <w:noProof/>
          <w:szCs w:val="24"/>
        </w:rPr>
        <w:t>Cogent Education</w:t>
      </w:r>
      <w:r w:rsidRPr="0004095D">
        <w:rPr>
          <w:rFonts w:cs="Arial"/>
          <w:noProof/>
          <w:szCs w:val="24"/>
        </w:rPr>
        <w:t xml:space="preserve">, </w:t>
      </w:r>
      <w:r w:rsidRPr="0004095D">
        <w:rPr>
          <w:rFonts w:cs="Arial"/>
          <w:i/>
          <w:iCs/>
          <w:noProof/>
          <w:szCs w:val="24"/>
        </w:rPr>
        <w:t>6</w:t>
      </w:r>
      <w:r w:rsidRPr="0004095D">
        <w:rPr>
          <w:rFonts w:cs="Arial"/>
          <w:noProof/>
          <w:szCs w:val="24"/>
        </w:rPr>
        <w:t>(1), 1647919. https://doi.org/10.1080/2331186X.2019.1647919</w:t>
      </w:r>
    </w:p>
    <w:p w14:paraId="05CA235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Geryk, M. (2018). </w:t>
      </w:r>
      <w:r w:rsidRPr="0004095D">
        <w:rPr>
          <w:rFonts w:cs="Arial"/>
          <w:i/>
          <w:iCs/>
          <w:noProof/>
          <w:szCs w:val="24"/>
        </w:rPr>
        <w:t>Universities of the Future: Universities in Transition Under the Influence of Stakeholders’ Changing Requirements</w:t>
      </w:r>
      <w:r w:rsidRPr="0004095D">
        <w:rPr>
          <w:rFonts w:cs="Arial"/>
          <w:noProof/>
          <w:szCs w:val="24"/>
        </w:rPr>
        <w:t xml:space="preserve"> (ss. 116–124). https://doi.org/10.1007/978-3-319-60372-8_12</w:t>
      </w:r>
    </w:p>
    <w:p w14:paraId="36BA719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Gilmore, A. (2006). </w:t>
      </w:r>
      <w:r w:rsidRPr="0004095D">
        <w:rPr>
          <w:rFonts w:cs="Arial"/>
          <w:i/>
          <w:iCs/>
          <w:noProof/>
          <w:szCs w:val="24"/>
        </w:rPr>
        <w:t>Usługi. Marketing i zarządzanie.</w:t>
      </w:r>
      <w:r w:rsidRPr="0004095D">
        <w:rPr>
          <w:rFonts w:cs="Arial"/>
          <w:noProof/>
          <w:szCs w:val="24"/>
        </w:rPr>
        <w:t xml:space="preserve"> Wydawnictwo PWE.</w:t>
      </w:r>
    </w:p>
    <w:p w14:paraId="29A53F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Główny Urząd Statystyczny. (2020). </w:t>
      </w:r>
      <w:r w:rsidRPr="0004095D">
        <w:rPr>
          <w:rFonts w:cs="Arial"/>
          <w:i/>
          <w:iCs/>
          <w:noProof/>
          <w:szCs w:val="24"/>
        </w:rPr>
        <w:t>GUS - Bank Danych Lokalnych</w:t>
      </w:r>
      <w:r w:rsidRPr="0004095D">
        <w:rPr>
          <w:rFonts w:cs="Arial"/>
          <w:noProof/>
          <w:szCs w:val="24"/>
        </w:rPr>
        <w:t>. https://bdl.stat.gov.pl/BDL/dane/podgrup/tablica%0Ahttps://bdl.stat.gov.pl/BDL/dane/teryt/jednostka/1610#</w:t>
      </w:r>
    </w:p>
    <w:p w14:paraId="43848BF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Gołata, K., &amp; Sojkin, B. (2020). Determinanty budowania wizerunku i reputacji wyższej uczelni wobec jej intersariuszy. </w:t>
      </w:r>
      <w:r w:rsidRPr="0004095D">
        <w:rPr>
          <w:rFonts w:cs="Arial"/>
          <w:i/>
          <w:iCs/>
          <w:noProof/>
          <w:szCs w:val="24"/>
        </w:rPr>
        <w:t>Marketing Instytucji Naukowych i Badawczych</w:t>
      </w:r>
      <w:r w:rsidRPr="0004095D">
        <w:rPr>
          <w:rFonts w:cs="Arial"/>
          <w:noProof/>
          <w:szCs w:val="24"/>
        </w:rPr>
        <w:t xml:space="preserve">, </w:t>
      </w:r>
      <w:r w:rsidRPr="0004095D">
        <w:rPr>
          <w:rFonts w:cs="Arial"/>
          <w:i/>
          <w:iCs/>
          <w:noProof/>
          <w:szCs w:val="24"/>
        </w:rPr>
        <w:t>35</w:t>
      </w:r>
      <w:r w:rsidRPr="0004095D">
        <w:rPr>
          <w:rFonts w:cs="Arial"/>
          <w:noProof/>
          <w:szCs w:val="24"/>
        </w:rPr>
        <w:t>(1), 29–58. https://doi.org/10.2478/minib-2020-0002</w:t>
      </w:r>
    </w:p>
    <w:p w14:paraId="4EFA915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Goodley, B. (2023). </w:t>
      </w:r>
      <w:r w:rsidRPr="0004095D">
        <w:rPr>
          <w:rFonts w:cs="Arial"/>
          <w:i/>
          <w:iCs/>
          <w:noProof/>
          <w:szCs w:val="24"/>
        </w:rPr>
        <w:t>Highest NPS Scores 2023</w:t>
      </w:r>
      <w:r w:rsidRPr="0004095D">
        <w:rPr>
          <w:rFonts w:cs="Arial"/>
          <w:noProof/>
          <w:szCs w:val="24"/>
        </w:rPr>
        <w:t>. customergauge.com. https://customergauge.com/benchmarks/blog/top-highest-nps-scores</w:t>
      </w:r>
    </w:p>
    <w:p w14:paraId="7DA5C3A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Grönroos, C. (1984). A Service Quality Model and its Marketing Implications. </w:t>
      </w:r>
      <w:r w:rsidRPr="0004095D">
        <w:rPr>
          <w:rFonts w:cs="Arial"/>
          <w:i/>
          <w:iCs/>
          <w:noProof/>
          <w:szCs w:val="24"/>
        </w:rPr>
        <w:t>European Journal of Marketing</w:t>
      </w:r>
      <w:r w:rsidRPr="0004095D">
        <w:rPr>
          <w:rFonts w:cs="Arial"/>
          <w:noProof/>
          <w:szCs w:val="24"/>
        </w:rPr>
        <w:t xml:space="preserve">, </w:t>
      </w:r>
      <w:r w:rsidRPr="0004095D">
        <w:rPr>
          <w:rFonts w:cs="Arial"/>
          <w:i/>
          <w:iCs/>
          <w:noProof/>
          <w:szCs w:val="24"/>
        </w:rPr>
        <w:t>18</w:t>
      </w:r>
      <w:r w:rsidRPr="0004095D">
        <w:rPr>
          <w:rFonts w:cs="Arial"/>
          <w:noProof/>
          <w:szCs w:val="24"/>
        </w:rPr>
        <w:t>(4), 36–44. https://doi.org/10.1108/EUM0000000004784</w:t>
      </w:r>
    </w:p>
    <w:p w14:paraId="5B50388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(2020a). </w:t>
      </w:r>
      <w:r w:rsidRPr="0004095D">
        <w:rPr>
          <w:rFonts w:cs="Arial"/>
          <w:i/>
          <w:iCs/>
          <w:noProof/>
          <w:szCs w:val="24"/>
        </w:rPr>
        <w:t>Perspektywa jakości w szkolnictwie wyższym. O modelu QualHE</w:t>
      </w:r>
      <w:r w:rsidRPr="0004095D">
        <w:rPr>
          <w:rFonts w:cs="Arial"/>
          <w:noProof/>
          <w:szCs w:val="24"/>
        </w:rPr>
        <w:t>. PWE.</w:t>
      </w:r>
    </w:p>
    <w:p w14:paraId="2F95A94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(2020b). Wykorzystanie wybranych normatywnych systemów zarządzania w instytucjach szkolnictwa wyższego.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(8), 4–10. https://doi.org/10.15199/46.2020.8.1</w:t>
      </w:r>
    </w:p>
    <w:p w14:paraId="1B8BC38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&amp; Lewandowski, K. (2012). Pojęcie jakości kształcenia i uwarunkowania jej kwantyfikacji w uczelniach wyższych. </w:t>
      </w:r>
      <w:r w:rsidRPr="0004095D">
        <w:rPr>
          <w:rFonts w:cs="Arial"/>
          <w:i/>
          <w:iCs/>
          <w:noProof/>
          <w:szCs w:val="24"/>
        </w:rPr>
        <w:t>Zarządzanie i Finanse</w:t>
      </w:r>
      <w:r w:rsidRPr="0004095D">
        <w:rPr>
          <w:rFonts w:cs="Arial"/>
          <w:noProof/>
          <w:szCs w:val="24"/>
        </w:rPr>
        <w:t xml:space="preserve">, </w:t>
      </w:r>
      <w:r w:rsidRPr="0004095D">
        <w:rPr>
          <w:rFonts w:cs="Arial"/>
          <w:i/>
          <w:iCs/>
          <w:noProof/>
          <w:szCs w:val="24"/>
        </w:rPr>
        <w:t>R. 10</w:t>
      </w:r>
      <w:r w:rsidRPr="0004095D">
        <w:rPr>
          <w:rFonts w:cs="Arial"/>
          <w:noProof/>
          <w:szCs w:val="24"/>
        </w:rPr>
        <w:t>(nr 3, cz. 1), 394–403. http://jmf.wzr.pl/pim/2012_3_1_29.pdf</w:t>
      </w:r>
    </w:p>
    <w:p w14:paraId="5BD9483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Grudowski, P., &amp; Szefler, J. P. (2015a). Rola interesariuszy w działaniach na rzecz projektowania i doskonalenia systemów zarządzania jakością polskich uczelni. </w:t>
      </w:r>
      <w:r w:rsidRPr="0004095D">
        <w:rPr>
          <w:rFonts w:cs="Arial"/>
          <w:i/>
          <w:iCs/>
          <w:noProof/>
          <w:szCs w:val="24"/>
        </w:rPr>
        <w:t>Przegląd Organizacji</w:t>
      </w:r>
      <w:r w:rsidRPr="0004095D">
        <w:rPr>
          <w:rFonts w:cs="Arial"/>
          <w:noProof/>
          <w:szCs w:val="24"/>
        </w:rPr>
        <w:t>, 12–18. https://doi.org/10.33141/po.2015.04.02</w:t>
      </w:r>
    </w:p>
    <w:p w14:paraId="39B36F7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&amp; Szefler, J. P. (2015b). Stakeholders Satisfaction Index as an Important Factor of Improving Quality Management Systems of Universities in Poland. </w:t>
      </w:r>
      <w:r w:rsidRPr="0004095D">
        <w:rPr>
          <w:rFonts w:cs="Arial"/>
          <w:i/>
          <w:iCs/>
          <w:noProof/>
          <w:szCs w:val="24"/>
        </w:rPr>
        <w:t>Managing in Recovering Markets, GCMRM 2015</w:t>
      </w:r>
      <w:r w:rsidRPr="0004095D">
        <w:rPr>
          <w:rFonts w:cs="Arial"/>
          <w:noProof/>
          <w:szCs w:val="24"/>
        </w:rPr>
        <w:t>.</w:t>
      </w:r>
    </w:p>
    <w:p w14:paraId="33C7349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Gummesson, E. (1998). Productivity, quality and relationship marketing in service operations. </w:t>
      </w:r>
      <w:r w:rsidRPr="0004095D">
        <w:rPr>
          <w:rFonts w:cs="Arial"/>
          <w:i/>
          <w:iCs/>
          <w:noProof/>
          <w:szCs w:val="24"/>
        </w:rPr>
        <w:t>International Journal of Contemporary Hospitality Management</w:t>
      </w:r>
      <w:r w:rsidRPr="0004095D">
        <w:rPr>
          <w:rFonts w:cs="Arial"/>
          <w:noProof/>
          <w:szCs w:val="24"/>
        </w:rPr>
        <w:t xml:space="preserve">, </w:t>
      </w:r>
      <w:r w:rsidRPr="0004095D">
        <w:rPr>
          <w:rFonts w:cs="Arial"/>
          <w:i/>
          <w:iCs/>
          <w:noProof/>
          <w:szCs w:val="24"/>
        </w:rPr>
        <w:t>10</w:t>
      </w:r>
      <w:r w:rsidRPr="0004095D">
        <w:rPr>
          <w:rFonts w:cs="Arial"/>
          <w:noProof/>
          <w:szCs w:val="24"/>
        </w:rPr>
        <w:t>(1), 4–15. https://doi.org/10.1108/09596119810199282</w:t>
      </w:r>
    </w:p>
    <w:p w14:paraId="7C3A60D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Gupta, M., Boyd, L., &amp; Kuzmits, F. (2011). The evaporating cloud: a tool for resolving workplace conflict. </w:t>
      </w:r>
      <w:r w:rsidRPr="0004095D">
        <w:rPr>
          <w:rFonts w:cs="Arial"/>
          <w:i/>
          <w:iCs/>
          <w:noProof/>
          <w:szCs w:val="24"/>
        </w:rPr>
        <w:t>International Journal of Conflict Management</w:t>
      </w:r>
      <w:r w:rsidRPr="0004095D">
        <w:rPr>
          <w:rFonts w:cs="Arial"/>
          <w:noProof/>
          <w:szCs w:val="24"/>
        </w:rPr>
        <w:t xml:space="preserve">, </w:t>
      </w:r>
      <w:r w:rsidRPr="0004095D">
        <w:rPr>
          <w:rFonts w:cs="Arial"/>
          <w:i/>
          <w:iCs/>
          <w:noProof/>
          <w:szCs w:val="24"/>
        </w:rPr>
        <w:t>22</w:t>
      </w:r>
      <w:r w:rsidRPr="0004095D">
        <w:rPr>
          <w:rFonts w:cs="Arial"/>
          <w:noProof/>
          <w:szCs w:val="24"/>
        </w:rPr>
        <w:t>(4), 394–412. https://doi.org/10.1108/10444061111171387</w:t>
      </w:r>
    </w:p>
    <w:p w14:paraId="66A146C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Gupta, M., Digalwar, A., Gupta, A., &amp; Goyal, A. (2022). Integrating Theory of Constraints, Lean and Six Sigma: a framework development and its application. </w:t>
      </w:r>
      <w:r w:rsidRPr="0004095D">
        <w:rPr>
          <w:rFonts w:cs="Arial"/>
          <w:i/>
          <w:iCs/>
          <w:noProof/>
          <w:szCs w:val="24"/>
        </w:rPr>
        <w:t>Production Planning &amp; Control</w:t>
      </w:r>
      <w:r w:rsidRPr="0004095D">
        <w:rPr>
          <w:rFonts w:cs="Arial"/>
          <w:noProof/>
          <w:szCs w:val="24"/>
        </w:rPr>
        <w:t>, 1–24. https://doi.org/10.1080/09537287.2022.2071351</w:t>
      </w:r>
    </w:p>
    <w:p w14:paraId="54264A0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Gupta, S., Sharma, M., &amp; Sunder M., V. (2016). Lean services: a systematic review. </w:t>
      </w:r>
      <w:r w:rsidRPr="0004095D">
        <w:rPr>
          <w:rFonts w:cs="Arial"/>
          <w:i/>
          <w:iCs/>
          <w:noProof/>
          <w:szCs w:val="24"/>
        </w:rPr>
        <w:t>International Journal of Productivity and Performance Management</w:t>
      </w:r>
      <w:r w:rsidRPr="0004095D">
        <w:rPr>
          <w:rFonts w:cs="Arial"/>
          <w:noProof/>
          <w:szCs w:val="24"/>
        </w:rPr>
        <w:t xml:space="preserve">, </w:t>
      </w:r>
      <w:r w:rsidRPr="0004095D">
        <w:rPr>
          <w:rFonts w:cs="Arial"/>
          <w:i/>
          <w:iCs/>
          <w:noProof/>
          <w:szCs w:val="24"/>
        </w:rPr>
        <w:t>65</w:t>
      </w:r>
      <w:r w:rsidRPr="0004095D">
        <w:rPr>
          <w:rFonts w:cs="Arial"/>
          <w:noProof/>
          <w:szCs w:val="24"/>
        </w:rPr>
        <w:t>(8), 1025–1056. https://doi.org/10.1108/IJPPM-02-2015-0032</w:t>
      </w:r>
    </w:p>
    <w:p w14:paraId="5BF34F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(2005). </w:t>
      </w:r>
      <w:r w:rsidRPr="0004095D">
        <w:rPr>
          <w:rFonts w:cs="Arial"/>
          <w:i/>
          <w:iCs/>
          <w:noProof/>
          <w:szCs w:val="24"/>
        </w:rPr>
        <w:t>Rocznik Statystyczny 2005</w:t>
      </w:r>
      <w:r w:rsidRPr="0004095D">
        <w:rPr>
          <w:rFonts w:cs="Arial"/>
          <w:noProof/>
          <w:szCs w:val="24"/>
        </w:rPr>
        <w:t>.</w:t>
      </w:r>
    </w:p>
    <w:p w14:paraId="203CE0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(2010a). </w:t>
      </w:r>
      <w:r w:rsidRPr="0004095D">
        <w:rPr>
          <w:rFonts w:cs="Arial"/>
          <w:i/>
          <w:iCs/>
          <w:noProof/>
          <w:szCs w:val="24"/>
        </w:rPr>
        <w:t>Rocznik demograficzny 2010</w:t>
      </w:r>
      <w:r w:rsidRPr="0004095D">
        <w:rPr>
          <w:rFonts w:cs="Arial"/>
          <w:noProof/>
          <w:szCs w:val="24"/>
        </w:rPr>
        <w:t>.</w:t>
      </w:r>
    </w:p>
    <w:p w14:paraId="5A6E04A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(2010b). </w:t>
      </w:r>
      <w:r w:rsidRPr="0004095D">
        <w:rPr>
          <w:rFonts w:cs="Arial"/>
          <w:i/>
          <w:iCs/>
          <w:noProof/>
          <w:szCs w:val="24"/>
        </w:rPr>
        <w:t>Rocznik Statystyczny 2010</w:t>
      </w:r>
      <w:r w:rsidRPr="0004095D">
        <w:rPr>
          <w:rFonts w:cs="Arial"/>
          <w:noProof/>
          <w:szCs w:val="24"/>
        </w:rPr>
        <w:t>.</w:t>
      </w:r>
    </w:p>
    <w:p w14:paraId="49B693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(2011a). </w:t>
      </w:r>
      <w:r w:rsidRPr="0004095D">
        <w:rPr>
          <w:rFonts w:cs="Arial"/>
          <w:i/>
          <w:iCs/>
          <w:noProof/>
          <w:szCs w:val="24"/>
        </w:rPr>
        <w:t>Rocznik demograficzny 2011</w:t>
      </w:r>
      <w:r w:rsidRPr="0004095D">
        <w:rPr>
          <w:rFonts w:cs="Arial"/>
          <w:noProof/>
          <w:szCs w:val="24"/>
        </w:rPr>
        <w:t>.</w:t>
      </w:r>
    </w:p>
    <w:p w14:paraId="7C362B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(2011b). </w:t>
      </w:r>
      <w:r w:rsidRPr="0004095D">
        <w:rPr>
          <w:rFonts w:cs="Arial"/>
          <w:i/>
          <w:iCs/>
          <w:noProof/>
          <w:szCs w:val="24"/>
        </w:rPr>
        <w:t>Szkoły wyższe i ich finanse w 2010 r.</w:t>
      </w:r>
    </w:p>
    <w:p w14:paraId="451CA80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(2012a). </w:t>
      </w:r>
      <w:r w:rsidRPr="0004095D">
        <w:rPr>
          <w:rFonts w:cs="Arial"/>
          <w:i/>
          <w:iCs/>
          <w:noProof/>
          <w:szCs w:val="24"/>
        </w:rPr>
        <w:t>Rocznik demograficzny 2012</w:t>
      </w:r>
      <w:r w:rsidRPr="0004095D">
        <w:rPr>
          <w:rFonts w:cs="Arial"/>
          <w:noProof/>
          <w:szCs w:val="24"/>
        </w:rPr>
        <w:t>.</w:t>
      </w:r>
    </w:p>
    <w:p w14:paraId="7767906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(2012b). </w:t>
      </w:r>
      <w:r w:rsidRPr="0004095D">
        <w:rPr>
          <w:rFonts w:cs="Arial"/>
          <w:i/>
          <w:iCs/>
          <w:noProof/>
          <w:szCs w:val="24"/>
        </w:rPr>
        <w:t>Szkoły wyższe i ich finanse w 2011 r.</w:t>
      </w:r>
    </w:p>
    <w:p w14:paraId="5B1A9FA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(2013a). </w:t>
      </w:r>
      <w:r w:rsidRPr="0004095D">
        <w:rPr>
          <w:rFonts w:cs="Arial"/>
          <w:i/>
          <w:iCs/>
          <w:noProof/>
          <w:szCs w:val="24"/>
        </w:rPr>
        <w:t>Rocznik demograficzny 2013</w:t>
      </w:r>
      <w:r w:rsidRPr="0004095D">
        <w:rPr>
          <w:rFonts w:cs="Arial"/>
          <w:noProof/>
          <w:szCs w:val="24"/>
        </w:rPr>
        <w:t>.</w:t>
      </w:r>
    </w:p>
    <w:p w14:paraId="276C596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(2013b). </w:t>
      </w:r>
      <w:r w:rsidRPr="0004095D">
        <w:rPr>
          <w:rFonts w:cs="Arial"/>
          <w:i/>
          <w:iCs/>
          <w:noProof/>
          <w:szCs w:val="24"/>
        </w:rPr>
        <w:t>Szkoły wyższe i ich finanse w 2012 r.</w:t>
      </w:r>
    </w:p>
    <w:p w14:paraId="02AFC9E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(2014a). </w:t>
      </w:r>
      <w:r w:rsidRPr="0004095D">
        <w:rPr>
          <w:rFonts w:cs="Arial"/>
          <w:i/>
          <w:iCs/>
          <w:noProof/>
          <w:szCs w:val="24"/>
        </w:rPr>
        <w:t>Rocznik demograficzny 2014</w:t>
      </w:r>
      <w:r w:rsidRPr="0004095D">
        <w:rPr>
          <w:rFonts w:cs="Arial"/>
          <w:noProof/>
          <w:szCs w:val="24"/>
        </w:rPr>
        <w:t>.</w:t>
      </w:r>
    </w:p>
    <w:p w14:paraId="2CE136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(2014b). </w:t>
      </w:r>
      <w:r w:rsidRPr="0004095D">
        <w:rPr>
          <w:rFonts w:cs="Arial"/>
          <w:i/>
          <w:iCs/>
          <w:noProof/>
          <w:szCs w:val="24"/>
        </w:rPr>
        <w:t>Szkoły wyższe i ich finanse w 2013r.</w:t>
      </w:r>
    </w:p>
    <w:p w14:paraId="56F3A97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(2015a). </w:t>
      </w:r>
      <w:r w:rsidRPr="0004095D">
        <w:rPr>
          <w:rFonts w:cs="Arial"/>
          <w:i/>
          <w:iCs/>
          <w:noProof/>
          <w:szCs w:val="24"/>
        </w:rPr>
        <w:t>Rocznik demograficzny 2015</w:t>
      </w:r>
      <w:r w:rsidRPr="0004095D">
        <w:rPr>
          <w:rFonts w:cs="Arial"/>
          <w:noProof/>
          <w:szCs w:val="24"/>
        </w:rPr>
        <w:t>.</w:t>
      </w:r>
    </w:p>
    <w:p w14:paraId="5CB8D4C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(2015b). </w:t>
      </w:r>
      <w:r w:rsidRPr="0004095D">
        <w:rPr>
          <w:rFonts w:cs="Arial"/>
          <w:i/>
          <w:iCs/>
          <w:noProof/>
          <w:szCs w:val="24"/>
        </w:rPr>
        <w:t>Szkoły wyższe i ich finanse w 2014 r.</w:t>
      </w:r>
    </w:p>
    <w:p w14:paraId="39C6D57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(2016a). </w:t>
      </w:r>
      <w:r w:rsidRPr="0004095D">
        <w:rPr>
          <w:rFonts w:cs="Arial"/>
          <w:i/>
          <w:iCs/>
          <w:noProof/>
          <w:szCs w:val="24"/>
        </w:rPr>
        <w:t>Rocznik demograficzny 2016</w:t>
      </w:r>
      <w:r w:rsidRPr="0004095D">
        <w:rPr>
          <w:rFonts w:cs="Arial"/>
          <w:noProof/>
          <w:szCs w:val="24"/>
        </w:rPr>
        <w:t>.</w:t>
      </w:r>
    </w:p>
    <w:p w14:paraId="1BF9136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(2016b). </w:t>
      </w:r>
      <w:r w:rsidRPr="0004095D">
        <w:rPr>
          <w:rFonts w:cs="Arial"/>
          <w:i/>
          <w:iCs/>
          <w:noProof/>
          <w:szCs w:val="24"/>
        </w:rPr>
        <w:t>Szkoły wyższe i ich finanse w 2015 r.</w:t>
      </w:r>
    </w:p>
    <w:p w14:paraId="3D69F49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GUS. (2017a). </w:t>
      </w:r>
      <w:r w:rsidRPr="0004095D">
        <w:rPr>
          <w:rFonts w:cs="Arial"/>
          <w:i/>
          <w:iCs/>
          <w:noProof/>
          <w:szCs w:val="24"/>
        </w:rPr>
        <w:t>Rocznik demograficzny 2017</w:t>
      </w:r>
      <w:r w:rsidRPr="0004095D">
        <w:rPr>
          <w:rFonts w:cs="Arial"/>
          <w:noProof/>
          <w:szCs w:val="24"/>
        </w:rPr>
        <w:t>.</w:t>
      </w:r>
    </w:p>
    <w:p w14:paraId="24DA0C9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(2017b). </w:t>
      </w:r>
      <w:r w:rsidRPr="0004095D">
        <w:rPr>
          <w:rFonts w:cs="Arial"/>
          <w:i/>
          <w:iCs/>
          <w:noProof/>
          <w:szCs w:val="24"/>
        </w:rPr>
        <w:t>Szkoły wyższe i ich finanse w 2016 r.</w:t>
      </w:r>
    </w:p>
    <w:p w14:paraId="5C21E9B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(2018a). </w:t>
      </w:r>
      <w:r w:rsidRPr="0004095D">
        <w:rPr>
          <w:rFonts w:cs="Arial"/>
          <w:i/>
          <w:iCs/>
          <w:noProof/>
          <w:szCs w:val="24"/>
        </w:rPr>
        <w:t>Rocznik demograficzny 2018</w:t>
      </w:r>
      <w:r w:rsidRPr="0004095D">
        <w:rPr>
          <w:rFonts w:cs="Arial"/>
          <w:noProof/>
          <w:szCs w:val="24"/>
        </w:rPr>
        <w:t>.</w:t>
      </w:r>
    </w:p>
    <w:p w14:paraId="1C105B7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(2018b). </w:t>
      </w:r>
      <w:r w:rsidRPr="0004095D">
        <w:rPr>
          <w:rFonts w:cs="Arial"/>
          <w:i/>
          <w:iCs/>
          <w:noProof/>
          <w:szCs w:val="24"/>
        </w:rPr>
        <w:t>Szkoły wyższe i ich finanse w 2017 r.</w:t>
      </w:r>
    </w:p>
    <w:p w14:paraId="3A9298D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(2019a). </w:t>
      </w:r>
      <w:r w:rsidRPr="0004095D">
        <w:rPr>
          <w:rFonts w:cs="Arial"/>
          <w:i/>
          <w:iCs/>
          <w:noProof/>
          <w:szCs w:val="24"/>
        </w:rPr>
        <w:t>Rocznik demograficzny 2019</w:t>
      </w:r>
      <w:r w:rsidRPr="0004095D">
        <w:rPr>
          <w:rFonts w:cs="Arial"/>
          <w:noProof/>
          <w:szCs w:val="24"/>
        </w:rPr>
        <w:t>.</w:t>
      </w:r>
    </w:p>
    <w:p w14:paraId="24FF10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(2019b). </w:t>
      </w:r>
      <w:r w:rsidRPr="0004095D">
        <w:rPr>
          <w:rFonts w:cs="Arial"/>
          <w:i/>
          <w:iCs/>
          <w:noProof/>
          <w:szCs w:val="24"/>
        </w:rPr>
        <w:t>Szkoły wyższe i ich finanse w 2018 r.</w:t>
      </w:r>
    </w:p>
    <w:p w14:paraId="682BE3B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(2020a). </w:t>
      </w:r>
      <w:r w:rsidRPr="0004095D">
        <w:rPr>
          <w:rFonts w:cs="Arial"/>
          <w:i/>
          <w:iCs/>
          <w:noProof/>
          <w:szCs w:val="24"/>
        </w:rPr>
        <w:t>Działalność badawcza i rozwojowa w Polsce w 2019 r.</w:t>
      </w:r>
      <w:r w:rsidRPr="0004095D">
        <w:rPr>
          <w:rFonts w:cs="Arial"/>
          <w:noProof/>
          <w:szCs w:val="24"/>
        </w:rPr>
        <w:t xml:space="preserve"> https://stat.gov.pl/download/gfx/portalinformacyjny/pl/defaultaktualnosci/5496/8/9/1/dzialalnosc_badawcza_i_rozwojowa_w_polsce_w_2019.pdf</w:t>
      </w:r>
    </w:p>
    <w:p w14:paraId="76CCD20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(2020b). </w:t>
      </w:r>
      <w:r w:rsidRPr="0004095D">
        <w:rPr>
          <w:rFonts w:cs="Arial"/>
          <w:i/>
          <w:iCs/>
          <w:noProof/>
          <w:szCs w:val="24"/>
        </w:rPr>
        <w:t>Ludność. Stan i struktura oraz ruch naturalny w przekroju terytorialnym w 2020 r.</w:t>
      </w:r>
      <w:r w:rsidRPr="0004095D">
        <w:rPr>
          <w:rFonts w:cs="Arial"/>
          <w:noProof/>
          <w:szCs w:val="24"/>
        </w:rPr>
        <w:t xml:space="preserve"> </w:t>
      </w:r>
      <w:r w:rsidRPr="0004095D">
        <w:rPr>
          <w:rFonts w:cs="Arial"/>
          <w:i/>
          <w:iCs/>
          <w:noProof/>
          <w:szCs w:val="24"/>
        </w:rPr>
        <w:t>1</w:t>
      </w:r>
      <w:r w:rsidRPr="0004095D">
        <w:rPr>
          <w:rFonts w:cs="Arial"/>
          <w:noProof/>
          <w:szCs w:val="24"/>
        </w:rPr>
        <w:t>.</w:t>
      </w:r>
    </w:p>
    <w:p w14:paraId="2AA246D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(2020c). </w:t>
      </w:r>
      <w:r w:rsidRPr="0004095D">
        <w:rPr>
          <w:rFonts w:cs="Arial"/>
          <w:i/>
          <w:iCs/>
          <w:noProof/>
          <w:szCs w:val="24"/>
        </w:rPr>
        <w:t>Rocznik demograficzny 2020</w:t>
      </w:r>
      <w:r w:rsidRPr="0004095D">
        <w:rPr>
          <w:rFonts w:cs="Arial"/>
          <w:noProof/>
          <w:szCs w:val="24"/>
        </w:rPr>
        <w:t>.</w:t>
      </w:r>
    </w:p>
    <w:p w14:paraId="2E854A8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(2020d). </w:t>
      </w:r>
      <w:r w:rsidRPr="0004095D">
        <w:rPr>
          <w:rFonts w:cs="Arial"/>
          <w:i/>
          <w:iCs/>
          <w:noProof/>
          <w:szCs w:val="24"/>
        </w:rPr>
        <w:t>Szkolnictwo wyższe i jego finanse w 2019 r.</w:t>
      </w:r>
    </w:p>
    <w:p w14:paraId="4A89DAE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(2021a). </w:t>
      </w:r>
      <w:r w:rsidRPr="0004095D">
        <w:rPr>
          <w:rFonts w:cs="Arial"/>
          <w:i/>
          <w:iCs/>
          <w:noProof/>
          <w:szCs w:val="24"/>
        </w:rPr>
        <w:t>Rocznik Demograficzny</w:t>
      </w:r>
      <w:r w:rsidRPr="0004095D">
        <w:rPr>
          <w:rFonts w:cs="Arial"/>
          <w:noProof/>
          <w:szCs w:val="24"/>
        </w:rPr>
        <w:t>.</w:t>
      </w:r>
    </w:p>
    <w:p w14:paraId="259F243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(2021b). </w:t>
      </w:r>
      <w:r w:rsidRPr="0004095D">
        <w:rPr>
          <w:rFonts w:cs="Arial"/>
          <w:i/>
          <w:iCs/>
          <w:noProof/>
          <w:szCs w:val="24"/>
        </w:rPr>
        <w:t>Szkolnictwo wyższe i jego finanse w 2020 r.</w:t>
      </w:r>
    </w:p>
    <w:p w14:paraId="653DEF9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(2022a). </w:t>
      </w:r>
      <w:r w:rsidRPr="0004095D">
        <w:rPr>
          <w:rFonts w:cs="Arial"/>
          <w:i/>
          <w:iCs/>
          <w:noProof/>
          <w:szCs w:val="24"/>
        </w:rPr>
        <w:t>Ludność według cech społecznych – wyniki wstępne NSP 2021</w:t>
      </w:r>
      <w:r w:rsidRPr="0004095D">
        <w:rPr>
          <w:rFonts w:cs="Arial"/>
          <w:noProof/>
          <w:szCs w:val="24"/>
        </w:rPr>
        <w:t>.</w:t>
      </w:r>
    </w:p>
    <w:p w14:paraId="141DF70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(2022b). </w:t>
      </w:r>
      <w:r w:rsidRPr="0004095D">
        <w:rPr>
          <w:rFonts w:cs="Arial"/>
          <w:i/>
          <w:iCs/>
          <w:noProof/>
          <w:szCs w:val="24"/>
        </w:rPr>
        <w:t>Szkolnictwo wyższe i jego finanse w 2021 r.</w:t>
      </w:r>
    </w:p>
    <w:p w14:paraId="5C9AD3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(2023). </w:t>
      </w:r>
      <w:r w:rsidRPr="0004095D">
        <w:rPr>
          <w:rFonts w:cs="Arial"/>
          <w:i/>
          <w:iCs/>
          <w:noProof/>
          <w:szCs w:val="24"/>
        </w:rPr>
        <w:t>Szkolnictwo wyższe i jego finanse w 2022 r.</w:t>
      </w:r>
    </w:p>
    <w:p w14:paraId="3A9FC88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Habermas, J., &amp; Blazek, J. R. (1987). The Idea of the University: Learning Processes. </w:t>
      </w:r>
      <w:r w:rsidRPr="0004095D">
        <w:rPr>
          <w:rFonts w:cs="Arial"/>
          <w:i/>
          <w:iCs/>
          <w:noProof/>
          <w:szCs w:val="24"/>
        </w:rPr>
        <w:t>New German Critique</w:t>
      </w:r>
      <w:r w:rsidRPr="0004095D">
        <w:rPr>
          <w:rFonts w:cs="Arial"/>
          <w:noProof/>
          <w:szCs w:val="24"/>
        </w:rPr>
        <w:t xml:space="preserve">, </w:t>
      </w:r>
      <w:r w:rsidRPr="0004095D">
        <w:rPr>
          <w:rFonts w:cs="Arial"/>
          <w:i/>
          <w:iCs/>
          <w:noProof/>
          <w:szCs w:val="24"/>
        </w:rPr>
        <w:t>41</w:t>
      </w:r>
      <w:r w:rsidRPr="0004095D">
        <w:rPr>
          <w:rFonts w:cs="Arial"/>
          <w:noProof/>
          <w:szCs w:val="24"/>
        </w:rPr>
        <w:t>, 3. https://doi.org/10.2307/488273</w:t>
      </w:r>
    </w:p>
    <w:p w14:paraId="1EDCDA5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Hadid, W. (2019). Lean service, business strategy and ABC and their impact on firm performance. </w:t>
      </w:r>
      <w:r w:rsidRPr="0004095D">
        <w:rPr>
          <w:rFonts w:cs="Arial"/>
          <w:i/>
          <w:iCs/>
          <w:noProof/>
          <w:szCs w:val="24"/>
        </w:rPr>
        <w:t>Production Planning &amp; Control</w:t>
      </w:r>
      <w:r w:rsidRPr="0004095D">
        <w:rPr>
          <w:rFonts w:cs="Arial"/>
          <w:noProof/>
          <w:szCs w:val="24"/>
        </w:rPr>
        <w:t xml:space="preserve">, </w:t>
      </w:r>
      <w:r w:rsidRPr="0004095D">
        <w:rPr>
          <w:rFonts w:cs="Arial"/>
          <w:i/>
          <w:iCs/>
          <w:noProof/>
          <w:szCs w:val="24"/>
        </w:rPr>
        <w:t>30</w:t>
      </w:r>
      <w:r w:rsidRPr="0004095D">
        <w:rPr>
          <w:rFonts w:cs="Arial"/>
          <w:noProof/>
          <w:szCs w:val="24"/>
        </w:rPr>
        <w:t>(14), 1203–1217. https://doi.org/10.1080/09537287.2019.1599146</w:t>
      </w:r>
    </w:p>
    <w:p w14:paraId="19B0A8F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Haerizadeh, M., &amp; Sunder M., V. (2019). Impacts of Lean Six Sigma on improving a higher education system: a case study. </w:t>
      </w:r>
      <w:r w:rsidRPr="0004095D">
        <w:rPr>
          <w:rFonts w:cs="Arial"/>
          <w:i/>
          <w:iCs/>
          <w:noProof/>
          <w:szCs w:val="24"/>
        </w:rPr>
        <w:t>International Journal of Quality &amp; Reliability Management</w:t>
      </w:r>
      <w:r w:rsidRPr="0004095D">
        <w:rPr>
          <w:rFonts w:cs="Arial"/>
          <w:noProof/>
          <w:szCs w:val="24"/>
        </w:rPr>
        <w:t xml:space="preserve">, </w:t>
      </w:r>
      <w:r w:rsidRPr="0004095D">
        <w:rPr>
          <w:rFonts w:cs="Arial"/>
          <w:i/>
          <w:iCs/>
          <w:noProof/>
          <w:szCs w:val="24"/>
        </w:rPr>
        <w:t>36</w:t>
      </w:r>
      <w:r w:rsidRPr="0004095D">
        <w:rPr>
          <w:rFonts w:cs="Arial"/>
          <w:noProof/>
          <w:szCs w:val="24"/>
        </w:rPr>
        <w:t>(6), 983–998. https://doi.org/10.1108/IJQRM-07-2018-0198</w:t>
      </w:r>
    </w:p>
    <w:p w14:paraId="294E435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Hall, H. (2013). Zastosowanie Metod NPS i CSI w Badaniach Poziomu Satysfakcji I Lojalności Studentów. </w:t>
      </w:r>
      <w:r w:rsidRPr="0004095D">
        <w:rPr>
          <w:rFonts w:cs="Arial"/>
          <w:i/>
          <w:iCs/>
          <w:noProof/>
          <w:szCs w:val="24"/>
        </w:rPr>
        <w:t>Modern Management Review</w:t>
      </w:r>
      <w:r w:rsidRPr="0004095D">
        <w:rPr>
          <w:rFonts w:cs="Arial"/>
          <w:noProof/>
          <w:szCs w:val="24"/>
        </w:rPr>
        <w:t xml:space="preserve">, </w:t>
      </w:r>
      <w:r w:rsidRPr="0004095D">
        <w:rPr>
          <w:rFonts w:cs="Arial"/>
          <w:i/>
          <w:iCs/>
          <w:noProof/>
          <w:szCs w:val="24"/>
        </w:rPr>
        <w:t>XVIII</w:t>
      </w:r>
      <w:r w:rsidRPr="0004095D">
        <w:rPr>
          <w:rFonts w:cs="Arial"/>
          <w:noProof/>
          <w:szCs w:val="24"/>
        </w:rPr>
        <w:t>, 51–61. https://doi.org/10.7862/rz.2013.mmr.5</w:t>
      </w:r>
    </w:p>
    <w:p w14:paraId="3A7A9BB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Harvey, L., &amp; Stensaker, B. (2008). Quality Culture: understandings, boundaries and linkages. </w:t>
      </w:r>
      <w:r w:rsidRPr="0004095D">
        <w:rPr>
          <w:rFonts w:cs="Arial"/>
          <w:i/>
          <w:iCs/>
          <w:noProof/>
          <w:szCs w:val="24"/>
        </w:rPr>
        <w:t>European Journal of Education</w:t>
      </w:r>
      <w:r w:rsidRPr="0004095D">
        <w:rPr>
          <w:rFonts w:cs="Arial"/>
          <w:noProof/>
          <w:szCs w:val="24"/>
        </w:rPr>
        <w:t xml:space="preserve">, </w:t>
      </w:r>
      <w:r w:rsidRPr="0004095D">
        <w:rPr>
          <w:rFonts w:cs="Arial"/>
          <w:i/>
          <w:iCs/>
          <w:noProof/>
          <w:szCs w:val="24"/>
        </w:rPr>
        <w:t>43</w:t>
      </w:r>
      <w:r w:rsidRPr="0004095D">
        <w:rPr>
          <w:rFonts w:cs="Arial"/>
          <w:noProof/>
          <w:szCs w:val="24"/>
        </w:rPr>
        <w:t>(4), 427–442. https://doi.org/10.1111/j.1465-3435.2008.00367.x</w:t>
      </w:r>
    </w:p>
    <w:p w14:paraId="0CB4113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Hildesheim, C., &amp; Sonntag, K. (2020). The Quality Culture Inventory: a comprehensive approach towards measuring quality culture in higher education. </w:t>
      </w:r>
      <w:r w:rsidRPr="0004095D">
        <w:rPr>
          <w:rFonts w:cs="Arial"/>
          <w:i/>
          <w:iCs/>
          <w:noProof/>
          <w:szCs w:val="24"/>
        </w:rPr>
        <w:t>Studies in Higher Education</w:t>
      </w:r>
      <w:r w:rsidRPr="0004095D">
        <w:rPr>
          <w:rFonts w:cs="Arial"/>
          <w:noProof/>
          <w:szCs w:val="24"/>
        </w:rPr>
        <w:t xml:space="preserve">, </w:t>
      </w:r>
      <w:r w:rsidRPr="0004095D">
        <w:rPr>
          <w:rFonts w:cs="Arial"/>
          <w:i/>
          <w:iCs/>
          <w:noProof/>
          <w:szCs w:val="24"/>
        </w:rPr>
        <w:t>45</w:t>
      </w:r>
      <w:r w:rsidRPr="0004095D">
        <w:rPr>
          <w:rFonts w:cs="Arial"/>
          <w:noProof/>
          <w:szCs w:val="24"/>
        </w:rPr>
        <w:t>(4), 892–908. https://doi.org/10.1080/03075079.2019.1672639</w:t>
      </w:r>
    </w:p>
    <w:p w14:paraId="7305807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Hillerbrand, R., &amp; Werker, C. (2019). Values in University–Industry Collaborations: The Case of Academics Working at Universities of Technology. </w:t>
      </w:r>
      <w:r w:rsidRPr="0004095D">
        <w:rPr>
          <w:rFonts w:cs="Arial"/>
          <w:i/>
          <w:iCs/>
          <w:noProof/>
          <w:szCs w:val="24"/>
        </w:rPr>
        <w:t>Science and Engineering Ethics</w:t>
      </w:r>
      <w:r w:rsidRPr="0004095D">
        <w:rPr>
          <w:rFonts w:cs="Arial"/>
          <w:noProof/>
          <w:szCs w:val="24"/>
        </w:rPr>
        <w:t xml:space="preserve">, </w:t>
      </w:r>
      <w:r w:rsidRPr="0004095D">
        <w:rPr>
          <w:rFonts w:cs="Arial"/>
          <w:i/>
          <w:iCs/>
          <w:noProof/>
          <w:szCs w:val="24"/>
        </w:rPr>
        <w:t>25</w:t>
      </w:r>
      <w:r w:rsidRPr="0004095D">
        <w:rPr>
          <w:rFonts w:cs="Arial"/>
          <w:noProof/>
          <w:szCs w:val="24"/>
        </w:rPr>
        <w:t>(6), 1633–1656. https://doi.org/10.1007/s11948-019-00144-w</w:t>
      </w:r>
    </w:p>
    <w:p w14:paraId="351E170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Holland, M. M., &amp; Ford, K. S. (2021). Legitimating Prestige through Diversity: How Higher Education Institutions Represent Ethno-Racial Diversity across Levels of Selectivity. </w:t>
      </w:r>
      <w:r w:rsidRPr="0004095D">
        <w:rPr>
          <w:rFonts w:cs="Arial"/>
          <w:i/>
          <w:iCs/>
          <w:noProof/>
          <w:szCs w:val="24"/>
        </w:rPr>
        <w:t>The Journal of Higher Education</w:t>
      </w:r>
      <w:r w:rsidRPr="0004095D">
        <w:rPr>
          <w:rFonts w:cs="Arial"/>
          <w:noProof/>
          <w:szCs w:val="24"/>
        </w:rPr>
        <w:t xml:space="preserve">, </w:t>
      </w:r>
      <w:r w:rsidRPr="0004095D">
        <w:rPr>
          <w:rFonts w:cs="Arial"/>
          <w:i/>
          <w:iCs/>
          <w:noProof/>
          <w:szCs w:val="24"/>
        </w:rPr>
        <w:t>92</w:t>
      </w:r>
      <w:r w:rsidRPr="0004095D">
        <w:rPr>
          <w:rFonts w:cs="Arial"/>
          <w:noProof/>
          <w:szCs w:val="24"/>
        </w:rPr>
        <w:t>(1), 1–30. https://doi.org/10.1080/00221546.2020.1740532</w:t>
      </w:r>
    </w:p>
    <w:p w14:paraId="5E65E0D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Holweg, M. (2007). The genealogy of lean production. </w:t>
      </w:r>
      <w:r w:rsidRPr="0004095D">
        <w:rPr>
          <w:rFonts w:cs="Arial"/>
          <w:i/>
          <w:iCs/>
          <w:noProof/>
          <w:szCs w:val="24"/>
        </w:rPr>
        <w:t>Journal of Operations Management</w:t>
      </w:r>
      <w:r w:rsidRPr="0004095D">
        <w:rPr>
          <w:rFonts w:cs="Arial"/>
          <w:noProof/>
          <w:szCs w:val="24"/>
        </w:rPr>
        <w:t xml:space="preserve">, </w:t>
      </w:r>
      <w:r w:rsidRPr="0004095D">
        <w:rPr>
          <w:rFonts w:cs="Arial"/>
          <w:i/>
          <w:iCs/>
          <w:noProof/>
          <w:szCs w:val="24"/>
        </w:rPr>
        <w:t>25</w:t>
      </w:r>
      <w:r w:rsidRPr="0004095D">
        <w:rPr>
          <w:rFonts w:cs="Arial"/>
          <w:noProof/>
          <w:szCs w:val="24"/>
        </w:rPr>
        <w:t>(2), 420–437. https://doi.org/10.1016/j.jom.2006.04.001</w:t>
      </w:r>
    </w:p>
    <w:p w14:paraId="0570C4D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Hoonakker, P., &amp; Carayon, P. (2009). Questionnaire Survey Nonresponse: A Comparison of Postal Mail and Internet Surveys. </w:t>
      </w:r>
      <w:r w:rsidRPr="0004095D">
        <w:rPr>
          <w:rFonts w:cs="Arial"/>
          <w:i/>
          <w:iCs/>
          <w:noProof/>
          <w:szCs w:val="24"/>
        </w:rPr>
        <w:t>International Journal of Human-Computer Interaction</w:t>
      </w:r>
      <w:r w:rsidRPr="0004095D">
        <w:rPr>
          <w:rFonts w:cs="Arial"/>
          <w:noProof/>
          <w:szCs w:val="24"/>
        </w:rPr>
        <w:t xml:space="preserve">, </w:t>
      </w:r>
      <w:r w:rsidRPr="0004095D">
        <w:rPr>
          <w:rFonts w:cs="Arial"/>
          <w:i/>
          <w:iCs/>
          <w:noProof/>
          <w:szCs w:val="24"/>
        </w:rPr>
        <w:t>25</w:t>
      </w:r>
      <w:r w:rsidRPr="0004095D">
        <w:rPr>
          <w:rFonts w:cs="Arial"/>
          <w:noProof/>
          <w:szCs w:val="24"/>
        </w:rPr>
        <w:t>(5), 348–373. https://doi.org/10.1080/10447310902864951</w:t>
      </w:r>
    </w:p>
    <w:p w14:paraId="523C79A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Huang, Y., Li, X., Wilck, J., &amp; Berg, T. (2012). Cost reduction in healthcare via Lean Six Sigma. </w:t>
      </w:r>
      <w:r w:rsidRPr="0004095D">
        <w:rPr>
          <w:rFonts w:cs="Arial"/>
          <w:i/>
          <w:iCs/>
          <w:noProof/>
          <w:szCs w:val="24"/>
        </w:rPr>
        <w:t>62nd IIE Annual Conference and Expo 2012</w:t>
      </w:r>
      <w:r w:rsidRPr="0004095D">
        <w:rPr>
          <w:rFonts w:cs="Arial"/>
          <w:noProof/>
          <w:szCs w:val="24"/>
        </w:rPr>
        <w:t>, 1263–1270.</w:t>
      </w:r>
    </w:p>
    <w:p w14:paraId="75138D5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04095D">
        <w:rPr>
          <w:rFonts w:cs="Arial"/>
          <w:i/>
          <w:iCs/>
          <w:noProof/>
          <w:szCs w:val="24"/>
        </w:rPr>
        <w:t>Total Quality Management &amp; Business Excellence</w:t>
      </w:r>
      <w:r w:rsidRPr="0004095D">
        <w:rPr>
          <w:rFonts w:cs="Arial"/>
          <w:noProof/>
          <w:szCs w:val="24"/>
        </w:rPr>
        <w:t xml:space="preserve">, </w:t>
      </w:r>
      <w:r w:rsidRPr="0004095D">
        <w:rPr>
          <w:rFonts w:cs="Arial"/>
          <w:i/>
          <w:iCs/>
          <w:noProof/>
          <w:szCs w:val="24"/>
        </w:rPr>
        <w:t>33</w:t>
      </w:r>
      <w:r w:rsidRPr="0004095D">
        <w:rPr>
          <w:rFonts w:cs="Arial"/>
          <w:noProof/>
          <w:szCs w:val="24"/>
        </w:rPr>
        <w:t>(15–16), 1913–1931. https://doi.org/10.1080/14783363.2021.2014313</w:t>
      </w:r>
    </w:p>
    <w:p w14:paraId="0A228A7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Hussinki, H., Kianto, A., Vanhala, M., &amp; Ritala, P. (2019). Happy Employees Make Happy Customers: The Role of Intellectual Capital in Supporting Sustainable Value Creation in Organizations. W </w:t>
      </w:r>
      <w:r w:rsidRPr="0004095D">
        <w:rPr>
          <w:rFonts w:cs="Arial"/>
          <w:i/>
          <w:iCs/>
          <w:noProof/>
          <w:szCs w:val="24"/>
        </w:rPr>
        <w:t>Intellectual Capital Management as a Driver of Sustainability</w:t>
      </w:r>
      <w:r w:rsidRPr="0004095D">
        <w:rPr>
          <w:rFonts w:cs="Arial"/>
          <w:noProof/>
          <w:szCs w:val="24"/>
        </w:rPr>
        <w:t xml:space="preserve"> (ss. 101–117). Springer International Publishing. https://doi.org/10.1007/978-3-319-79051-0_6</w:t>
      </w:r>
    </w:p>
    <w:p w14:paraId="6A25D54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Iacobucci, D., Ostrom, A., &amp; Grayson, K. (1995). Distinguishing Service Quality and Customer Satisfaction: The Voice of the Consumer. </w:t>
      </w:r>
      <w:r w:rsidRPr="0004095D">
        <w:rPr>
          <w:rFonts w:cs="Arial"/>
          <w:i/>
          <w:iCs/>
          <w:noProof/>
          <w:szCs w:val="24"/>
        </w:rPr>
        <w:t>Journal of Consumer Psychology</w:t>
      </w:r>
      <w:r w:rsidRPr="0004095D">
        <w:rPr>
          <w:rFonts w:cs="Arial"/>
          <w:noProof/>
          <w:szCs w:val="24"/>
        </w:rPr>
        <w:t xml:space="preserve">, </w:t>
      </w:r>
      <w:r w:rsidRPr="0004095D">
        <w:rPr>
          <w:rFonts w:cs="Arial"/>
          <w:i/>
          <w:iCs/>
          <w:noProof/>
          <w:szCs w:val="24"/>
        </w:rPr>
        <w:t>4</w:t>
      </w:r>
      <w:r w:rsidRPr="0004095D">
        <w:rPr>
          <w:rFonts w:cs="Arial"/>
          <w:noProof/>
          <w:szCs w:val="24"/>
        </w:rPr>
        <w:t>(3), 277–303. https://doi.org/10.1207/s15327663jcp0403_04</w:t>
      </w:r>
    </w:p>
    <w:p w14:paraId="487523B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Iqbal, S., Taib, C. A. Bin, &amp; Razalli, M. R. (2023). The effect of accreditation on higher education performance through quality culture mediation: the perceptions of administrative and quality managers. </w:t>
      </w:r>
      <w:r w:rsidRPr="0004095D">
        <w:rPr>
          <w:rFonts w:cs="Arial"/>
          <w:i/>
          <w:iCs/>
          <w:noProof/>
          <w:szCs w:val="24"/>
        </w:rPr>
        <w:t>The TQM Journal</w:t>
      </w:r>
      <w:r w:rsidRPr="0004095D">
        <w:rPr>
          <w:rFonts w:cs="Arial"/>
          <w:noProof/>
          <w:szCs w:val="24"/>
        </w:rPr>
        <w:t>. https://doi.org/10.1108/TQM-11-2022-0322</w:t>
      </w:r>
    </w:p>
    <w:p w14:paraId="50E92D6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ISO. (2024). </w:t>
      </w:r>
      <w:r w:rsidRPr="0004095D">
        <w:rPr>
          <w:rFonts w:cs="Arial"/>
          <w:i/>
          <w:iCs/>
          <w:noProof/>
          <w:szCs w:val="24"/>
        </w:rPr>
        <w:t>Management System Standards list</w:t>
      </w:r>
      <w:r w:rsidRPr="0004095D">
        <w:rPr>
          <w:rFonts w:cs="Arial"/>
          <w:noProof/>
          <w:szCs w:val="24"/>
        </w:rPr>
        <w:t>. https://www.iso.org/management-system-standards-list.html</w:t>
      </w:r>
    </w:p>
    <w:p w14:paraId="1C7EB7A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ISO 21001. (2018). </w:t>
      </w:r>
      <w:r w:rsidRPr="0004095D">
        <w:rPr>
          <w:rFonts w:cs="Arial"/>
          <w:i/>
          <w:iCs/>
          <w:noProof/>
          <w:szCs w:val="24"/>
        </w:rPr>
        <w:t>Educational organizations - Management systems for educational organizations - Requirements with guidance for use</w:t>
      </w:r>
      <w:r w:rsidRPr="0004095D">
        <w:rPr>
          <w:rFonts w:cs="Arial"/>
          <w:noProof/>
          <w:szCs w:val="24"/>
        </w:rPr>
        <w:t>.</w:t>
      </w:r>
    </w:p>
    <w:p w14:paraId="4458849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Jackson, G. (2021). </w:t>
      </w:r>
      <w:r w:rsidRPr="0004095D">
        <w:rPr>
          <w:rFonts w:cs="Arial"/>
          <w:i/>
          <w:iCs/>
          <w:noProof/>
          <w:szCs w:val="24"/>
        </w:rPr>
        <w:t>Stakeholders’ Communication During Learning Analytics Implementation in Higher Education</w:t>
      </w:r>
      <w:r w:rsidRPr="0004095D">
        <w:rPr>
          <w:rFonts w:cs="Arial"/>
          <w:noProof/>
          <w:szCs w:val="24"/>
        </w:rPr>
        <w:t>. Walden University.</w:t>
      </w:r>
    </w:p>
    <w:p w14:paraId="12E2950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Jackson, M. C. (1982). The nature of soft systems thinking. The work of Churchman, Ackoff and Checkland. </w:t>
      </w:r>
      <w:r w:rsidRPr="0004095D">
        <w:rPr>
          <w:rFonts w:cs="Arial"/>
          <w:i/>
          <w:iCs/>
          <w:noProof/>
          <w:szCs w:val="24"/>
        </w:rPr>
        <w:t>Journal of applied systems analysis</w:t>
      </w:r>
      <w:r w:rsidRPr="0004095D">
        <w:rPr>
          <w:rFonts w:cs="Arial"/>
          <w:noProof/>
          <w:szCs w:val="24"/>
        </w:rPr>
        <w:t xml:space="preserve">, </w:t>
      </w:r>
      <w:r w:rsidRPr="0004095D">
        <w:rPr>
          <w:rFonts w:cs="Arial"/>
          <w:i/>
          <w:iCs/>
          <w:noProof/>
          <w:szCs w:val="24"/>
        </w:rPr>
        <w:t>9</w:t>
      </w:r>
      <w:r w:rsidRPr="0004095D">
        <w:rPr>
          <w:rFonts w:cs="Arial"/>
          <w:noProof/>
          <w:szCs w:val="24"/>
        </w:rPr>
        <w:t>(1), 17–29.</w:t>
      </w:r>
    </w:p>
    <w:p w14:paraId="197C0C0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Jain, S. K., &amp; Gupta, G. (2004). Measuring Service Quality: Servqual vs. Servperf Scales. </w:t>
      </w:r>
      <w:r w:rsidRPr="0004095D">
        <w:rPr>
          <w:rFonts w:cs="Arial"/>
          <w:i/>
          <w:iCs/>
          <w:noProof/>
          <w:szCs w:val="24"/>
        </w:rPr>
        <w:t xml:space="preserve">Vikalpa: The </w:t>
      </w:r>
      <w:r w:rsidRPr="0004095D">
        <w:rPr>
          <w:rFonts w:cs="Arial"/>
          <w:i/>
          <w:iCs/>
          <w:noProof/>
          <w:szCs w:val="24"/>
        </w:rPr>
        <w:lastRenderedPageBreak/>
        <w:t>Journal for Decision Makers</w:t>
      </w:r>
      <w:r w:rsidRPr="0004095D">
        <w:rPr>
          <w:rFonts w:cs="Arial"/>
          <w:noProof/>
          <w:szCs w:val="24"/>
        </w:rPr>
        <w:t xml:space="preserve">, </w:t>
      </w:r>
      <w:r w:rsidRPr="0004095D">
        <w:rPr>
          <w:rFonts w:cs="Arial"/>
          <w:i/>
          <w:iCs/>
          <w:noProof/>
          <w:szCs w:val="24"/>
        </w:rPr>
        <w:t>29</w:t>
      </w:r>
      <w:r w:rsidRPr="0004095D">
        <w:rPr>
          <w:rFonts w:cs="Arial"/>
          <w:noProof/>
          <w:szCs w:val="24"/>
        </w:rPr>
        <w:t>(2), 25–38. https://doi.org/10.1177/0256090920040203</w:t>
      </w:r>
    </w:p>
    <w:p w14:paraId="46E6444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Jastrzębska, E. (2016). Angażowanie interesariuszy jako istota społecznej odpowiedzialności według ISO 26000. W </w:t>
      </w:r>
      <w:r w:rsidRPr="0004095D">
        <w:rPr>
          <w:rFonts w:cs="Arial"/>
          <w:i/>
          <w:iCs/>
          <w:noProof/>
          <w:szCs w:val="24"/>
        </w:rPr>
        <w:t>Reklama i PR z perspektywy współczesnych problemów komunikacji marketingowej (Red.) A. Wiśniewska, A. Kozłowska</w:t>
      </w:r>
      <w:r w:rsidRPr="0004095D">
        <w:rPr>
          <w:rFonts w:cs="Arial"/>
          <w:noProof/>
          <w:szCs w:val="24"/>
        </w:rPr>
        <w:t xml:space="preserve"> (ss. 71–91). Wyższa Szkoła Promocji, Mediów i Show Businessu.</w:t>
      </w:r>
    </w:p>
    <w:p w14:paraId="0AD5580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Jonas, A. (2009). </w:t>
      </w:r>
      <w:r w:rsidRPr="0004095D">
        <w:rPr>
          <w:rFonts w:cs="Arial"/>
          <w:i/>
          <w:iCs/>
          <w:noProof/>
          <w:szCs w:val="24"/>
        </w:rPr>
        <w:t>Tworzenie relacji z klientem w firmach usługowych a jakość usług</w:t>
      </w:r>
      <w:r w:rsidRPr="0004095D">
        <w:rPr>
          <w:rFonts w:cs="Arial"/>
          <w:noProof/>
          <w:szCs w:val="24"/>
        </w:rPr>
        <w:t xml:space="preserve">. </w:t>
      </w:r>
      <w:r w:rsidRPr="0004095D">
        <w:rPr>
          <w:rFonts w:cs="Arial"/>
          <w:i/>
          <w:iCs/>
          <w:noProof/>
          <w:szCs w:val="24"/>
        </w:rPr>
        <w:t>823</w:t>
      </w:r>
      <w:r w:rsidRPr="0004095D">
        <w:rPr>
          <w:rFonts w:cs="Arial"/>
          <w:noProof/>
          <w:szCs w:val="24"/>
        </w:rPr>
        <w:t>.</w:t>
      </w:r>
    </w:p>
    <w:p w14:paraId="359F5D1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Jongbloed, B., Enders, J., &amp; Salerno, C. (2008). Higher education and its communities: Interconnections, interdependencies and a research agenda. </w:t>
      </w:r>
      <w:r w:rsidRPr="0004095D">
        <w:rPr>
          <w:rFonts w:cs="Arial"/>
          <w:i/>
          <w:iCs/>
          <w:noProof/>
          <w:szCs w:val="24"/>
        </w:rPr>
        <w:t>Higher Education</w:t>
      </w:r>
      <w:r w:rsidRPr="0004095D">
        <w:rPr>
          <w:rFonts w:cs="Arial"/>
          <w:noProof/>
          <w:szCs w:val="24"/>
        </w:rPr>
        <w:t xml:space="preserve">, </w:t>
      </w:r>
      <w:r w:rsidRPr="0004095D">
        <w:rPr>
          <w:rFonts w:cs="Arial"/>
          <w:i/>
          <w:iCs/>
          <w:noProof/>
          <w:szCs w:val="24"/>
        </w:rPr>
        <w:t>56</w:t>
      </w:r>
      <w:r w:rsidRPr="0004095D">
        <w:rPr>
          <w:rFonts w:cs="Arial"/>
          <w:noProof/>
          <w:szCs w:val="24"/>
        </w:rPr>
        <w:t>(3), 303–324. https://doi.org/10.1007/s10734-008-9128-2</w:t>
      </w:r>
    </w:p>
    <w:p w14:paraId="3DC2EC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Jyoti, J., Kour, S., &amp; Sharma, J. (2017). Impact of total quality services on financial performance: role of service profit chain. </w:t>
      </w:r>
      <w:r w:rsidRPr="0004095D">
        <w:rPr>
          <w:rFonts w:cs="Arial"/>
          <w:i/>
          <w:iCs/>
          <w:noProof/>
          <w:szCs w:val="24"/>
        </w:rPr>
        <w:t>Total Quality Management &amp; Business Excellence</w:t>
      </w:r>
      <w:r w:rsidRPr="0004095D">
        <w:rPr>
          <w:rFonts w:cs="Arial"/>
          <w:noProof/>
          <w:szCs w:val="24"/>
        </w:rPr>
        <w:t xml:space="preserve">, </w:t>
      </w:r>
      <w:r w:rsidRPr="0004095D">
        <w:rPr>
          <w:rFonts w:cs="Arial"/>
          <w:i/>
          <w:iCs/>
          <w:noProof/>
          <w:szCs w:val="24"/>
        </w:rPr>
        <w:t>28</w:t>
      </w:r>
      <w:r w:rsidRPr="0004095D">
        <w:rPr>
          <w:rFonts w:cs="Arial"/>
          <w:noProof/>
          <w:szCs w:val="24"/>
        </w:rPr>
        <w:t>(7–8), 897–929. https://doi.org/10.1080/14783363.2016.1274649</w:t>
      </w:r>
    </w:p>
    <w:p w14:paraId="79FAF6E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Kalinowski, J. (2017). </w:t>
      </w:r>
      <w:r w:rsidRPr="0004095D">
        <w:rPr>
          <w:rFonts w:cs="Arial"/>
          <w:i/>
          <w:iCs/>
          <w:noProof/>
          <w:szCs w:val="24"/>
        </w:rPr>
        <w:t>​Finansowanie uczelni na nowych zasadach - komentarz: dr Jacek Kalinowski​</w:t>
      </w:r>
      <w:r w:rsidRPr="0004095D">
        <w:rPr>
          <w:rFonts w:cs="Arial"/>
          <w:noProof/>
          <w:szCs w:val="24"/>
        </w:rPr>
        <w:t>. https://opinieouczelniach.pl/artykul/finansowanie-uczelni-na-nowych-zasadach-komentarz-dr-jacek-kalinowski/</w:t>
      </w:r>
    </w:p>
    <w:p w14:paraId="2BDFEA6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Kang, H., &amp; Ahn, J.-W. (2021). Model Setting and Interpretation of Results in Research Using Structural Equation Modeling: A Checklist with Guiding Questions for Reporting. </w:t>
      </w:r>
      <w:r w:rsidRPr="0004095D">
        <w:rPr>
          <w:rFonts w:cs="Arial"/>
          <w:i/>
          <w:iCs/>
          <w:noProof/>
          <w:szCs w:val="24"/>
        </w:rPr>
        <w:t>Asian Nursing Research</w:t>
      </w:r>
      <w:r w:rsidRPr="0004095D">
        <w:rPr>
          <w:rFonts w:cs="Arial"/>
          <w:noProof/>
          <w:szCs w:val="24"/>
        </w:rPr>
        <w:t xml:space="preserve">, </w:t>
      </w:r>
      <w:r w:rsidRPr="0004095D">
        <w:rPr>
          <w:rFonts w:cs="Arial"/>
          <w:i/>
          <w:iCs/>
          <w:noProof/>
          <w:szCs w:val="24"/>
        </w:rPr>
        <w:t>15</w:t>
      </w:r>
      <w:r w:rsidRPr="0004095D">
        <w:rPr>
          <w:rFonts w:cs="Arial"/>
          <w:noProof/>
          <w:szCs w:val="24"/>
        </w:rPr>
        <w:t>(3), 157–162. https://doi.org/10.1016/j.anr.2021.06.001</w:t>
      </w:r>
    </w:p>
    <w:p w14:paraId="482FE7C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Kanji, G. K., &amp; Tambi, M. A. B. A. (1999). Total quality management in UK higher education institutions. </w:t>
      </w:r>
      <w:r w:rsidRPr="0004095D">
        <w:rPr>
          <w:rFonts w:cs="Arial"/>
          <w:i/>
          <w:iCs/>
          <w:noProof/>
          <w:szCs w:val="24"/>
        </w:rPr>
        <w:t>Total Quality Management</w:t>
      </w:r>
      <w:r w:rsidRPr="0004095D">
        <w:rPr>
          <w:rFonts w:cs="Arial"/>
          <w:noProof/>
          <w:szCs w:val="24"/>
        </w:rPr>
        <w:t xml:space="preserve">, </w:t>
      </w:r>
      <w:r w:rsidRPr="0004095D">
        <w:rPr>
          <w:rFonts w:cs="Arial"/>
          <w:i/>
          <w:iCs/>
          <w:noProof/>
          <w:szCs w:val="24"/>
        </w:rPr>
        <w:t>10</w:t>
      </w:r>
      <w:r w:rsidRPr="0004095D">
        <w:rPr>
          <w:rFonts w:cs="Arial"/>
          <w:noProof/>
          <w:szCs w:val="24"/>
        </w:rPr>
        <w:t>(1), 129–153. https://doi.org/10.1080/0954412998126</w:t>
      </w:r>
    </w:p>
    <w:p w14:paraId="70DAA06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Kaplan, R. S., &amp; Norton, D. P. (1992). The balanced scorecard--measures that drive performance. </w:t>
      </w:r>
      <w:r w:rsidRPr="0004095D">
        <w:rPr>
          <w:rFonts w:cs="Arial"/>
          <w:i/>
          <w:iCs/>
          <w:noProof/>
          <w:szCs w:val="24"/>
        </w:rPr>
        <w:t>Harvard business review</w:t>
      </w:r>
      <w:r w:rsidRPr="0004095D">
        <w:rPr>
          <w:rFonts w:cs="Arial"/>
          <w:noProof/>
          <w:szCs w:val="24"/>
        </w:rPr>
        <w:t xml:space="preserve">, </w:t>
      </w:r>
      <w:r w:rsidRPr="0004095D">
        <w:rPr>
          <w:rFonts w:cs="Arial"/>
          <w:i/>
          <w:iCs/>
          <w:noProof/>
          <w:szCs w:val="24"/>
        </w:rPr>
        <w:t>70</w:t>
      </w:r>
      <w:r w:rsidRPr="0004095D">
        <w:rPr>
          <w:rFonts w:cs="Arial"/>
          <w:noProof/>
          <w:szCs w:val="24"/>
        </w:rPr>
        <w:t>(1), 71–79.</w:t>
      </w:r>
    </w:p>
    <w:p w14:paraId="0E480EE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Karwacka, M. (2011). </w:t>
      </w:r>
      <w:r w:rsidRPr="0004095D">
        <w:rPr>
          <w:rFonts w:cs="Arial"/>
          <w:i/>
          <w:iCs/>
          <w:noProof/>
          <w:szCs w:val="24"/>
        </w:rPr>
        <w:t>Interesariusze</w:t>
      </w:r>
      <w:r w:rsidRPr="0004095D">
        <w:rPr>
          <w:rFonts w:cs="Arial"/>
          <w:noProof/>
          <w:szCs w:val="24"/>
        </w:rPr>
        <w:t>.</w:t>
      </w:r>
    </w:p>
    <w:p w14:paraId="7D7036B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Keremidchiev, S. (2021). Theoretical foundations of stakeholder theory. </w:t>
      </w:r>
      <w:r w:rsidRPr="0004095D">
        <w:rPr>
          <w:rFonts w:cs="Arial"/>
          <w:i/>
          <w:iCs/>
          <w:noProof/>
          <w:szCs w:val="24"/>
        </w:rPr>
        <w:t>Ikonomicheski Izsledvania</w:t>
      </w:r>
      <w:r w:rsidRPr="0004095D">
        <w:rPr>
          <w:rFonts w:cs="Arial"/>
          <w:noProof/>
          <w:szCs w:val="24"/>
        </w:rPr>
        <w:t xml:space="preserve">, </w:t>
      </w:r>
      <w:r w:rsidRPr="0004095D">
        <w:rPr>
          <w:rFonts w:cs="Arial"/>
          <w:i/>
          <w:iCs/>
          <w:noProof/>
          <w:szCs w:val="24"/>
        </w:rPr>
        <w:t>30</w:t>
      </w:r>
      <w:r w:rsidRPr="0004095D">
        <w:rPr>
          <w:rFonts w:cs="Arial"/>
          <w:noProof/>
          <w:szCs w:val="24"/>
        </w:rPr>
        <w:t>(1), 70–88.</w:t>
      </w:r>
    </w:p>
    <w:p w14:paraId="54EEF36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Kettunen, J. (2015). Stakeholder relationships in higher education. </w:t>
      </w:r>
      <w:r w:rsidRPr="0004095D">
        <w:rPr>
          <w:rFonts w:cs="Arial"/>
          <w:i/>
          <w:iCs/>
          <w:noProof/>
          <w:szCs w:val="24"/>
        </w:rPr>
        <w:t>Tertiary Education and Management</w:t>
      </w:r>
      <w:r w:rsidRPr="0004095D">
        <w:rPr>
          <w:rFonts w:cs="Arial"/>
          <w:noProof/>
          <w:szCs w:val="24"/>
        </w:rPr>
        <w:t xml:space="preserve">, </w:t>
      </w:r>
      <w:r w:rsidRPr="0004095D">
        <w:rPr>
          <w:rFonts w:cs="Arial"/>
          <w:i/>
          <w:iCs/>
          <w:noProof/>
          <w:szCs w:val="24"/>
        </w:rPr>
        <w:t>21</w:t>
      </w:r>
      <w:r w:rsidRPr="0004095D">
        <w:rPr>
          <w:rFonts w:cs="Arial"/>
          <w:noProof/>
          <w:szCs w:val="24"/>
        </w:rPr>
        <w:t>(1), 56–65. https://doi.org/10.1080/13583883.2014.997277</w:t>
      </w:r>
    </w:p>
    <w:p w14:paraId="6DFD6F3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Kezar, A., &amp; Eckel, P. D. (2002). The Effect of Institutional Culture on Change Strategies in Higher Education. </w:t>
      </w:r>
      <w:r w:rsidRPr="0004095D">
        <w:rPr>
          <w:rFonts w:cs="Arial"/>
          <w:i/>
          <w:iCs/>
          <w:noProof/>
          <w:szCs w:val="24"/>
        </w:rPr>
        <w:t>The Journal of Higher Education</w:t>
      </w:r>
      <w:r w:rsidRPr="0004095D">
        <w:rPr>
          <w:rFonts w:cs="Arial"/>
          <w:noProof/>
          <w:szCs w:val="24"/>
        </w:rPr>
        <w:t xml:space="preserve">, </w:t>
      </w:r>
      <w:r w:rsidRPr="0004095D">
        <w:rPr>
          <w:rFonts w:cs="Arial"/>
          <w:i/>
          <w:iCs/>
          <w:noProof/>
          <w:szCs w:val="24"/>
        </w:rPr>
        <w:t>73</w:t>
      </w:r>
      <w:r w:rsidRPr="0004095D">
        <w:rPr>
          <w:rFonts w:cs="Arial"/>
          <w:noProof/>
          <w:szCs w:val="24"/>
        </w:rPr>
        <w:t>(4), 435–460. https://doi.org/10.1080/00221546.2002.11777159</w:t>
      </w:r>
    </w:p>
    <w:p w14:paraId="2EA184C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Khazanchi, S., Lewis, M. W., &amp; Boyer, K. K. (2007). Innovation-supportive culture: The impact of organizational values on process innovation. </w:t>
      </w:r>
      <w:r w:rsidRPr="0004095D">
        <w:rPr>
          <w:rFonts w:cs="Arial"/>
          <w:i/>
          <w:iCs/>
          <w:noProof/>
          <w:szCs w:val="24"/>
        </w:rPr>
        <w:t>Journal of Operations Management</w:t>
      </w:r>
      <w:r w:rsidRPr="0004095D">
        <w:rPr>
          <w:rFonts w:cs="Arial"/>
          <w:noProof/>
          <w:szCs w:val="24"/>
        </w:rPr>
        <w:t xml:space="preserve">, </w:t>
      </w:r>
      <w:r w:rsidRPr="0004095D">
        <w:rPr>
          <w:rFonts w:cs="Arial"/>
          <w:i/>
          <w:iCs/>
          <w:noProof/>
          <w:szCs w:val="24"/>
        </w:rPr>
        <w:t>25</w:t>
      </w:r>
      <w:r w:rsidRPr="0004095D">
        <w:rPr>
          <w:rFonts w:cs="Arial"/>
          <w:noProof/>
          <w:szCs w:val="24"/>
        </w:rPr>
        <w:t>(4), 871–884. https://doi.org/10.1016/j.jom.2006.08.003</w:t>
      </w:r>
    </w:p>
    <w:p w14:paraId="056F857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Khodayari, F., &amp; Khodayari, B. (2011). Service Quality in Higher Education (Case study: Measuring service quality of Islamic Azad University, Firoozkooh branch). </w:t>
      </w:r>
      <w:r w:rsidRPr="0004095D">
        <w:rPr>
          <w:rFonts w:cs="Arial"/>
          <w:i/>
          <w:iCs/>
          <w:noProof/>
          <w:szCs w:val="24"/>
        </w:rPr>
        <w:t>Interdisciplinary Journal of Research in Business</w:t>
      </w:r>
      <w:r w:rsidRPr="0004095D">
        <w:rPr>
          <w:rFonts w:cs="Arial"/>
          <w:noProof/>
          <w:szCs w:val="24"/>
        </w:rPr>
        <w:t xml:space="preserve">, </w:t>
      </w:r>
      <w:r w:rsidRPr="0004095D">
        <w:rPr>
          <w:rFonts w:cs="Arial"/>
          <w:i/>
          <w:iCs/>
          <w:noProof/>
          <w:szCs w:val="24"/>
        </w:rPr>
        <w:t>1</w:t>
      </w:r>
      <w:r w:rsidRPr="0004095D">
        <w:rPr>
          <w:rFonts w:cs="Arial"/>
          <w:noProof/>
          <w:szCs w:val="24"/>
        </w:rPr>
        <w:t>(9), 38–46.</w:t>
      </w:r>
    </w:p>
    <w:p w14:paraId="225FB81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Khoo, S., Ha, H., &amp; McGregor, S. L. T. T. (2017). Service quality and student/customer satisfaction in the private tertiary education sector in Singapore. </w:t>
      </w:r>
      <w:r w:rsidRPr="0004095D">
        <w:rPr>
          <w:rFonts w:cs="Arial"/>
          <w:i/>
          <w:iCs/>
          <w:noProof/>
          <w:szCs w:val="24"/>
        </w:rPr>
        <w:t>International Journal of Educational Management</w:t>
      </w:r>
      <w:r w:rsidRPr="0004095D">
        <w:rPr>
          <w:rFonts w:cs="Arial"/>
          <w:noProof/>
          <w:szCs w:val="24"/>
        </w:rPr>
        <w:t xml:space="preserve">, </w:t>
      </w:r>
      <w:r w:rsidRPr="0004095D">
        <w:rPr>
          <w:rFonts w:cs="Arial"/>
          <w:i/>
          <w:iCs/>
          <w:noProof/>
          <w:szCs w:val="24"/>
        </w:rPr>
        <w:t>31</w:t>
      </w:r>
      <w:r w:rsidRPr="0004095D">
        <w:rPr>
          <w:rFonts w:cs="Arial"/>
          <w:noProof/>
          <w:szCs w:val="24"/>
        </w:rPr>
        <w:t>(4), 430–444. https://doi.org/10.1108/IJEM-09-2015-0121</w:t>
      </w:r>
    </w:p>
    <w:p w14:paraId="4D25207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Kieraciński, P. (2020). Habilitacja fakultatywna? </w:t>
      </w:r>
      <w:r w:rsidRPr="0004095D">
        <w:rPr>
          <w:rFonts w:cs="Arial"/>
          <w:i/>
          <w:iCs/>
          <w:noProof/>
          <w:szCs w:val="24"/>
        </w:rPr>
        <w:t>Forum Akademickie</w:t>
      </w:r>
      <w:r w:rsidRPr="0004095D">
        <w:rPr>
          <w:rFonts w:cs="Arial"/>
          <w:noProof/>
          <w:szCs w:val="24"/>
        </w:rPr>
        <w:t xml:space="preserve">, </w:t>
      </w:r>
      <w:r w:rsidRPr="0004095D">
        <w:rPr>
          <w:rFonts w:cs="Arial"/>
          <w:i/>
          <w:iCs/>
          <w:noProof/>
          <w:szCs w:val="24"/>
        </w:rPr>
        <w:t>4</w:t>
      </w:r>
      <w:r w:rsidRPr="0004095D">
        <w:rPr>
          <w:rFonts w:cs="Arial"/>
          <w:noProof/>
          <w:szCs w:val="24"/>
        </w:rPr>
        <w:t>. https://miesiecznik.forumakademickie.pl/czasopisma/fa-04-2020/habilitacja-fakultatywna</w:t>
      </w:r>
    </w:p>
    <w:p w14:paraId="245C641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Kim, T. (2009). Shifting patterns of transnational academic mobility: A comparative and historical approach. </w:t>
      </w:r>
      <w:r w:rsidRPr="0004095D">
        <w:rPr>
          <w:rFonts w:cs="Arial"/>
          <w:i/>
          <w:iCs/>
          <w:noProof/>
          <w:szCs w:val="24"/>
        </w:rPr>
        <w:t>Comparative Education</w:t>
      </w:r>
      <w:r w:rsidRPr="0004095D">
        <w:rPr>
          <w:rFonts w:cs="Arial"/>
          <w:noProof/>
          <w:szCs w:val="24"/>
        </w:rPr>
        <w:t xml:space="preserve">, </w:t>
      </w:r>
      <w:r w:rsidRPr="0004095D">
        <w:rPr>
          <w:rFonts w:cs="Arial"/>
          <w:i/>
          <w:iCs/>
          <w:noProof/>
          <w:szCs w:val="24"/>
        </w:rPr>
        <w:t>45</w:t>
      </w:r>
      <w:r w:rsidRPr="0004095D">
        <w:rPr>
          <w:rFonts w:cs="Arial"/>
          <w:noProof/>
          <w:szCs w:val="24"/>
        </w:rPr>
        <w:t>(3), 387–403. https://doi.org/10.1080/03050060903184957</w:t>
      </w:r>
    </w:p>
    <w:p w14:paraId="0778391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Koch, J. V. (2003). TQM: why is its impact in higher education so small? </w:t>
      </w:r>
      <w:r w:rsidRPr="0004095D">
        <w:rPr>
          <w:rFonts w:cs="Arial"/>
          <w:i/>
          <w:iCs/>
          <w:noProof/>
          <w:szCs w:val="24"/>
        </w:rPr>
        <w:t>The TQM Magazine</w:t>
      </w:r>
      <w:r w:rsidRPr="0004095D">
        <w:rPr>
          <w:rFonts w:cs="Arial"/>
          <w:noProof/>
          <w:szCs w:val="24"/>
        </w:rPr>
        <w:t xml:space="preserve">, </w:t>
      </w:r>
      <w:r w:rsidRPr="0004095D">
        <w:rPr>
          <w:rFonts w:cs="Arial"/>
          <w:i/>
          <w:iCs/>
          <w:noProof/>
          <w:szCs w:val="24"/>
        </w:rPr>
        <w:t>15</w:t>
      </w:r>
      <w:r w:rsidRPr="0004095D">
        <w:rPr>
          <w:rFonts w:cs="Arial"/>
          <w:noProof/>
          <w:szCs w:val="24"/>
        </w:rPr>
        <w:t>(5), 325–333. https://doi.org/10.1108/09544780310487721</w:t>
      </w:r>
    </w:p>
    <w:p w14:paraId="2A3321C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Kola, A. M., &amp; Leja, K. (2017). The Third Sector in the Universities’ Third Mission. W Ł. Sułkowski (Red.), </w:t>
      </w:r>
      <w:r w:rsidRPr="0004095D">
        <w:rPr>
          <w:rFonts w:cs="Arial"/>
          <w:i/>
          <w:iCs/>
          <w:noProof/>
          <w:szCs w:val="24"/>
        </w:rPr>
        <w:t>New Horizons in Management Sciences</w:t>
      </w:r>
      <w:r w:rsidRPr="0004095D">
        <w:rPr>
          <w:rFonts w:cs="Arial"/>
          <w:noProof/>
          <w:szCs w:val="24"/>
        </w:rPr>
        <w:t xml:space="preserve"> (ss. 99–125). Peter Lang. https://doi.org/10.3726/b10970</w:t>
      </w:r>
    </w:p>
    <w:p w14:paraId="06A414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Kolman, R., &amp; Tkaczyk, T. (1996). </w:t>
      </w:r>
      <w:r w:rsidRPr="0004095D">
        <w:rPr>
          <w:rFonts w:cs="Arial"/>
          <w:i/>
          <w:iCs/>
          <w:noProof/>
          <w:szCs w:val="24"/>
        </w:rPr>
        <w:t>Jakość usług. Poradnik.</w:t>
      </w:r>
      <w:r w:rsidRPr="0004095D">
        <w:rPr>
          <w:rFonts w:cs="Arial"/>
          <w:noProof/>
          <w:szCs w:val="24"/>
        </w:rPr>
        <w:t xml:space="preserve"> TNOiK.</w:t>
      </w:r>
    </w:p>
    <w:p w14:paraId="5FB655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Kotler, P., Armstrong, G., Saunders, J., &amp; Wong, V. (2002). </w:t>
      </w:r>
      <w:r w:rsidRPr="0004095D">
        <w:rPr>
          <w:rFonts w:cs="Arial"/>
          <w:i/>
          <w:iCs/>
          <w:noProof/>
          <w:szCs w:val="24"/>
        </w:rPr>
        <w:t>Marketing. Podręcznik europejski.</w:t>
      </w:r>
      <w:r w:rsidRPr="0004095D">
        <w:rPr>
          <w:rFonts w:cs="Arial"/>
          <w:noProof/>
          <w:szCs w:val="24"/>
        </w:rPr>
        <w:t xml:space="preserve"> Wydawnictwo PWE.</w:t>
      </w:r>
    </w:p>
    <w:p w14:paraId="70FD99C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Kristensen, K., &amp; Eskildsen, J. (2014). Is the NPS a trustworthy performance measure? </w:t>
      </w:r>
      <w:r w:rsidRPr="0004095D">
        <w:rPr>
          <w:rFonts w:cs="Arial"/>
          <w:i/>
          <w:iCs/>
          <w:noProof/>
          <w:szCs w:val="24"/>
        </w:rPr>
        <w:t>The TQM Journal</w:t>
      </w:r>
      <w:r w:rsidRPr="0004095D">
        <w:rPr>
          <w:rFonts w:cs="Arial"/>
          <w:noProof/>
          <w:szCs w:val="24"/>
        </w:rPr>
        <w:t xml:space="preserve">, </w:t>
      </w:r>
      <w:r w:rsidRPr="0004095D">
        <w:rPr>
          <w:rFonts w:cs="Arial"/>
          <w:i/>
          <w:iCs/>
          <w:noProof/>
          <w:szCs w:val="24"/>
        </w:rPr>
        <w:t>26</w:t>
      </w:r>
      <w:r w:rsidRPr="0004095D">
        <w:rPr>
          <w:rFonts w:cs="Arial"/>
          <w:noProof/>
          <w:szCs w:val="24"/>
        </w:rPr>
        <w:t>(2), 202–214. https://doi.org/10.1108/TQM-03-2011-0021</w:t>
      </w:r>
    </w:p>
    <w:p w14:paraId="4C015C0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Krosnick, J. A. (1999). SURVEY RESEARCH. </w:t>
      </w:r>
      <w:r w:rsidRPr="0004095D">
        <w:rPr>
          <w:rFonts w:cs="Arial"/>
          <w:i/>
          <w:iCs/>
          <w:noProof/>
          <w:szCs w:val="24"/>
        </w:rPr>
        <w:t>Annual Review of Psychology</w:t>
      </w:r>
      <w:r w:rsidRPr="0004095D">
        <w:rPr>
          <w:rFonts w:cs="Arial"/>
          <w:noProof/>
          <w:szCs w:val="24"/>
        </w:rPr>
        <w:t xml:space="preserve">, </w:t>
      </w:r>
      <w:r w:rsidRPr="0004095D">
        <w:rPr>
          <w:rFonts w:cs="Arial"/>
          <w:i/>
          <w:iCs/>
          <w:noProof/>
          <w:szCs w:val="24"/>
        </w:rPr>
        <w:t>50</w:t>
      </w:r>
      <w:r w:rsidRPr="0004095D">
        <w:rPr>
          <w:rFonts w:cs="Arial"/>
          <w:noProof/>
          <w:szCs w:val="24"/>
        </w:rPr>
        <w:t>(1), 537–567. https://doi.org/10.1146/annurev.psych.50.1.537</w:t>
      </w:r>
    </w:p>
    <w:p w14:paraId="6B3478B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(2006). The University and the State. </w:t>
      </w:r>
      <w:r w:rsidRPr="0004095D">
        <w:rPr>
          <w:rFonts w:cs="Arial"/>
          <w:i/>
          <w:iCs/>
          <w:noProof/>
          <w:szCs w:val="24"/>
        </w:rPr>
        <w:t>The Journal of Higher Education</w:t>
      </w:r>
      <w:r w:rsidRPr="0004095D">
        <w:rPr>
          <w:rFonts w:cs="Arial"/>
          <w:noProof/>
          <w:szCs w:val="24"/>
        </w:rPr>
        <w:t>. https://doi.org/10.2307/1975223</w:t>
      </w:r>
    </w:p>
    <w:p w14:paraId="570909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(2015). </w:t>
      </w:r>
      <w:r w:rsidRPr="0004095D">
        <w:rPr>
          <w:rFonts w:cs="Arial"/>
          <w:i/>
          <w:iCs/>
          <w:noProof/>
          <w:szCs w:val="24"/>
        </w:rPr>
        <w:t>Uniwersytet w dobie przemian. Instytucje i kadra akademicka w warunkach rosnącej konkurencji</w:t>
      </w:r>
      <w:r w:rsidRPr="0004095D">
        <w:rPr>
          <w:rFonts w:cs="Arial"/>
          <w:noProof/>
          <w:szCs w:val="24"/>
        </w:rPr>
        <w:t xml:space="preserve"> (I). Wydawnictwo Naukowe PWN.</w:t>
      </w:r>
    </w:p>
    <w:p w14:paraId="10AD5DF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(2017). Wprowadzenie: Reforma szkolnictwa wyższego w Polsce i jej wyzwania. Jak stopniowa dehermetyzacja systemu prowadzi do jego stratyfikacji.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2(50)</w:t>
      </w:r>
      <w:r w:rsidRPr="0004095D">
        <w:rPr>
          <w:rFonts w:cs="Arial"/>
          <w:noProof/>
          <w:szCs w:val="24"/>
        </w:rPr>
        <w:t>, 9–38. https://doi.org/10.14746/nisw.2017.2.0</w:t>
      </w:r>
    </w:p>
    <w:p w14:paraId="65FB8F1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(2019). </w:t>
      </w:r>
      <w:r w:rsidRPr="0004095D">
        <w:rPr>
          <w:rFonts w:cs="Arial"/>
          <w:i/>
          <w:iCs/>
          <w:noProof/>
          <w:szCs w:val="24"/>
        </w:rPr>
        <w:t>Changing European academics: A comparative study of social stratification, work patterns and research productivity</w:t>
      </w:r>
      <w:r w:rsidRPr="0004095D">
        <w:rPr>
          <w:rFonts w:cs="Arial"/>
          <w:noProof/>
          <w:szCs w:val="24"/>
        </w:rPr>
        <w:t>. Routledge.</w:t>
      </w:r>
    </w:p>
    <w:p w14:paraId="7EAC8F6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Antonowicz, D., Brdulak, J., Hulicka, M., Jędrzejewski, T., Kowalski, R., Kulczycki, E., Szadkowski, K., Szot, A., &amp; Wolszczak-Derlacz, J. (2016). </w:t>
      </w:r>
      <w:r w:rsidRPr="0004095D">
        <w:rPr>
          <w:rFonts w:cs="Arial"/>
          <w:i/>
          <w:iCs/>
          <w:noProof/>
          <w:szCs w:val="24"/>
        </w:rPr>
        <w:t>Projekt założeń do ustawy Prawo o szkolnictwie wyższym</w:t>
      </w:r>
      <w:r w:rsidRPr="0004095D">
        <w:rPr>
          <w:rFonts w:cs="Arial"/>
          <w:noProof/>
          <w:szCs w:val="24"/>
        </w:rPr>
        <w:t>. Uniwersytet im. Adama Mickiewicza w Poznniu. https://repozytorium.amu.edu.pl/bitstream/10593/16175/1/Projekt_zalozen_Kwiek_et_al_2016_Final.pdf</w:t>
      </w:r>
    </w:p>
    <w:p w14:paraId="3D06A23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Laloux, F. (2015). </w:t>
      </w:r>
      <w:r w:rsidRPr="0004095D">
        <w:rPr>
          <w:rFonts w:cs="Arial"/>
          <w:i/>
          <w:iCs/>
          <w:noProof/>
          <w:szCs w:val="24"/>
        </w:rPr>
        <w:t>Pracować inaczej</w:t>
      </w:r>
      <w:r w:rsidRPr="0004095D">
        <w:rPr>
          <w:rFonts w:cs="Arial"/>
          <w:noProof/>
          <w:szCs w:val="24"/>
        </w:rPr>
        <w:t>. Wydawnictwo Studio EMKA.</w:t>
      </w:r>
    </w:p>
    <w:p w14:paraId="428AB1A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Laurett, R., &amp; Mendes, L. (2019). EFQM model’s application in the context of higher education. </w:t>
      </w:r>
      <w:r w:rsidRPr="0004095D">
        <w:rPr>
          <w:rFonts w:cs="Arial"/>
          <w:i/>
          <w:iCs/>
          <w:noProof/>
          <w:szCs w:val="24"/>
        </w:rPr>
        <w:lastRenderedPageBreak/>
        <w:t>International Journal of Quality &amp; Reliability Management</w:t>
      </w:r>
      <w:r w:rsidRPr="0004095D">
        <w:rPr>
          <w:rFonts w:cs="Arial"/>
          <w:noProof/>
          <w:szCs w:val="24"/>
        </w:rPr>
        <w:t>.</w:t>
      </w:r>
    </w:p>
    <w:p w14:paraId="5DCD8BE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LeBlanc, G., &amp; Nguyen, N. (1997). Searching for excellence in business education: an exploratory study of customer impressions of service quality. </w:t>
      </w:r>
      <w:r w:rsidRPr="0004095D">
        <w:rPr>
          <w:rFonts w:cs="Arial"/>
          <w:i/>
          <w:iCs/>
          <w:noProof/>
          <w:szCs w:val="24"/>
        </w:rPr>
        <w:t>International Journal of Educational Management</w:t>
      </w:r>
      <w:r w:rsidRPr="0004095D">
        <w:rPr>
          <w:rFonts w:cs="Arial"/>
          <w:noProof/>
          <w:szCs w:val="24"/>
        </w:rPr>
        <w:t xml:space="preserve">, </w:t>
      </w:r>
      <w:r w:rsidRPr="0004095D">
        <w:rPr>
          <w:rFonts w:cs="Arial"/>
          <w:i/>
          <w:iCs/>
          <w:noProof/>
          <w:szCs w:val="24"/>
        </w:rPr>
        <w:t>11</w:t>
      </w:r>
      <w:r w:rsidRPr="0004095D">
        <w:rPr>
          <w:rFonts w:cs="Arial"/>
          <w:noProof/>
          <w:szCs w:val="24"/>
        </w:rPr>
        <w:t>(2), 72–79. https://doi.org/10.1108/09513549710163961</w:t>
      </w:r>
    </w:p>
    <w:p w14:paraId="317C5CD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(2003). </w:t>
      </w:r>
      <w:r w:rsidRPr="0004095D">
        <w:rPr>
          <w:rFonts w:cs="Arial"/>
          <w:i/>
          <w:iCs/>
          <w:noProof/>
          <w:szCs w:val="24"/>
        </w:rPr>
        <w:t>Instytucja Akademicka. Strategia. Efektywność . Jakość</w:t>
      </w:r>
      <w:r w:rsidRPr="0004095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B030BC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(2011). </w:t>
      </w:r>
      <w:r w:rsidRPr="0004095D">
        <w:rPr>
          <w:rFonts w:cs="Arial"/>
          <w:i/>
          <w:iCs/>
          <w:noProof/>
          <w:szCs w:val="24"/>
        </w:rPr>
        <w:t>Koncepcje zarządzania współczesnym uniwersytetem</w:t>
      </w:r>
      <w:r w:rsidRPr="0004095D">
        <w:rPr>
          <w:rFonts w:cs="Arial"/>
          <w:noProof/>
          <w:szCs w:val="24"/>
        </w:rPr>
        <w:t>. https://doi.org/10.13140/RG.2.1.3539.1529</w:t>
      </w:r>
    </w:p>
    <w:p w14:paraId="0EE7E9C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(2012). Uczelnia społecznie odpowiedzialna. </w:t>
      </w:r>
      <w:r w:rsidRPr="0004095D">
        <w:rPr>
          <w:rFonts w:cs="Arial"/>
          <w:i/>
          <w:iCs/>
          <w:noProof/>
          <w:szCs w:val="24"/>
        </w:rPr>
        <w:t>Pomorski Przegląd Gospodarczy</w:t>
      </w:r>
      <w:r w:rsidRPr="0004095D">
        <w:rPr>
          <w:rFonts w:cs="Arial"/>
          <w:noProof/>
          <w:szCs w:val="24"/>
        </w:rPr>
        <w:t xml:space="preserve">, </w:t>
      </w:r>
      <w:r w:rsidRPr="0004095D">
        <w:rPr>
          <w:rFonts w:cs="Arial"/>
          <w:i/>
          <w:iCs/>
          <w:noProof/>
          <w:szCs w:val="24"/>
        </w:rPr>
        <w:t>4</w:t>
      </w:r>
      <w:r w:rsidRPr="0004095D">
        <w:rPr>
          <w:rFonts w:cs="Arial"/>
          <w:noProof/>
          <w:szCs w:val="24"/>
        </w:rPr>
        <w:t>, 47–49. https://ppg.ibngr.pl/pomorski-przeglad-gospodarczy/uczelnia-spolecznie-odpowiedzialna</w:t>
      </w:r>
    </w:p>
    <w:p w14:paraId="72001CE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(2019). </w:t>
      </w:r>
      <w:r w:rsidRPr="0004095D">
        <w:rPr>
          <w:rFonts w:cs="Arial"/>
          <w:i/>
          <w:iCs/>
          <w:noProof/>
          <w:szCs w:val="24"/>
        </w:rPr>
        <w:t>Misja społecznie odpowiedzialnego uniwersytetu</w:t>
      </w:r>
      <w:r w:rsidRPr="0004095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961D12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Kitowski, P. (2013). Doktorat akademicki czy zawodowy na marginesie badań sondażowych w Politechnice Gdańskiej. W </w:t>
      </w:r>
      <w:r w:rsidRPr="0004095D">
        <w:rPr>
          <w:rFonts w:cs="Arial"/>
          <w:i/>
          <w:iCs/>
          <w:noProof/>
          <w:szCs w:val="24"/>
        </w:rPr>
        <w:t>K. Jędralska (red.), Modele kształcenia na studiach doktoranckich w dziedzinie nauk ekonomicznych, Uniwersytet Ekonomiczny w Katowicach, Katowice 2013, s. 205-226</w:t>
      </w:r>
      <w:r w:rsidRPr="0004095D">
        <w:rPr>
          <w:rFonts w:cs="Arial"/>
          <w:noProof/>
          <w:szCs w:val="24"/>
        </w:rPr>
        <w:t xml:space="preserve"> (ss. 205–226). w: K. Jędralska (red.), Modele kształcenia na studiach doktoranckich w dziedzinie nauk ekonomicznych, Uniwersytet Ekonomiczny w Katowicach, Katowice 2013, s. 205-226.</w:t>
      </w:r>
    </w:p>
    <w:p w14:paraId="08A20CD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Pawlak, A. (2021). Uczelnia organizacją w odcieniu turkusu - szansa czy iluzja? </w:t>
      </w:r>
      <w:r w:rsidRPr="0004095D">
        <w:rPr>
          <w:rFonts w:cs="Arial"/>
          <w:i/>
          <w:iCs/>
          <w:noProof/>
          <w:szCs w:val="24"/>
        </w:rPr>
        <w:t>e-mentor</w:t>
      </w:r>
      <w:r w:rsidRPr="0004095D">
        <w:rPr>
          <w:rFonts w:cs="Arial"/>
          <w:noProof/>
          <w:szCs w:val="24"/>
        </w:rPr>
        <w:t xml:space="preserve">, </w:t>
      </w:r>
      <w:r w:rsidRPr="0004095D">
        <w:rPr>
          <w:rFonts w:cs="Arial"/>
          <w:i/>
          <w:iCs/>
          <w:noProof/>
          <w:szCs w:val="24"/>
        </w:rPr>
        <w:t>2 (89)</w:t>
      </w:r>
      <w:r w:rsidRPr="0004095D">
        <w:rPr>
          <w:rFonts w:cs="Arial"/>
          <w:noProof/>
          <w:szCs w:val="24"/>
        </w:rPr>
        <w:t>, 15–24.</w:t>
      </w:r>
    </w:p>
    <w:p w14:paraId="4BD3E3C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Levy, A. (1986). Second-order planned change: Definition and conceptualization. </w:t>
      </w:r>
      <w:r w:rsidRPr="0004095D">
        <w:rPr>
          <w:rFonts w:cs="Arial"/>
          <w:i/>
          <w:iCs/>
          <w:noProof/>
          <w:szCs w:val="24"/>
        </w:rPr>
        <w:t>Organizational Dynamics</w:t>
      </w:r>
      <w:r w:rsidRPr="0004095D">
        <w:rPr>
          <w:rFonts w:cs="Arial"/>
          <w:noProof/>
          <w:szCs w:val="24"/>
        </w:rPr>
        <w:t xml:space="preserve">, </w:t>
      </w:r>
      <w:r w:rsidRPr="0004095D">
        <w:rPr>
          <w:rFonts w:cs="Arial"/>
          <w:i/>
          <w:iCs/>
          <w:noProof/>
          <w:szCs w:val="24"/>
        </w:rPr>
        <w:t>15</w:t>
      </w:r>
      <w:r w:rsidRPr="0004095D">
        <w:rPr>
          <w:rFonts w:cs="Arial"/>
          <w:noProof/>
          <w:szCs w:val="24"/>
        </w:rPr>
        <w:t>(1), 5–23. https://doi.org/10.1016/0090-2616(86)90022-7</w:t>
      </w:r>
    </w:p>
    <w:p w14:paraId="1AD7432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Lewandowski, K., &amp; Zieliński, G. (2012). Determinanty percepcji jakości usług edukacyjnych w perspektywie grup interesariuszy. </w:t>
      </w:r>
      <w:r w:rsidRPr="0004095D">
        <w:rPr>
          <w:rFonts w:cs="Arial"/>
          <w:i/>
          <w:iCs/>
          <w:noProof/>
          <w:szCs w:val="24"/>
        </w:rPr>
        <w:t>Zarządzanie i Finanse</w:t>
      </w:r>
      <w:r w:rsidRPr="0004095D">
        <w:rPr>
          <w:rFonts w:cs="Arial"/>
          <w:noProof/>
          <w:szCs w:val="24"/>
        </w:rPr>
        <w:t xml:space="preserve">, </w:t>
      </w:r>
      <w:r w:rsidRPr="0004095D">
        <w:rPr>
          <w:rFonts w:cs="Arial"/>
          <w:i/>
          <w:iCs/>
          <w:noProof/>
          <w:szCs w:val="24"/>
        </w:rPr>
        <w:t>3</w:t>
      </w:r>
      <w:r w:rsidRPr="0004095D">
        <w:rPr>
          <w:rFonts w:cs="Arial"/>
          <w:noProof/>
          <w:szCs w:val="24"/>
        </w:rPr>
        <w:t>(3), 42–54.</w:t>
      </w:r>
    </w:p>
    <w:p w14:paraId="4F382FE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Likert, R. (1932). Technique for the Measurement of Attitudes. </w:t>
      </w:r>
      <w:r w:rsidRPr="0004095D">
        <w:rPr>
          <w:rFonts w:cs="Arial"/>
          <w:i/>
          <w:iCs/>
          <w:noProof/>
          <w:szCs w:val="24"/>
        </w:rPr>
        <w:t>Archives of Psychology</w:t>
      </w:r>
      <w:r w:rsidRPr="0004095D">
        <w:rPr>
          <w:rFonts w:cs="Arial"/>
          <w:noProof/>
          <w:szCs w:val="24"/>
        </w:rPr>
        <w:t xml:space="preserve">, </w:t>
      </w:r>
      <w:r w:rsidRPr="0004095D">
        <w:rPr>
          <w:rFonts w:cs="Arial"/>
          <w:i/>
          <w:iCs/>
          <w:noProof/>
          <w:szCs w:val="24"/>
        </w:rPr>
        <w:t>22</w:t>
      </w:r>
      <w:r w:rsidRPr="0004095D">
        <w:rPr>
          <w:rFonts w:cs="Arial"/>
          <w:noProof/>
          <w:szCs w:val="24"/>
        </w:rPr>
        <w:t>(140).</w:t>
      </w:r>
    </w:p>
    <w:p w14:paraId="3992404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Linderman, K., Schroeder, R. G., Zaheer, S., &amp; Choo, A. S. (2003). Six Sigma: a goal-theoretic perspective. </w:t>
      </w:r>
      <w:r w:rsidRPr="0004095D">
        <w:rPr>
          <w:rFonts w:cs="Arial"/>
          <w:i/>
          <w:iCs/>
          <w:noProof/>
          <w:szCs w:val="24"/>
        </w:rPr>
        <w:t>Journal of Operations Management</w:t>
      </w:r>
      <w:r w:rsidRPr="0004095D">
        <w:rPr>
          <w:rFonts w:cs="Arial"/>
          <w:noProof/>
          <w:szCs w:val="24"/>
        </w:rPr>
        <w:t xml:space="preserve">, </w:t>
      </w:r>
      <w:r w:rsidRPr="0004095D">
        <w:rPr>
          <w:rFonts w:cs="Arial"/>
          <w:i/>
          <w:iCs/>
          <w:noProof/>
          <w:szCs w:val="24"/>
        </w:rPr>
        <w:t>21</w:t>
      </w:r>
      <w:r w:rsidRPr="0004095D">
        <w:rPr>
          <w:rFonts w:cs="Arial"/>
          <w:noProof/>
          <w:szCs w:val="24"/>
        </w:rPr>
        <w:t>(2), 193–203. https://doi.org/10.1016/S0272-6963(02)00087-6</w:t>
      </w:r>
    </w:p>
    <w:p w14:paraId="3AB8C6B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Lisowska, A., &amp; Ziemiński, Ł. (2012). Zarządzanie jakością w urzędach administracji publicznej. </w:t>
      </w:r>
      <w:r w:rsidRPr="0004095D">
        <w:rPr>
          <w:rFonts w:cs="Arial"/>
          <w:i/>
          <w:iCs/>
          <w:noProof/>
          <w:szCs w:val="24"/>
        </w:rPr>
        <w:t>Zeszyty Naukowe Uniwersytetu Przyrodniczo-Humanistycznego w Siedlcach</w:t>
      </w:r>
      <w:r w:rsidRPr="0004095D">
        <w:rPr>
          <w:rFonts w:cs="Arial"/>
          <w:noProof/>
          <w:szCs w:val="24"/>
        </w:rPr>
        <w:t xml:space="preserve">, </w:t>
      </w:r>
      <w:r w:rsidRPr="0004095D">
        <w:rPr>
          <w:rFonts w:cs="Arial"/>
          <w:i/>
          <w:iCs/>
          <w:noProof/>
          <w:szCs w:val="24"/>
        </w:rPr>
        <w:t>95</w:t>
      </w:r>
      <w:r w:rsidRPr="0004095D">
        <w:rPr>
          <w:rFonts w:cs="Arial"/>
          <w:noProof/>
          <w:szCs w:val="24"/>
        </w:rPr>
        <w:t>, 302–322.</w:t>
      </w:r>
    </w:p>
    <w:p w14:paraId="5DAB91E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Liu, Y., Ren, Y., Zhang, M., Wei, K., &amp; Hao, L. (2023). Solenoid valves quality improvement based on Six Sigma management. </w:t>
      </w:r>
      <w:r w:rsidRPr="0004095D">
        <w:rPr>
          <w:rFonts w:cs="Arial"/>
          <w:i/>
          <w:iCs/>
          <w:noProof/>
          <w:szCs w:val="24"/>
        </w:rPr>
        <w:t>International Journal of Lean Six Sigma</w:t>
      </w:r>
      <w:r w:rsidRPr="0004095D">
        <w:rPr>
          <w:rFonts w:cs="Arial"/>
          <w:noProof/>
          <w:szCs w:val="24"/>
        </w:rPr>
        <w:t xml:space="preserve">, </w:t>
      </w:r>
      <w:r w:rsidRPr="0004095D">
        <w:rPr>
          <w:rFonts w:cs="Arial"/>
          <w:i/>
          <w:iCs/>
          <w:noProof/>
          <w:szCs w:val="24"/>
        </w:rPr>
        <w:t>14</w:t>
      </w:r>
      <w:r w:rsidRPr="0004095D">
        <w:rPr>
          <w:rFonts w:cs="Arial"/>
          <w:noProof/>
          <w:szCs w:val="24"/>
        </w:rPr>
        <w:t>(1), 72–93. https://doi.org/10.1108/IJLSS-08-2021-0140</w:t>
      </w:r>
    </w:p>
    <w:p w14:paraId="1A0817D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Loi, T. H. (2015). Stakeholder management: a case of its related capability and performance. </w:t>
      </w:r>
      <w:r w:rsidRPr="0004095D">
        <w:rPr>
          <w:rFonts w:cs="Arial"/>
          <w:i/>
          <w:iCs/>
          <w:noProof/>
          <w:szCs w:val="24"/>
        </w:rPr>
        <w:t>Management Decision</w:t>
      </w:r>
      <w:r w:rsidRPr="0004095D">
        <w:rPr>
          <w:rFonts w:cs="Arial"/>
          <w:noProof/>
          <w:szCs w:val="24"/>
        </w:rPr>
        <w:t xml:space="preserve">, </w:t>
      </w:r>
      <w:r w:rsidRPr="0004095D">
        <w:rPr>
          <w:rFonts w:cs="Arial"/>
          <w:i/>
          <w:iCs/>
          <w:noProof/>
          <w:szCs w:val="24"/>
        </w:rPr>
        <w:t>54</w:t>
      </w:r>
      <w:r w:rsidRPr="0004095D">
        <w:rPr>
          <w:rFonts w:cs="Arial"/>
          <w:noProof/>
          <w:szCs w:val="24"/>
        </w:rPr>
        <w:t>(1), 148–173. https://doi.org/10.1108/MD-06-2015-0244</w:t>
      </w:r>
    </w:p>
    <w:p w14:paraId="4387684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Lowalekar, H., &amp; Ravi, R. R. (2017). Revolutionizing blood bank inventory management using the TOC thinking process: An Indian case study. </w:t>
      </w:r>
      <w:r w:rsidRPr="0004095D">
        <w:rPr>
          <w:rFonts w:cs="Arial"/>
          <w:i/>
          <w:iCs/>
          <w:noProof/>
          <w:szCs w:val="24"/>
        </w:rPr>
        <w:t>International Journal of Production Economics</w:t>
      </w:r>
      <w:r w:rsidRPr="0004095D">
        <w:rPr>
          <w:rFonts w:cs="Arial"/>
          <w:noProof/>
          <w:szCs w:val="24"/>
        </w:rPr>
        <w:t xml:space="preserve">, </w:t>
      </w:r>
      <w:r w:rsidRPr="0004095D">
        <w:rPr>
          <w:rFonts w:cs="Arial"/>
          <w:i/>
          <w:iCs/>
          <w:noProof/>
          <w:szCs w:val="24"/>
        </w:rPr>
        <w:t>186</w:t>
      </w:r>
      <w:r w:rsidRPr="0004095D">
        <w:rPr>
          <w:rFonts w:cs="Arial"/>
          <w:noProof/>
          <w:szCs w:val="24"/>
        </w:rPr>
        <w:t>, 89–122. https://doi.org/10.1016/j.ijpe.2017.02.003</w:t>
      </w:r>
    </w:p>
    <w:p w14:paraId="3CB9199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Lozano-Ros, R. (2003). </w:t>
      </w:r>
      <w:r w:rsidRPr="0004095D">
        <w:rPr>
          <w:rFonts w:cs="Arial"/>
          <w:i/>
          <w:iCs/>
          <w:noProof/>
          <w:szCs w:val="24"/>
        </w:rPr>
        <w:t>Sustainable development in higher education. Incorporation, assessment and reporting of sustainable development in higher education institutions.</w:t>
      </w:r>
      <w:r w:rsidRPr="0004095D">
        <w:rPr>
          <w:rFonts w:cs="Arial"/>
          <w:noProof/>
          <w:szCs w:val="24"/>
        </w:rPr>
        <w:t xml:space="preserve"> [Lund University]. https://lup.lub.lu.se/luur/download?func=downloadFile&amp;recordOId=1325193&amp;fileOId=1325194</w:t>
      </w:r>
    </w:p>
    <w:p w14:paraId="24181BA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Lozano, R. (2006). Incorporation and institutionalization of SD into universities: breaking through barriers to change. </w:t>
      </w:r>
      <w:r w:rsidRPr="0004095D">
        <w:rPr>
          <w:rFonts w:cs="Arial"/>
          <w:i/>
          <w:iCs/>
          <w:noProof/>
          <w:szCs w:val="24"/>
        </w:rPr>
        <w:t>Journal of Cleaner Production</w:t>
      </w:r>
      <w:r w:rsidRPr="0004095D">
        <w:rPr>
          <w:rFonts w:cs="Arial"/>
          <w:noProof/>
          <w:szCs w:val="24"/>
        </w:rPr>
        <w:t xml:space="preserve">, </w:t>
      </w:r>
      <w:r w:rsidRPr="0004095D">
        <w:rPr>
          <w:rFonts w:cs="Arial"/>
          <w:i/>
          <w:iCs/>
          <w:noProof/>
          <w:szCs w:val="24"/>
        </w:rPr>
        <w:t>14</w:t>
      </w:r>
      <w:r w:rsidRPr="0004095D">
        <w:rPr>
          <w:rFonts w:cs="Arial"/>
          <w:noProof/>
          <w:szCs w:val="24"/>
        </w:rPr>
        <w:t>(9–11), 787–796. https://doi.org/10.1016/j.jclepro.2005.12.010</w:t>
      </w:r>
    </w:p>
    <w:p w14:paraId="4BE9FFC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Lu, J., Laux, C., &amp; Antony, J. (2017). Lean Six Sigma leadership in higher education institutions. </w:t>
      </w:r>
      <w:r w:rsidRPr="0004095D">
        <w:rPr>
          <w:rFonts w:cs="Arial"/>
          <w:i/>
          <w:iCs/>
          <w:noProof/>
          <w:szCs w:val="24"/>
        </w:rPr>
        <w:t>International Journal of Productivity and Performance Management</w:t>
      </w:r>
      <w:r w:rsidRPr="0004095D">
        <w:rPr>
          <w:rFonts w:cs="Arial"/>
          <w:noProof/>
          <w:szCs w:val="24"/>
        </w:rPr>
        <w:t xml:space="preserve">, </w:t>
      </w:r>
      <w:r w:rsidRPr="0004095D">
        <w:rPr>
          <w:rFonts w:cs="Arial"/>
          <w:i/>
          <w:iCs/>
          <w:noProof/>
          <w:szCs w:val="24"/>
        </w:rPr>
        <w:t>66</w:t>
      </w:r>
      <w:r w:rsidRPr="0004095D">
        <w:rPr>
          <w:rFonts w:cs="Arial"/>
          <w:noProof/>
          <w:szCs w:val="24"/>
        </w:rPr>
        <w:t>(5), 638–650. https://doi.org/10.1108/IJPPM-09-2016-0195</w:t>
      </w:r>
    </w:p>
    <w:p w14:paraId="6B05756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Maciąg, J. (2016). Uwarunkowania wdrożenia koncepcji Lean Sevice w polskich szkołach wyższych. </w:t>
      </w:r>
      <w:r w:rsidRPr="0004095D">
        <w:rPr>
          <w:rFonts w:cs="Arial"/>
          <w:i/>
          <w:iCs/>
          <w:noProof/>
          <w:szCs w:val="24"/>
        </w:rPr>
        <w:t>Zarządzanie Publiczne</w:t>
      </w:r>
      <w:r w:rsidRPr="0004095D">
        <w:rPr>
          <w:rFonts w:cs="Arial"/>
          <w:noProof/>
          <w:szCs w:val="24"/>
        </w:rPr>
        <w:t xml:space="preserve">, </w:t>
      </w:r>
      <w:r w:rsidRPr="0004095D">
        <w:rPr>
          <w:rFonts w:cs="Arial"/>
          <w:i/>
          <w:iCs/>
          <w:noProof/>
          <w:szCs w:val="24"/>
        </w:rPr>
        <w:t>1</w:t>
      </w:r>
      <w:r w:rsidRPr="0004095D">
        <w:rPr>
          <w:rFonts w:cs="Arial"/>
          <w:noProof/>
          <w:szCs w:val="24"/>
        </w:rPr>
        <w:t>(33). https://doi.org/https://doi.org/10.4467/20843968ZP.16.005.4939</w:t>
      </w:r>
    </w:p>
    <w:p w14:paraId="4B7554D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Mainardes, E. W., Alves, H., &amp; Raposo, M. (2010). An Exploratory Research on the Stakeholders of a University. </w:t>
      </w:r>
      <w:r w:rsidRPr="0004095D">
        <w:rPr>
          <w:rFonts w:cs="Arial"/>
          <w:i/>
          <w:iCs/>
          <w:noProof/>
          <w:szCs w:val="24"/>
        </w:rPr>
        <w:t>Journal of Management and Strategy</w:t>
      </w:r>
      <w:r w:rsidRPr="0004095D">
        <w:rPr>
          <w:rFonts w:cs="Arial"/>
          <w:noProof/>
          <w:szCs w:val="24"/>
        </w:rPr>
        <w:t xml:space="preserve">, </w:t>
      </w:r>
      <w:r w:rsidRPr="0004095D">
        <w:rPr>
          <w:rFonts w:cs="Arial"/>
          <w:i/>
          <w:iCs/>
          <w:noProof/>
          <w:szCs w:val="24"/>
        </w:rPr>
        <w:t>1</w:t>
      </w:r>
      <w:r w:rsidRPr="0004095D">
        <w:rPr>
          <w:rFonts w:cs="Arial"/>
          <w:noProof/>
          <w:szCs w:val="24"/>
        </w:rPr>
        <w:t>(1), 76–88. https://doi.org/10.5430/jms.v1n1p76</w:t>
      </w:r>
    </w:p>
    <w:p w14:paraId="6F44C24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Mainardes, E. W., Alves, H., &amp; Raposo, M. (2012). A model for stakeholder classification and stakeholder relationships. </w:t>
      </w:r>
      <w:r w:rsidRPr="0004095D">
        <w:rPr>
          <w:rFonts w:cs="Arial"/>
          <w:i/>
          <w:iCs/>
          <w:noProof/>
          <w:szCs w:val="24"/>
        </w:rPr>
        <w:t>MANAGEMENT DECISION</w:t>
      </w:r>
      <w:r w:rsidRPr="0004095D">
        <w:rPr>
          <w:rFonts w:cs="Arial"/>
          <w:noProof/>
          <w:szCs w:val="24"/>
        </w:rPr>
        <w:t xml:space="preserve">, </w:t>
      </w:r>
      <w:r w:rsidRPr="0004095D">
        <w:rPr>
          <w:rFonts w:cs="Arial"/>
          <w:i/>
          <w:iCs/>
          <w:noProof/>
          <w:szCs w:val="24"/>
        </w:rPr>
        <w:t>50</w:t>
      </w:r>
      <w:r w:rsidRPr="0004095D">
        <w:rPr>
          <w:rFonts w:cs="Arial"/>
          <w:noProof/>
          <w:szCs w:val="24"/>
        </w:rPr>
        <w:t>(10), 1861–1879. https://doi.org/10.1108/00251741211279648</w:t>
      </w:r>
    </w:p>
    <w:p w14:paraId="3BDEEA0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Majerník, M., Daneshjo, N., Sančiová, G., &amp; Chovancová, J. (2017). Design Of Integrated Management Systems According To The Revised Iso Standards. </w:t>
      </w:r>
      <w:r w:rsidRPr="0004095D">
        <w:rPr>
          <w:rFonts w:cs="Arial"/>
          <w:i/>
          <w:iCs/>
          <w:noProof/>
          <w:szCs w:val="24"/>
        </w:rPr>
        <w:t>Polish Journal of Management Studies</w:t>
      </w:r>
      <w:r w:rsidRPr="0004095D">
        <w:rPr>
          <w:rFonts w:cs="Arial"/>
          <w:noProof/>
          <w:szCs w:val="24"/>
        </w:rPr>
        <w:t xml:space="preserve">, </w:t>
      </w:r>
      <w:r w:rsidRPr="0004095D">
        <w:rPr>
          <w:rFonts w:cs="Arial"/>
          <w:i/>
          <w:iCs/>
          <w:noProof/>
          <w:szCs w:val="24"/>
        </w:rPr>
        <w:t>15</w:t>
      </w:r>
      <w:r w:rsidRPr="0004095D">
        <w:rPr>
          <w:rFonts w:cs="Arial"/>
          <w:noProof/>
          <w:szCs w:val="24"/>
        </w:rPr>
        <w:t>(1), 135–143. https://doi.org/10.17512/pjms.2017.15.1.13</w:t>
      </w:r>
    </w:p>
    <w:p w14:paraId="71C4D14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Marcinkowska, M. (2011). Tworzenie wartości przedsiębiorstwa dla interesariuszy. </w:t>
      </w:r>
      <w:r w:rsidRPr="0004095D">
        <w:rPr>
          <w:rFonts w:cs="Arial"/>
          <w:i/>
          <w:iCs/>
          <w:noProof/>
          <w:szCs w:val="24"/>
        </w:rPr>
        <w:t>Zeszyty Naukowe Uniwersytetu Szczecińskiego. Finanse, Rynki finansowe, Ubezpieczenia</w:t>
      </w:r>
      <w:r w:rsidRPr="0004095D">
        <w:rPr>
          <w:rFonts w:cs="Arial"/>
          <w:noProof/>
          <w:szCs w:val="24"/>
        </w:rPr>
        <w:t xml:space="preserve">, </w:t>
      </w:r>
      <w:r w:rsidRPr="0004095D">
        <w:rPr>
          <w:rFonts w:cs="Arial"/>
          <w:i/>
          <w:iCs/>
          <w:noProof/>
          <w:szCs w:val="24"/>
        </w:rPr>
        <w:t>639</w:t>
      </w:r>
      <w:r w:rsidRPr="0004095D">
        <w:rPr>
          <w:rFonts w:cs="Arial"/>
          <w:noProof/>
          <w:szCs w:val="24"/>
        </w:rPr>
        <w:t>, 855–870. http://www.wneiz.pl/nauka_wneiz/frfu/37-2011/FRFU-37-855.pdf</w:t>
      </w:r>
    </w:p>
    <w:p w14:paraId="269E711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Marginson, S. (2006). Dynamics of National and Global Competition in Higher Education. </w:t>
      </w:r>
      <w:r w:rsidRPr="0004095D">
        <w:rPr>
          <w:rFonts w:cs="Arial"/>
          <w:i/>
          <w:iCs/>
          <w:noProof/>
          <w:szCs w:val="24"/>
        </w:rPr>
        <w:t>Higher Education</w:t>
      </w:r>
      <w:r w:rsidRPr="0004095D">
        <w:rPr>
          <w:rFonts w:cs="Arial"/>
          <w:noProof/>
          <w:szCs w:val="24"/>
        </w:rPr>
        <w:t xml:space="preserve">, </w:t>
      </w:r>
      <w:r w:rsidRPr="0004095D">
        <w:rPr>
          <w:rFonts w:cs="Arial"/>
          <w:i/>
          <w:iCs/>
          <w:noProof/>
          <w:szCs w:val="24"/>
        </w:rPr>
        <w:t>52</w:t>
      </w:r>
      <w:r w:rsidRPr="0004095D">
        <w:rPr>
          <w:rFonts w:cs="Arial"/>
          <w:noProof/>
          <w:szCs w:val="24"/>
        </w:rPr>
        <w:t>(1), 1–39. https://doi.org/10.1007/s10734-004-7649-x</w:t>
      </w:r>
    </w:p>
    <w:p w14:paraId="2765F5A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Maric, I. (2013). Stakeholder Analisys of Higher Education Institutions. </w:t>
      </w:r>
      <w:r w:rsidRPr="0004095D">
        <w:rPr>
          <w:rFonts w:cs="Arial"/>
          <w:i/>
          <w:iCs/>
          <w:noProof/>
          <w:szCs w:val="24"/>
        </w:rPr>
        <w:t>Interdisciplinary Description of Complex Systems</w:t>
      </w:r>
      <w:r w:rsidRPr="0004095D">
        <w:rPr>
          <w:rFonts w:cs="Arial"/>
          <w:noProof/>
          <w:szCs w:val="24"/>
        </w:rPr>
        <w:t xml:space="preserve">, </w:t>
      </w:r>
      <w:r w:rsidRPr="0004095D">
        <w:rPr>
          <w:rFonts w:cs="Arial"/>
          <w:i/>
          <w:iCs/>
          <w:noProof/>
          <w:szCs w:val="24"/>
        </w:rPr>
        <w:t>11</w:t>
      </w:r>
      <w:r w:rsidRPr="0004095D">
        <w:rPr>
          <w:rFonts w:cs="Arial"/>
          <w:noProof/>
          <w:szCs w:val="24"/>
        </w:rPr>
        <w:t>(2), 217–226. https://doi.org/10.7906/indecs.11.2.4</w:t>
      </w:r>
    </w:p>
    <w:p w14:paraId="0D8D96C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Martin, J. B., &amp; Reynolds, T. P. (2002). Academic-industrial relationships: Opportunities and pitfalls. </w:t>
      </w:r>
      <w:r w:rsidRPr="0004095D">
        <w:rPr>
          <w:rFonts w:cs="Arial"/>
          <w:i/>
          <w:iCs/>
          <w:noProof/>
          <w:szCs w:val="24"/>
        </w:rPr>
        <w:t>Science and Engineering Ethics</w:t>
      </w:r>
      <w:r w:rsidRPr="0004095D">
        <w:rPr>
          <w:rFonts w:cs="Arial"/>
          <w:noProof/>
          <w:szCs w:val="24"/>
        </w:rPr>
        <w:t xml:space="preserve">, </w:t>
      </w:r>
      <w:r w:rsidRPr="0004095D">
        <w:rPr>
          <w:rFonts w:cs="Arial"/>
          <w:i/>
          <w:iCs/>
          <w:noProof/>
          <w:szCs w:val="24"/>
        </w:rPr>
        <w:t>8</w:t>
      </w:r>
      <w:r w:rsidRPr="0004095D">
        <w:rPr>
          <w:rFonts w:cs="Arial"/>
          <w:noProof/>
          <w:szCs w:val="24"/>
        </w:rPr>
        <w:t>(3), 443–454. https://doi.org/10.1007/s11948-002-0066-6</w:t>
      </w:r>
    </w:p>
    <w:p w14:paraId="0BDF2AD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Matzat, U., Snijders, C., &amp; van der Horst, W. (2009). Effects of different types of progress indicators on drop-out rates in web surveys. </w:t>
      </w:r>
      <w:r w:rsidRPr="0004095D">
        <w:rPr>
          <w:rFonts w:cs="Arial"/>
          <w:i/>
          <w:iCs/>
          <w:noProof/>
          <w:szCs w:val="24"/>
        </w:rPr>
        <w:t>Social Psychology</w:t>
      </w:r>
      <w:r w:rsidRPr="0004095D">
        <w:rPr>
          <w:rFonts w:cs="Arial"/>
          <w:noProof/>
          <w:szCs w:val="24"/>
        </w:rPr>
        <w:t xml:space="preserve">, </w:t>
      </w:r>
      <w:r w:rsidRPr="0004095D">
        <w:rPr>
          <w:rFonts w:cs="Arial"/>
          <w:i/>
          <w:iCs/>
          <w:noProof/>
          <w:szCs w:val="24"/>
        </w:rPr>
        <w:t>40</w:t>
      </w:r>
      <w:r w:rsidRPr="0004095D">
        <w:rPr>
          <w:rFonts w:cs="Arial"/>
          <w:noProof/>
          <w:szCs w:val="24"/>
        </w:rPr>
        <w:t>(1), 43.</w:t>
      </w:r>
    </w:p>
    <w:p w14:paraId="0B7B30F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Mazur, J. (2001). </w:t>
      </w:r>
      <w:r w:rsidRPr="0004095D">
        <w:rPr>
          <w:rFonts w:cs="Arial"/>
          <w:i/>
          <w:iCs/>
          <w:noProof/>
          <w:szCs w:val="24"/>
        </w:rPr>
        <w:t>Zarządzanie marketingiem usług</w:t>
      </w:r>
      <w:r w:rsidRPr="0004095D">
        <w:rPr>
          <w:rFonts w:cs="Arial"/>
          <w:noProof/>
          <w:szCs w:val="24"/>
        </w:rPr>
        <w:t>. Difin.</w:t>
      </w:r>
    </w:p>
    <w:p w14:paraId="1011D8F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McGrath, S. K., &amp; Whitty, S. J. (2017). Stakeholder defined. </w:t>
      </w:r>
      <w:r w:rsidRPr="0004095D">
        <w:rPr>
          <w:rFonts w:cs="Arial"/>
          <w:i/>
          <w:iCs/>
          <w:noProof/>
          <w:szCs w:val="24"/>
        </w:rPr>
        <w:t>International Journal of Managing Projects in Business</w:t>
      </w:r>
      <w:r w:rsidRPr="0004095D">
        <w:rPr>
          <w:rFonts w:cs="Arial"/>
          <w:noProof/>
          <w:szCs w:val="24"/>
        </w:rPr>
        <w:t xml:space="preserve">, </w:t>
      </w:r>
      <w:r w:rsidRPr="0004095D">
        <w:rPr>
          <w:rFonts w:cs="Arial"/>
          <w:i/>
          <w:iCs/>
          <w:noProof/>
          <w:szCs w:val="24"/>
        </w:rPr>
        <w:t>10</w:t>
      </w:r>
      <w:r w:rsidRPr="0004095D">
        <w:rPr>
          <w:rFonts w:cs="Arial"/>
          <w:noProof/>
          <w:szCs w:val="24"/>
        </w:rPr>
        <w:t>(4), 721–748. https://doi.org/10.1108/IJMPB-12-2016-0097</w:t>
      </w:r>
    </w:p>
    <w:p w14:paraId="17BDF4F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(2023a). </w:t>
      </w:r>
      <w:r w:rsidRPr="0004095D">
        <w:rPr>
          <w:rFonts w:cs="Arial"/>
          <w:i/>
          <w:iCs/>
          <w:noProof/>
          <w:szCs w:val="24"/>
        </w:rPr>
        <w:t>Ekonomiczne Losy Absolwentów</w:t>
      </w:r>
      <w:r w:rsidRPr="0004095D">
        <w:rPr>
          <w:rFonts w:cs="Arial"/>
          <w:noProof/>
          <w:szCs w:val="24"/>
        </w:rPr>
        <w:t>. https://www.gov.pl/web/edukacja-i-nauka/ekonomiczne-losy-absolwentow</w:t>
      </w:r>
    </w:p>
    <w:p w14:paraId="6D6AA0A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(2023b). </w:t>
      </w:r>
      <w:r w:rsidRPr="0004095D">
        <w:rPr>
          <w:rFonts w:cs="Arial"/>
          <w:i/>
          <w:iCs/>
          <w:noProof/>
          <w:szCs w:val="24"/>
        </w:rPr>
        <w:t>Konstytucja dla Nauki</w:t>
      </w:r>
      <w:r w:rsidRPr="0004095D">
        <w:rPr>
          <w:rFonts w:cs="Arial"/>
          <w:noProof/>
          <w:szCs w:val="24"/>
        </w:rPr>
        <w:t>. Serwis Rzeczypospolitej Polskiej. https://www.gov.pl/web/edukacja-i-nauka/konstytucja-dla-nauki-2</w:t>
      </w:r>
    </w:p>
    <w:p w14:paraId="2EA153F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Merton, R. K. (1968). The Matthew Effect in Science: The reward and communication systems of science are considered. </w:t>
      </w:r>
      <w:r w:rsidRPr="0004095D">
        <w:rPr>
          <w:rFonts w:cs="Arial"/>
          <w:i/>
          <w:iCs/>
          <w:noProof/>
          <w:szCs w:val="24"/>
        </w:rPr>
        <w:t>Science</w:t>
      </w:r>
      <w:r w:rsidRPr="0004095D">
        <w:rPr>
          <w:rFonts w:cs="Arial"/>
          <w:noProof/>
          <w:szCs w:val="24"/>
        </w:rPr>
        <w:t xml:space="preserve">, </w:t>
      </w:r>
      <w:r w:rsidRPr="0004095D">
        <w:rPr>
          <w:rFonts w:cs="Arial"/>
          <w:i/>
          <w:iCs/>
          <w:noProof/>
          <w:szCs w:val="24"/>
        </w:rPr>
        <w:t>159</w:t>
      </w:r>
      <w:r w:rsidRPr="0004095D">
        <w:rPr>
          <w:rFonts w:cs="Arial"/>
          <w:noProof/>
          <w:szCs w:val="24"/>
        </w:rPr>
        <w:t>(3810), 56–63. https://doi.org/10.1126/science.159.3810.56</w:t>
      </w:r>
    </w:p>
    <w:p w14:paraId="7E1E56B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i/>
          <w:iCs/>
          <w:noProof/>
          <w:szCs w:val="24"/>
        </w:rPr>
        <w:t>Methodology of Round University Ranking 2020</w:t>
      </w:r>
      <w:r w:rsidRPr="0004095D">
        <w:rPr>
          <w:rFonts w:cs="Arial"/>
          <w:noProof/>
          <w:szCs w:val="24"/>
        </w:rPr>
        <w:t>. (2020). https://roundranking.com/methodology/methodology.html</w:t>
      </w:r>
    </w:p>
    <w:p w14:paraId="6CF252B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i/>
          <w:iCs/>
          <w:noProof/>
          <w:szCs w:val="24"/>
        </w:rPr>
        <w:t>Metodologia Rankingu Szkół Wyższych Perspektywy 2020</w:t>
      </w:r>
      <w:r w:rsidRPr="0004095D">
        <w:rPr>
          <w:rFonts w:cs="Arial"/>
          <w:noProof/>
          <w:szCs w:val="24"/>
        </w:rPr>
        <w:t>. (2020, luty 23). http://ranking.perspektywy.pl/2020/article/metodologia-rankingu-uczelni-akademickich</w:t>
      </w:r>
    </w:p>
    <w:p w14:paraId="275D4B5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Miles, S. (2017). Stakeholder Theory Classification: A Theoretical and Empirical Evaluation of Definitions. </w:t>
      </w:r>
      <w:r w:rsidRPr="0004095D">
        <w:rPr>
          <w:rFonts w:cs="Arial"/>
          <w:i/>
          <w:iCs/>
          <w:noProof/>
          <w:szCs w:val="24"/>
        </w:rPr>
        <w:t>Journal of Business Ethics</w:t>
      </w:r>
      <w:r w:rsidRPr="0004095D">
        <w:rPr>
          <w:rFonts w:cs="Arial"/>
          <w:noProof/>
          <w:szCs w:val="24"/>
        </w:rPr>
        <w:t xml:space="preserve">, </w:t>
      </w:r>
      <w:r w:rsidRPr="0004095D">
        <w:rPr>
          <w:rFonts w:cs="Arial"/>
          <w:i/>
          <w:iCs/>
          <w:noProof/>
          <w:szCs w:val="24"/>
        </w:rPr>
        <w:t>142</w:t>
      </w:r>
      <w:r w:rsidRPr="0004095D">
        <w:rPr>
          <w:rFonts w:cs="Arial"/>
          <w:noProof/>
          <w:szCs w:val="24"/>
        </w:rPr>
        <w:t>(3), 437–459. https://doi.org/10.1007/s10551-015-2741-y</w:t>
      </w:r>
    </w:p>
    <w:p w14:paraId="411F4BD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Ministerstwo Nauki i Szkolnictwa Wyższego, &amp; MNiSW. (2019). </w:t>
      </w:r>
      <w:r w:rsidRPr="0004095D">
        <w:rPr>
          <w:rFonts w:cs="Arial"/>
          <w:i/>
          <w:iCs/>
          <w:noProof/>
          <w:szCs w:val="24"/>
        </w:rPr>
        <w:t>Przewodnik po systemie szkolnictwa wyższego i nauki</w:t>
      </w:r>
      <w:r w:rsidRPr="0004095D">
        <w:rPr>
          <w:rFonts w:cs="Arial"/>
          <w:noProof/>
          <w:szCs w:val="24"/>
        </w:rPr>
        <w:t>. https://konstytucjadlanauki.gov.pl/content/uploads/2019/02/przewodnik-po-reformie-wydanie-i-poprawione-marzec-2019.pdf</w:t>
      </w:r>
    </w:p>
    <w:p w14:paraId="68ADB37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Mintzberg, H. (1983). The case for corporate social responsibility. </w:t>
      </w:r>
      <w:r w:rsidRPr="0004095D">
        <w:rPr>
          <w:rFonts w:cs="Arial"/>
          <w:i/>
          <w:iCs/>
          <w:noProof/>
          <w:szCs w:val="24"/>
        </w:rPr>
        <w:t>Journal of Business Strategy</w:t>
      </w:r>
      <w:r w:rsidRPr="0004095D">
        <w:rPr>
          <w:rFonts w:cs="Arial"/>
          <w:noProof/>
          <w:szCs w:val="24"/>
        </w:rPr>
        <w:t xml:space="preserve">, </w:t>
      </w:r>
      <w:r w:rsidRPr="0004095D">
        <w:rPr>
          <w:rFonts w:cs="Arial"/>
          <w:i/>
          <w:iCs/>
          <w:noProof/>
          <w:szCs w:val="24"/>
        </w:rPr>
        <w:t>4</w:t>
      </w:r>
      <w:r w:rsidRPr="0004095D">
        <w:rPr>
          <w:rFonts w:cs="Arial"/>
          <w:noProof/>
          <w:szCs w:val="24"/>
        </w:rPr>
        <w:t>(2), 3–15. https://doi.org/10.1108/eb039015</w:t>
      </w:r>
    </w:p>
    <w:p w14:paraId="6ACB1B8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Mishra, A., &amp; Alzoubi, Y. I. (2023). Structured software development versus agile software development: a comparative analysis. </w:t>
      </w:r>
      <w:r w:rsidRPr="0004095D">
        <w:rPr>
          <w:rFonts w:cs="Arial"/>
          <w:i/>
          <w:iCs/>
          <w:noProof/>
          <w:szCs w:val="24"/>
        </w:rPr>
        <w:t>International Journal of System Assurance Engineering and Management</w:t>
      </w:r>
      <w:r w:rsidRPr="0004095D">
        <w:rPr>
          <w:rFonts w:cs="Arial"/>
          <w:noProof/>
          <w:szCs w:val="24"/>
        </w:rPr>
        <w:t xml:space="preserve">, </w:t>
      </w:r>
      <w:r w:rsidRPr="0004095D">
        <w:rPr>
          <w:rFonts w:cs="Arial"/>
          <w:i/>
          <w:iCs/>
          <w:noProof/>
          <w:szCs w:val="24"/>
        </w:rPr>
        <w:t>14</w:t>
      </w:r>
      <w:r w:rsidRPr="0004095D">
        <w:rPr>
          <w:rFonts w:cs="Arial"/>
          <w:noProof/>
          <w:szCs w:val="24"/>
        </w:rPr>
        <w:t>(4), 1504–1522. https://doi.org/10.1007/s13198-023-01958-5</w:t>
      </w:r>
    </w:p>
    <w:p w14:paraId="0CEBB31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Mitchell, R. K., Agle, B. R., &amp; Wood, D. J. (1997). Towards a theory of stakeholder identification and Salience: Defining the Principle of Who and What Really Counts. </w:t>
      </w:r>
      <w:r w:rsidRPr="0004095D">
        <w:rPr>
          <w:rFonts w:cs="Arial"/>
          <w:i/>
          <w:iCs/>
          <w:noProof/>
          <w:szCs w:val="24"/>
        </w:rPr>
        <w:t>Academy of Management</w:t>
      </w:r>
      <w:r w:rsidRPr="0004095D">
        <w:rPr>
          <w:rFonts w:cs="Arial"/>
          <w:noProof/>
          <w:szCs w:val="24"/>
        </w:rPr>
        <w:t xml:space="preserve">, </w:t>
      </w:r>
      <w:r w:rsidRPr="0004095D">
        <w:rPr>
          <w:rFonts w:cs="Arial"/>
          <w:i/>
          <w:iCs/>
          <w:noProof/>
          <w:szCs w:val="24"/>
        </w:rPr>
        <w:t>22</w:t>
      </w:r>
      <w:r w:rsidRPr="0004095D">
        <w:rPr>
          <w:rFonts w:cs="Arial"/>
          <w:noProof/>
          <w:szCs w:val="24"/>
        </w:rPr>
        <w:t>(4), 853–886.</w:t>
      </w:r>
    </w:p>
    <w:p w14:paraId="4942DAF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(2013). </w:t>
      </w:r>
      <w:r w:rsidRPr="0004095D">
        <w:rPr>
          <w:rFonts w:cs="Arial"/>
          <w:i/>
          <w:iCs/>
          <w:noProof/>
          <w:szCs w:val="24"/>
        </w:rPr>
        <w:t>Szkolnictwo wyższe w polsce 2013</w:t>
      </w:r>
      <w:r w:rsidRPr="0004095D">
        <w:rPr>
          <w:rFonts w:cs="Arial"/>
          <w:noProof/>
          <w:szCs w:val="24"/>
        </w:rPr>
        <w:t>.</w:t>
      </w:r>
    </w:p>
    <w:p w14:paraId="24D70C8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(2019a). Konstytucja dla Nauki. Prawo o szkolnictwie wyższym i nauce - komentarz. W </w:t>
      </w:r>
      <w:r w:rsidRPr="0004095D">
        <w:rPr>
          <w:rFonts w:cs="Arial"/>
          <w:i/>
          <w:iCs/>
          <w:noProof/>
          <w:szCs w:val="24"/>
        </w:rPr>
        <w:t>Prawo o szkolnictwie wyższym i nauce. komentarz</w:t>
      </w:r>
      <w:r w:rsidRPr="0004095D">
        <w:rPr>
          <w:rFonts w:cs="Arial"/>
          <w:noProof/>
          <w:szCs w:val="24"/>
        </w:rPr>
        <w:t xml:space="preserve"> (Numer 7).</w:t>
      </w:r>
    </w:p>
    <w:p w14:paraId="69074B0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(2019b). </w:t>
      </w:r>
      <w:r w:rsidRPr="0004095D">
        <w:rPr>
          <w:rFonts w:cs="Arial"/>
          <w:i/>
          <w:iCs/>
          <w:noProof/>
          <w:szCs w:val="24"/>
        </w:rPr>
        <w:t>Finansowanie uczelni w świetle przepisów Ustawy 2.0</w:t>
      </w:r>
      <w:r w:rsidRPr="0004095D">
        <w:rPr>
          <w:rFonts w:cs="Arial"/>
          <w:noProof/>
          <w:szCs w:val="24"/>
        </w:rPr>
        <w:t>.</w:t>
      </w:r>
    </w:p>
    <w:p w14:paraId="57D59AF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(2024). </w:t>
      </w:r>
      <w:r w:rsidRPr="0004095D">
        <w:rPr>
          <w:rFonts w:cs="Arial"/>
          <w:i/>
          <w:iCs/>
          <w:noProof/>
          <w:szCs w:val="24"/>
        </w:rPr>
        <w:t>Wykaz uczelni publicznych nadzorowanych przez ministra właściwego ds. szkolnictwa wyższego i nauki - publiczne uczelnie akademickie</w:t>
      </w:r>
      <w:r w:rsidRPr="0004095D">
        <w:rPr>
          <w:rFonts w:cs="Arial"/>
          <w:noProof/>
          <w:szCs w:val="24"/>
        </w:rPr>
        <w:t>. https://www.gov.pl/web/nauka/wykaz-uczelni-publicznych-nadzorowanych-przez-ministra-wlasciwego-ds-szkolnictwa-wyzszego-i-nauki-publiczne-uczelnie-akademickie</w:t>
      </w:r>
    </w:p>
    <w:p w14:paraId="38A7C12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Mogaji, E. (2019). Strategic stakeholder communications on Twitter by UK universities. </w:t>
      </w:r>
      <w:r w:rsidRPr="0004095D">
        <w:rPr>
          <w:rFonts w:cs="Arial"/>
          <w:i/>
          <w:iCs/>
          <w:noProof/>
          <w:szCs w:val="24"/>
        </w:rPr>
        <w:t>Research Agenda Working Papers</w:t>
      </w:r>
      <w:r w:rsidRPr="0004095D">
        <w:rPr>
          <w:rFonts w:cs="Arial"/>
          <w:noProof/>
          <w:szCs w:val="24"/>
        </w:rPr>
        <w:t xml:space="preserve">, </w:t>
      </w:r>
      <w:r w:rsidRPr="0004095D">
        <w:rPr>
          <w:rFonts w:cs="Arial"/>
          <w:i/>
          <w:iCs/>
          <w:noProof/>
          <w:szCs w:val="24"/>
        </w:rPr>
        <w:t>2019</w:t>
      </w:r>
      <w:r w:rsidRPr="0004095D">
        <w:rPr>
          <w:rFonts w:cs="Arial"/>
          <w:noProof/>
          <w:szCs w:val="24"/>
        </w:rPr>
        <w:t>(08), 104–119.</w:t>
      </w:r>
    </w:p>
    <w:p w14:paraId="16A944C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Mogaji, E., Watat, J. K., Olaleye, S. A., &amp; Ukpabi, D. (2021). Recruit, Retain and Report: UK Universities’ Strategic Communication with Stakeholders on Twitter. W </w:t>
      </w:r>
      <w:r w:rsidRPr="0004095D">
        <w:rPr>
          <w:rFonts w:cs="Arial"/>
          <w:i/>
          <w:iCs/>
          <w:noProof/>
          <w:szCs w:val="24"/>
        </w:rPr>
        <w:t>Strategic Corporate Communication in the Digital Age</w:t>
      </w:r>
      <w:r w:rsidRPr="0004095D">
        <w:rPr>
          <w:rFonts w:cs="Arial"/>
          <w:noProof/>
          <w:szCs w:val="24"/>
        </w:rPr>
        <w:t xml:space="preserve"> (ss. 89–114). Emerald Publishing Limited. https://doi.org/10.1108/978-1-80071-264-520211006</w:t>
      </w:r>
    </w:p>
    <w:p w14:paraId="76BFE0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Moroń, D. (2016). Wpływ przemian demograficznych na szkolnictwo wyższe w Polsce. </w:t>
      </w:r>
      <w:r w:rsidRPr="0004095D">
        <w:rPr>
          <w:rFonts w:cs="Arial"/>
          <w:i/>
          <w:iCs/>
          <w:noProof/>
          <w:szCs w:val="24"/>
        </w:rPr>
        <w:t>Studia Ekonomiczne. Zeszyty Naukowe Uniwersytetu Ekonomicznego w Katowicach</w:t>
      </w:r>
      <w:r w:rsidRPr="0004095D">
        <w:rPr>
          <w:rFonts w:cs="Arial"/>
          <w:noProof/>
          <w:szCs w:val="24"/>
        </w:rPr>
        <w:t xml:space="preserve">, </w:t>
      </w:r>
      <w:r w:rsidRPr="0004095D">
        <w:rPr>
          <w:rFonts w:cs="Arial"/>
          <w:i/>
          <w:iCs/>
          <w:noProof/>
          <w:szCs w:val="24"/>
        </w:rPr>
        <w:t>290</w:t>
      </w:r>
      <w:r w:rsidRPr="0004095D">
        <w:rPr>
          <w:rFonts w:cs="Arial"/>
          <w:noProof/>
          <w:szCs w:val="24"/>
        </w:rPr>
        <w:t>, 107–116.</w:t>
      </w:r>
    </w:p>
    <w:p w14:paraId="3A01672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Morsing, M., &amp; Schultz, M. (2006). Corporate social responsibility communication: stakeholder information, response and involvement strategies. </w:t>
      </w:r>
      <w:r w:rsidRPr="0004095D">
        <w:rPr>
          <w:rFonts w:cs="Arial"/>
          <w:i/>
          <w:iCs/>
          <w:noProof/>
          <w:szCs w:val="24"/>
        </w:rPr>
        <w:t>Business Ethics: A European Review</w:t>
      </w:r>
      <w:r w:rsidRPr="0004095D">
        <w:rPr>
          <w:rFonts w:cs="Arial"/>
          <w:noProof/>
          <w:szCs w:val="24"/>
        </w:rPr>
        <w:t xml:space="preserve">, </w:t>
      </w:r>
      <w:r w:rsidRPr="0004095D">
        <w:rPr>
          <w:rFonts w:cs="Arial"/>
          <w:i/>
          <w:iCs/>
          <w:noProof/>
          <w:szCs w:val="24"/>
        </w:rPr>
        <w:t>15</w:t>
      </w:r>
      <w:r w:rsidRPr="0004095D">
        <w:rPr>
          <w:rFonts w:cs="Arial"/>
          <w:noProof/>
          <w:szCs w:val="24"/>
        </w:rPr>
        <w:t>(4), 323–338. https://doi.org/10.1111/j.1467-8608.2006.00460.x</w:t>
      </w:r>
    </w:p>
    <w:p w14:paraId="62DFD08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Moszyk, K., &amp; Deja, M. (2023). Reduction of exceeding the guaranteed service time for external trucks at the DCT Gdańsk container terminal using a six sigma framework. </w:t>
      </w:r>
      <w:r w:rsidRPr="0004095D">
        <w:rPr>
          <w:rFonts w:cs="Arial"/>
          <w:i/>
          <w:iCs/>
          <w:noProof/>
          <w:szCs w:val="24"/>
        </w:rPr>
        <w:t>International Journal of Lean Six Sigma</w:t>
      </w:r>
      <w:r w:rsidRPr="0004095D">
        <w:rPr>
          <w:rFonts w:cs="Arial"/>
          <w:noProof/>
          <w:szCs w:val="24"/>
        </w:rPr>
        <w:t>. https://doi.org/10.1108/IJLSS-05-2022-0100</w:t>
      </w:r>
    </w:p>
    <w:p w14:paraId="3F4FF18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Mueller, S. L., &amp; Thomas, A. S. (2001). Culture and entrepreneurial potential. </w:t>
      </w:r>
      <w:r w:rsidRPr="0004095D">
        <w:rPr>
          <w:rFonts w:cs="Arial"/>
          <w:i/>
          <w:iCs/>
          <w:noProof/>
          <w:szCs w:val="24"/>
        </w:rPr>
        <w:t>Journal of Business Venturing</w:t>
      </w:r>
      <w:r w:rsidRPr="0004095D">
        <w:rPr>
          <w:rFonts w:cs="Arial"/>
          <w:noProof/>
          <w:szCs w:val="24"/>
        </w:rPr>
        <w:t xml:space="preserve">, </w:t>
      </w:r>
      <w:r w:rsidRPr="0004095D">
        <w:rPr>
          <w:rFonts w:cs="Arial"/>
          <w:i/>
          <w:iCs/>
          <w:noProof/>
          <w:szCs w:val="24"/>
        </w:rPr>
        <w:t>16</w:t>
      </w:r>
      <w:r w:rsidRPr="0004095D">
        <w:rPr>
          <w:rFonts w:cs="Arial"/>
          <w:noProof/>
          <w:szCs w:val="24"/>
        </w:rPr>
        <w:t>(1), 51–75. https://doi.org/10.1016/S0883-9026(99)00039-7</w:t>
      </w:r>
    </w:p>
    <w:p w14:paraId="78F1DF7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Mundra, A., Misra, S., &amp; Dhawale, C. A. (2013). Practical Scrum-Scrum Team: Way to Produce Successful and Quality Software. </w:t>
      </w:r>
      <w:r w:rsidRPr="0004095D">
        <w:rPr>
          <w:rFonts w:cs="Arial"/>
          <w:i/>
          <w:iCs/>
          <w:noProof/>
          <w:szCs w:val="24"/>
        </w:rPr>
        <w:t>2013 13th International Conference on Computational Science and Its Applications</w:t>
      </w:r>
      <w:r w:rsidRPr="0004095D">
        <w:rPr>
          <w:rFonts w:cs="Arial"/>
          <w:noProof/>
          <w:szCs w:val="24"/>
        </w:rPr>
        <w:t>, 119–123. https://doi.org/10.1109/ICCSA.2013.25</w:t>
      </w:r>
    </w:p>
    <w:p w14:paraId="7217027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Munshi, R. (2019). Higher Education Service Quality Model (HESQUAL) to Improve Service Quality of Higher Education Institutes. </w:t>
      </w:r>
      <w:r w:rsidRPr="0004095D">
        <w:rPr>
          <w:rFonts w:cs="Arial"/>
          <w:i/>
          <w:iCs/>
          <w:noProof/>
          <w:szCs w:val="24"/>
        </w:rPr>
        <w:t>International Journal of Research in Humanities, Arts and Literature</w:t>
      </w:r>
      <w:r w:rsidRPr="0004095D">
        <w:rPr>
          <w:rFonts w:cs="Arial"/>
          <w:noProof/>
          <w:szCs w:val="24"/>
        </w:rPr>
        <w:t xml:space="preserve">, </w:t>
      </w:r>
      <w:r w:rsidRPr="0004095D">
        <w:rPr>
          <w:rFonts w:cs="Arial"/>
          <w:i/>
          <w:iCs/>
          <w:noProof/>
          <w:szCs w:val="24"/>
        </w:rPr>
        <w:t>7</w:t>
      </w:r>
      <w:r w:rsidRPr="0004095D">
        <w:rPr>
          <w:rFonts w:cs="Arial"/>
          <w:noProof/>
          <w:szCs w:val="24"/>
        </w:rPr>
        <w:t>(1), 181–190.</w:t>
      </w:r>
    </w:p>
    <w:p w14:paraId="77C6837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i/>
          <w:iCs/>
          <w:noProof/>
          <w:szCs w:val="24"/>
        </w:rPr>
        <w:t>MyPlan College Rankings</w:t>
      </w:r>
      <w:r w:rsidRPr="0004095D">
        <w:rPr>
          <w:rFonts w:cs="Arial"/>
          <w:noProof/>
          <w:szCs w:val="24"/>
        </w:rPr>
        <w:t>. (2020). https://www.myplan.com/education/colleges/college_rankings_1.php</w:t>
      </w:r>
    </w:p>
    <w:p w14:paraId="15AD7BC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Nasim, K., Sikander, A., &amp; Tian, X. (2020). Twenty years of research on total quality management in Higher Education: A systematic literature review. </w:t>
      </w:r>
      <w:r w:rsidRPr="0004095D">
        <w:rPr>
          <w:rFonts w:cs="Arial"/>
          <w:i/>
          <w:iCs/>
          <w:noProof/>
          <w:szCs w:val="24"/>
        </w:rPr>
        <w:t>Higher Education Quarterly</w:t>
      </w:r>
      <w:r w:rsidRPr="0004095D">
        <w:rPr>
          <w:rFonts w:cs="Arial"/>
          <w:noProof/>
          <w:szCs w:val="24"/>
        </w:rPr>
        <w:t xml:space="preserve">, </w:t>
      </w:r>
      <w:r w:rsidRPr="0004095D">
        <w:rPr>
          <w:rFonts w:cs="Arial"/>
          <w:i/>
          <w:iCs/>
          <w:noProof/>
          <w:szCs w:val="24"/>
        </w:rPr>
        <w:t>74</w:t>
      </w:r>
      <w:r w:rsidRPr="0004095D">
        <w:rPr>
          <w:rFonts w:cs="Arial"/>
          <w:noProof/>
          <w:szCs w:val="24"/>
        </w:rPr>
        <w:t>(1), 75–97. https://doi.org/10.1111/hequ.12227</w:t>
      </w:r>
    </w:p>
    <w:p w14:paraId="3B71CF7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Nauka w Polsce - PAP. (2020). </w:t>
      </w:r>
      <w:r w:rsidRPr="0004095D">
        <w:rPr>
          <w:rFonts w:cs="Arial"/>
          <w:i/>
          <w:iCs/>
          <w:noProof/>
          <w:szCs w:val="24"/>
        </w:rPr>
        <w:t>Trzy gdańskie szkoły wyższe utworzyły Związek Uczelni im. Daniela Fahrenheita</w:t>
      </w:r>
      <w:r w:rsidRPr="0004095D">
        <w:rPr>
          <w:rFonts w:cs="Arial"/>
          <w:noProof/>
          <w:szCs w:val="24"/>
        </w:rPr>
        <w:t>. https://naukawpolsce.pap.pl/aktualnosci/news%2C85430%2Ctrzy-gdanskie-szkoly-wyzsze-utworzyly-zwiazek-uczelni-im-daniela-fahrenheita</w:t>
      </w:r>
    </w:p>
    <w:p w14:paraId="1830EA1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Naukowiec.org. (2023). </w:t>
      </w:r>
      <w:r w:rsidRPr="0004095D">
        <w:rPr>
          <w:rFonts w:cs="Arial"/>
          <w:i/>
          <w:iCs/>
          <w:noProof/>
          <w:szCs w:val="24"/>
        </w:rPr>
        <w:t>Siła korelacji, klasyfikacja - opis</w:t>
      </w:r>
      <w:r w:rsidRPr="0004095D">
        <w:rPr>
          <w:rFonts w:cs="Arial"/>
          <w:noProof/>
          <w:szCs w:val="24"/>
        </w:rPr>
        <w:t>. https://www.naukowiec.org/wiedza/statystyka/sila-korelacji--klasyfikacja_512.html</w:t>
      </w:r>
    </w:p>
    <w:p w14:paraId="2791306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Nazarko, J., Komuda, M., Kuźmicz, K., Szubzda, E., &amp; Urban, J. (2008). </w:t>
      </w:r>
      <w:r w:rsidRPr="0004095D">
        <w:rPr>
          <w:rFonts w:cs="Arial"/>
          <w:i/>
          <w:iCs/>
          <w:noProof/>
          <w:szCs w:val="24"/>
        </w:rPr>
        <w:t>Metoda DEA w badaniu efektywności instytucji sektora publicznego na przykładzie szkół wyższych</w:t>
      </w:r>
      <w:r w:rsidRPr="0004095D">
        <w:rPr>
          <w:rFonts w:cs="Arial"/>
          <w:noProof/>
          <w:szCs w:val="24"/>
        </w:rPr>
        <w:t xml:space="preserve">. </w:t>
      </w:r>
      <w:r w:rsidRPr="0004095D">
        <w:rPr>
          <w:rFonts w:cs="Arial"/>
          <w:i/>
          <w:iCs/>
          <w:noProof/>
          <w:szCs w:val="24"/>
        </w:rPr>
        <w:t>4</w:t>
      </w:r>
      <w:r w:rsidRPr="0004095D">
        <w:rPr>
          <w:rFonts w:cs="Arial"/>
          <w:noProof/>
          <w:szCs w:val="24"/>
        </w:rPr>
        <w:t>.</w:t>
      </w:r>
    </w:p>
    <w:p w14:paraId="07F9995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Neave, G. (2002). The Stakeholder Perspective Historically Explored. W </w:t>
      </w:r>
      <w:r w:rsidRPr="0004095D">
        <w:rPr>
          <w:rFonts w:cs="Arial"/>
          <w:i/>
          <w:iCs/>
          <w:noProof/>
          <w:szCs w:val="24"/>
        </w:rPr>
        <w:t>HIGHER EDUCATION IN A GLOBALISING WORLD</w:t>
      </w:r>
      <w:r w:rsidRPr="0004095D">
        <w:rPr>
          <w:rFonts w:cs="Arial"/>
          <w:noProof/>
          <w:szCs w:val="24"/>
        </w:rPr>
        <w:t xml:space="preserve"> (ss. 17–37). https://doi.org/10.1007/978-94-010-0579-1_2</w:t>
      </w:r>
    </w:p>
    <w:p w14:paraId="0D7B3BA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Newby, P. (1999). Culture and quality in higher education. </w:t>
      </w:r>
      <w:r w:rsidRPr="0004095D">
        <w:rPr>
          <w:rFonts w:cs="Arial"/>
          <w:i/>
          <w:iCs/>
          <w:noProof/>
          <w:szCs w:val="24"/>
        </w:rPr>
        <w:t>Higher Education Policy</w:t>
      </w:r>
      <w:r w:rsidRPr="0004095D">
        <w:rPr>
          <w:rFonts w:cs="Arial"/>
          <w:noProof/>
          <w:szCs w:val="24"/>
        </w:rPr>
        <w:t xml:space="preserve">, </w:t>
      </w:r>
      <w:r w:rsidRPr="0004095D">
        <w:rPr>
          <w:rFonts w:cs="Arial"/>
          <w:i/>
          <w:iCs/>
          <w:noProof/>
          <w:szCs w:val="24"/>
        </w:rPr>
        <w:t>12</w:t>
      </w:r>
      <w:r w:rsidRPr="0004095D">
        <w:rPr>
          <w:rFonts w:cs="Arial"/>
          <w:noProof/>
          <w:szCs w:val="24"/>
        </w:rPr>
        <w:t>(3), 261–275. https://doi.org/10.1016/S0952-8733(99)00014-8</w:t>
      </w:r>
    </w:p>
    <w:p w14:paraId="4BAC21E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Niankara, I., Muqattash, R., Niankara, A., &amp; Traoret, R. I. (2020). COVID-19 Vaccine Development in a Quadruple Helix Innovation System: Uncovering the Preferences of the Fourth Helix in the UAE. </w:t>
      </w:r>
      <w:r w:rsidRPr="0004095D">
        <w:rPr>
          <w:rFonts w:cs="Arial"/>
          <w:i/>
          <w:iCs/>
          <w:noProof/>
          <w:szCs w:val="24"/>
        </w:rPr>
        <w:t>Journal of Open Innovation: Technology, Market, and Complexity</w:t>
      </w:r>
      <w:r w:rsidRPr="0004095D">
        <w:rPr>
          <w:rFonts w:cs="Arial"/>
          <w:noProof/>
          <w:szCs w:val="24"/>
        </w:rPr>
        <w:t xml:space="preserve">, </w:t>
      </w:r>
      <w:r w:rsidRPr="0004095D">
        <w:rPr>
          <w:rFonts w:cs="Arial"/>
          <w:i/>
          <w:iCs/>
          <w:noProof/>
          <w:szCs w:val="24"/>
        </w:rPr>
        <w:t>6</w:t>
      </w:r>
      <w:r w:rsidRPr="0004095D">
        <w:rPr>
          <w:rFonts w:cs="Arial"/>
          <w:noProof/>
          <w:szCs w:val="24"/>
        </w:rPr>
        <w:t>(4), 132. https://doi.org/10.3390/joitmc6040132</w:t>
      </w:r>
    </w:p>
    <w:p w14:paraId="259C6EA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Nita, B. (2016). </w:t>
      </w:r>
      <w:r w:rsidRPr="0004095D">
        <w:rPr>
          <w:rFonts w:cs="Arial"/>
          <w:i/>
          <w:iCs/>
          <w:noProof/>
          <w:szCs w:val="24"/>
        </w:rPr>
        <w:t>Teoria interesariuszy a informacja sprawozdawcza na przykładzie pryzmatu dokonań</w:t>
      </w:r>
      <w:r w:rsidRPr="0004095D">
        <w:rPr>
          <w:rFonts w:cs="Arial"/>
          <w:noProof/>
          <w:szCs w:val="24"/>
        </w:rPr>
        <w:t xml:space="preserve">. </w:t>
      </w:r>
      <w:r w:rsidRPr="0004095D">
        <w:rPr>
          <w:rFonts w:cs="Arial"/>
          <w:i/>
          <w:iCs/>
          <w:noProof/>
          <w:szCs w:val="24"/>
        </w:rPr>
        <w:t>87</w:t>
      </w:r>
      <w:r w:rsidRPr="0004095D">
        <w:rPr>
          <w:rFonts w:cs="Arial"/>
          <w:noProof/>
          <w:szCs w:val="24"/>
        </w:rPr>
        <w:t>(143), 117–128. https://doi.org/10.5604/16414381.1207439</w:t>
      </w:r>
    </w:p>
    <w:p w14:paraId="7D4E0C8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Noaman, A. Y., Ragab, A. H. M., Fayoumi, A. G., Khedra, A. M., &amp; Madbouly, A. I. (2013). HEQAM: A developed higher education quality assessment model. </w:t>
      </w:r>
      <w:r w:rsidRPr="0004095D">
        <w:rPr>
          <w:rFonts w:cs="Arial"/>
          <w:i/>
          <w:iCs/>
          <w:noProof/>
          <w:szCs w:val="24"/>
        </w:rPr>
        <w:t>2013 Federated Conference on Computer Science and Information Systems, FedCSIS 2013</w:t>
      </w:r>
      <w:r w:rsidRPr="0004095D">
        <w:rPr>
          <w:rFonts w:cs="Arial"/>
          <w:noProof/>
          <w:szCs w:val="24"/>
        </w:rPr>
        <w:t>, 739–746.</w:t>
      </w:r>
    </w:p>
    <w:p w14:paraId="36438DA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Nowotny, H., Scott, P., &amp; Gibbons, M. (2003). Introduction: „Mode 2” revisited: The new production of knowledge. W </w:t>
      </w:r>
      <w:r w:rsidRPr="0004095D">
        <w:rPr>
          <w:rFonts w:cs="Arial"/>
          <w:i/>
          <w:iCs/>
          <w:noProof/>
          <w:szCs w:val="24"/>
        </w:rPr>
        <w:t>Minerva</w:t>
      </w:r>
      <w:r w:rsidRPr="0004095D">
        <w:rPr>
          <w:rFonts w:cs="Arial"/>
          <w:noProof/>
          <w:szCs w:val="24"/>
        </w:rPr>
        <w:t xml:space="preserve"> (T. 41, Numer 3, ss. 179–194). https://doi.org/10.1023/A:1025505528250</w:t>
      </w:r>
    </w:p>
    <w:p w14:paraId="589E2E3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Oates, J. (2010). </w:t>
      </w:r>
      <w:r w:rsidRPr="0004095D">
        <w:rPr>
          <w:rFonts w:cs="Arial"/>
          <w:i/>
          <w:iCs/>
          <w:noProof/>
          <w:szCs w:val="24"/>
        </w:rPr>
        <w:t>Picking the Best Approach for the Problem at Hand</w:t>
      </w:r>
      <w:r w:rsidRPr="0004095D">
        <w:rPr>
          <w:rFonts w:cs="Arial"/>
          <w:noProof/>
          <w:szCs w:val="24"/>
        </w:rPr>
        <w:t>. ISSIXSIGMA. https://www.isixsigma.com/project-selection-tracking/picking-best-approach-problem-hand/</w:t>
      </w:r>
    </w:p>
    <w:p w14:paraId="475EBE3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Owlia, M. S., &amp; Aspinwall, E. M. (1997). TQM in higher education </w:t>
      </w:r>
      <w:r w:rsidRPr="0004095D">
        <w:rPr>
          <w:rFonts w:ascii="Cambria Math" w:hAnsi="Cambria Math" w:cs="Cambria Math"/>
          <w:noProof/>
          <w:szCs w:val="24"/>
        </w:rPr>
        <w:t>‐</w:t>
      </w:r>
      <w:r w:rsidRPr="0004095D">
        <w:rPr>
          <w:rFonts w:cs="Arial"/>
          <w:noProof/>
          <w:szCs w:val="24"/>
        </w:rPr>
        <w:t xml:space="preserve"> a review. </w:t>
      </w:r>
      <w:r w:rsidRPr="0004095D">
        <w:rPr>
          <w:rFonts w:cs="Arial"/>
          <w:i/>
          <w:iCs/>
          <w:noProof/>
          <w:szCs w:val="24"/>
        </w:rPr>
        <w:t>International Journal of Quality &amp; Reliability Management</w:t>
      </w:r>
      <w:r w:rsidRPr="0004095D">
        <w:rPr>
          <w:rFonts w:cs="Arial"/>
          <w:noProof/>
          <w:szCs w:val="24"/>
        </w:rPr>
        <w:t xml:space="preserve">, </w:t>
      </w:r>
      <w:r w:rsidRPr="0004095D">
        <w:rPr>
          <w:rFonts w:cs="Arial"/>
          <w:i/>
          <w:iCs/>
          <w:noProof/>
          <w:szCs w:val="24"/>
        </w:rPr>
        <w:t>14</w:t>
      </w:r>
      <w:r w:rsidRPr="0004095D">
        <w:rPr>
          <w:rFonts w:cs="Arial"/>
          <w:noProof/>
          <w:szCs w:val="24"/>
        </w:rPr>
        <w:t>(5), 527–543. https://doi.org/10.1108/02656719710170747</w:t>
      </w:r>
    </w:p>
    <w:p w14:paraId="18B3B7C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Parasuraman, A., Zeithaml, V. A., &amp; Berry, L. L. (1985). A Conceptual Model of Service Quality and Its Implications for Future Research. </w:t>
      </w:r>
      <w:r w:rsidRPr="0004095D">
        <w:rPr>
          <w:rFonts w:cs="Arial"/>
          <w:i/>
          <w:iCs/>
          <w:noProof/>
          <w:szCs w:val="24"/>
        </w:rPr>
        <w:t>Journal of Marketing</w:t>
      </w:r>
      <w:r w:rsidRPr="0004095D">
        <w:rPr>
          <w:rFonts w:cs="Arial"/>
          <w:noProof/>
          <w:szCs w:val="24"/>
        </w:rPr>
        <w:t xml:space="preserve">, </w:t>
      </w:r>
      <w:r w:rsidRPr="0004095D">
        <w:rPr>
          <w:rFonts w:cs="Arial"/>
          <w:i/>
          <w:iCs/>
          <w:noProof/>
          <w:szCs w:val="24"/>
        </w:rPr>
        <w:t>49</w:t>
      </w:r>
      <w:r w:rsidRPr="0004095D">
        <w:rPr>
          <w:rFonts w:cs="Arial"/>
          <w:noProof/>
          <w:szCs w:val="24"/>
        </w:rPr>
        <w:t>(4), 41–50. https://doi.org/10.1177/002224298504900403</w:t>
      </w:r>
    </w:p>
    <w:p w14:paraId="419DC3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Pardo del Val, M., &amp; Martínez Fuentes, C. (2003). Resistance to change: a literature review and empirical study. </w:t>
      </w:r>
      <w:r w:rsidRPr="0004095D">
        <w:rPr>
          <w:rFonts w:cs="Arial"/>
          <w:i/>
          <w:iCs/>
          <w:noProof/>
          <w:szCs w:val="24"/>
        </w:rPr>
        <w:t>Management Decision</w:t>
      </w:r>
      <w:r w:rsidRPr="0004095D">
        <w:rPr>
          <w:rFonts w:cs="Arial"/>
          <w:noProof/>
          <w:szCs w:val="24"/>
        </w:rPr>
        <w:t xml:space="preserve">, </w:t>
      </w:r>
      <w:r w:rsidRPr="0004095D">
        <w:rPr>
          <w:rFonts w:cs="Arial"/>
          <w:i/>
          <w:iCs/>
          <w:noProof/>
          <w:szCs w:val="24"/>
        </w:rPr>
        <w:t>41</w:t>
      </w:r>
      <w:r w:rsidRPr="0004095D">
        <w:rPr>
          <w:rFonts w:cs="Arial"/>
          <w:noProof/>
          <w:szCs w:val="24"/>
        </w:rPr>
        <w:t>(2), 148–155. https://doi.org/10.1108/00251740310457597</w:t>
      </w:r>
    </w:p>
    <w:p w14:paraId="5C52A1A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Parker, D. (1995). TQS at the Victoria University of Technology. </w:t>
      </w:r>
      <w:r w:rsidRPr="0004095D">
        <w:rPr>
          <w:rFonts w:cs="Arial"/>
          <w:i/>
          <w:iCs/>
          <w:noProof/>
          <w:szCs w:val="24"/>
        </w:rPr>
        <w:t>Australian Academic &amp; Research Libraries</w:t>
      </w:r>
      <w:r w:rsidRPr="0004095D">
        <w:rPr>
          <w:rFonts w:cs="Arial"/>
          <w:noProof/>
          <w:szCs w:val="24"/>
        </w:rPr>
        <w:t xml:space="preserve">, </w:t>
      </w:r>
      <w:r w:rsidRPr="0004095D">
        <w:rPr>
          <w:rFonts w:cs="Arial"/>
          <w:i/>
          <w:iCs/>
          <w:noProof/>
          <w:szCs w:val="24"/>
        </w:rPr>
        <w:t>26</w:t>
      </w:r>
      <w:r w:rsidRPr="0004095D">
        <w:rPr>
          <w:rFonts w:cs="Arial"/>
          <w:noProof/>
          <w:szCs w:val="24"/>
        </w:rPr>
        <w:t>(1), 25–32. https://doi.org/10.1080/00048623.1995.10754912</w:t>
      </w:r>
    </w:p>
    <w:p w14:paraId="69112C8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Pawlikowski, J. M. (2010). Polskie uczelnie wobec wyzwań procesu Bolońskiego. </w:t>
      </w:r>
      <w:r w:rsidRPr="0004095D">
        <w:rPr>
          <w:rFonts w:cs="Arial"/>
          <w:i/>
          <w:iCs/>
          <w:noProof/>
          <w:szCs w:val="24"/>
        </w:rPr>
        <w:t>Zespół Promotorów Bolońskich</w:t>
      </w:r>
      <w:r w:rsidRPr="0004095D">
        <w:rPr>
          <w:rFonts w:cs="Arial"/>
          <w:noProof/>
          <w:szCs w:val="24"/>
        </w:rPr>
        <w:t>. http://health.bizcalcs.com/Calculator.asp?Calc=Frame-Size-Wrist</w:t>
      </w:r>
    </w:p>
    <w:p w14:paraId="52E650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Payne, A. (1997). </w:t>
      </w:r>
      <w:r w:rsidRPr="0004095D">
        <w:rPr>
          <w:rFonts w:cs="Arial"/>
          <w:i/>
          <w:iCs/>
          <w:noProof/>
          <w:szCs w:val="24"/>
        </w:rPr>
        <w:t>Marketing usług</w:t>
      </w:r>
      <w:r w:rsidRPr="0004095D">
        <w:rPr>
          <w:rFonts w:cs="Arial"/>
          <w:noProof/>
          <w:szCs w:val="24"/>
        </w:rPr>
        <w:t>. Wydawnictwo PWE.</w:t>
      </w:r>
    </w:p>
    <w:p w14:paraId="68ADD1D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Pepper, M. P. J., &amp; Spedding, T. A. (2010). The evolution of lean Six Sigma. </w:t>
      </w:r>
      <w:r w:rsidRPr="0004095D">
        <w:rPr>
          <w:rFonts w:cs="Arial"/>
          <w:i/>
          <w:iCs/>
          <w:noProof/>
          <w:szCs w:val="24"/>
        </w:rPr>
        <w:t>International Journal of Quality &amp; Reliability Management</w:t>
      </w:r>
      <w:r w:rsidRPr="0004095D">
        <w:rPr>
          <w:rFonts w:cs="Arial"/>
          <w:noProof/>
          <w:szCs w:val="24"/>
        </w:rPr>
        <w:t xml:space="preserve">, </w:t>
      </w:r>
      <w:r w:rsidRPr="0004095D">
        <w:rPr>
          <w:rFonts w:cs="Arial"/>
          <w:i/>
          <w:iCs/>
          <w:noProof/>
          <w:szCs w:val="24"/>
        </w:rPr>
        <w:t>27</w:t>
      </w:r>
      <w:r w:rsidRPr="0004095D">
        <w:rPr>
          <w:rFonts w:cs="Arial"/>
          <w:noProof/>
          <w:szCs w:val="24"/>
        </w:rPr>
        <w:t>(2), 138–155. https://doi.org/10.1108/02656711011014276</w:t>
      </w:r>
    </w:p>
    <w:p w14:paraId="6F583F6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Perspektywy. (2022a). </w:t>
      </w:r>
      <w:r w:rsidRPr="0004095D">
        <w:rPr>
          <w:rFonts w:cs="Arial"/>
          <w:i/>
          <w:iCs/>
          <w:noProof/>
          <w:szCs w:val="24"/>
        </w:rPr>
        <w:t>Metodologia Rankingu Szkół Wyższych Perspektywy 2022</w:t>
      </w:r>
      <w:r w:rsidRPr="0004095D">
        <w:rPr>
          <w:rFonts w:cs="Arial"/>
          <w:noProof/>
          <w:szCs w:val="24"/>
        </w:rPr>
        <w:t>. https://ranking.perspektywy.pl/2022/article/metodologia-rankingu-uczelni-akademickich-2022r</w:t>
      </w:r>
    </w:p>
    <w:p w14:paraId="27846C5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Perspektywy. (2022b). </w:t>
      </w:r>
      <w:r w:rsidRPr="0004095D">
        <w:rPr>
          <w:rFonts w:cs="Arial"/>
          <w:i/>
          <w:iCs/>
          <w:noProof/>
          <w:szCs w:val="24"/>
        </w:rPr>
        <w:t>Wyniki Rankingu Szkół Wyższych Perspektywy 2022</w:t>
      </w:r>
      <w:r w:rsidRPr="0004095D">
        <w:rPr>
          <w:rFonts w:cs="Arial"/>
          <w:noProof/>
          <w:szCs w:val="24"/>
        </w:rPr>
        <w:t>. https://i.perspektywy.pl/pages/hak7xpl8xl/tables/akademicki2022.pdf</w:t>
      </w:r>
    </w:p>
    <w:p w14:paraId="1E3E1D0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Petrusch, A., Roehe Vaccaro, G. L., &amp; Luchese, J. (2019). They teach, but do they apply? </w:t>
      </w:r>
      <w:r w:rsidRPr="0004095D">
        <w:rPr>
          <w:rFonts w:cs="Arial"/>
          <w:i/>
          <w:iCs/>
          <w:noProof/>
          <w:szCs w:val="24"/>
        </w:rPr>
        <w:lastRenderedPageBreak/>
        <w:t>International Journal of Lean Six Sigma</w:t>
      </w:r>
      <w:r w:rsidRPr="0004095D">
        <w:rPr>
          <w:rFonts w:cs="Arial"/>
          <w:noProof/>
          <w:szCs w:val="24"/>
        </w:rPr>
        <w:t xml:space="preserve">, </w:t>
      </w:r>
      <w:r w:rsidRPr="0004095D">
        <w:rPr>
          <w:rFonts w:cs="Arial"/>
          <w:i/>
          <w:iCs/>
          <w:noProof/>
          <w:szCs w:val="24"/>
        </w:rPr>
        <w:t>10</w:t>
      </w:r>
      <w:r w:rsidRPr="0004095D">
        <w:rPr>
          <w:rFonts w:cs="Arial"/>
          <w:noProof/>
          <w:szCs w:val="24"/>
        </w:rPr>
        <w:t>(3), 743–766. https://doi.org/10.1108/IJLSS-07-2017-0089</w:t>
      </w:r>
    </w:p>
    <w:p w14:paraId="4FEB747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Pianezzi, D., Nørreklit, H., &amp; Cinquini, L. (2020). Academia After Virtue? An Inquiry into the Moral Character(s) of Academics. </w:t>
      </w:r>
      <w:r w:rsidRPr="0004095D">
        <w:rPr>
          <w:rFonts w:cs="Arial"/>
          <w:i/>
          <w:iCs/>
          <w:noProof/>
          <w:szCs w:val="24"/>
        </w:rPr>
        <w:t>Journal of Business Ethics</w:t>
      </w:r>
      <w:r w:rsidRPr="0004095D">
        <w:rPr>
          <w:rFonts w:cs="Arial"/>
          <w:noProof/>
          <w:szCs w:val="24"/>
        </w:rPr>
        <w:t xml:space="preserve">, </w:t>
      </w:r>
      <w:r w:rsidRPr="0004095D">
        <w:rPr>
          <w:rFonts w:cs="Arial"/>
          <w:i/>
          <w:iCs/>
          <w:noProof/>
          <w:szCs w:val="24"/>
        </w:rPr>
        <w:t>167</w:t>
      </w:r>
      <w:r w:rsidRPr="0004095D">
        <w:rPr>
          <w:rFonts w:cs="Arial"/>
          <w:noProof/>
          <w:szCs w:val="24"/>
        </w:rPr>
        <w:t>(3), 571–588. https://doi.org/10.1007/s10551-019-04185-w</w:t>
      </w:r>
    </w:p>
    <w:p w14:paraId="16DF256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Pillay, A., &amp; Wang, J. (2003). Modified failure mode and effects analysis using approximate reasoning. </w:t>
      </w:r>
      <w:r w:rsidRPr="0004095D">
        <w:rPr>
          <w:rFonts w:cs="Arial"/>
          <w:i/>
          <w:iCs/>
          <w:noProof/>
          <w:szCs w:val="24"/>
        </w:rPr>
        <w:t>Reliability Engineering and System Safety</w:t>
      </w:r>
      <w:r w:rsidRPr="0004095D">
        <w:rPr>
          <w:rFonts w:cs="Arial"/>
          <w:noProof/>
          <w:szCs w:val="24"/>
        </w:rPr>
        <w:t xml:space="preserve">, </w:t>
      </w:r>
      <w:r w:rsidRPr="0004095D">
        <w:rPr>
          <w:rFonts w:cs="Arial"/>
          <w:i/>
          <w:iCs/>
          <w:noProof/>
          <w:szCs w:val="24"/>
        </w:rPr>
        <w:t>79</w:t>
      </w:r>
      <w:r w:rsidRPr="0004095D">
        <w:rPr>
          <w:rFonts w:cs="Arial"/>
          <w:noProof/>
          <w:szCs w:val="24"/>
        </w:rPr>
        <w:t>(1), 69–85. https://doi.org/10.1016/S0951-8320(02)00179-5</w:t>
      </w:r>
    </w:p>
    <w:p w14:paraId="09AA16F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Pirsig, R. M. (1994). Zen i sztuka oporządzania motocykla. W </w:t>
      </w:r>
      <w:r w:rsidRPr="0004095D">
        <w:rPr>
          <w:rFonts w:cs="Arial"/>
          <w:i/>
          <w:iCs/>
          <w:noProof/>
          <w:szCs w:val="24"/>
        </w:rPr>
        <w:t>Dom Wydawniczy „Rebis”</w:t>
      </w:r>
      <w:r w:rsidRPr="0004095D">
        <w:rPr>
          <w:rFonts w:cs="Arial"/>
          <w:noProof/>
          <w:szCs w:val="24"/>
        </w:rPr>
        <w:t>. http://publications.lib.chalmers.se/records/fulltext/245180/245180.pdf%0Ahttps://hdl.handle.net/20.500.12380/245180%0Ahttp://dx.doi.org/10.1016/j.jsames.2011.03.003%0Ahttps://doi.org/10.1016/j.gr.2017.08.001%0Ahttp://dx.doi.org/10.1016/j.precamres.2014.12</w:t>
      </w:r>
    </w:p>
    <w:p w14:paraId="5D40C17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(2019a). </w:t>
      </w:r>
      <w:r w:rsidRPr="0004095D">
        <w:rPr>
          <w:rFonts w:cs="Arial"/>
          <w:i/>
          <w:iCs/>
          <w:noProof/>
          <w:szCs w:val="24"/>
        </w:rPr>
        <w:t>Szczegółowe kryteria dokonywania oceny programowej. Profil ogólnoakademicki.</w:t>
      </w:r>
      <w:r w:rsidRPr="0004095D">
        <w:rPr>
          <w:rFonts w:cs="Arial"/>
          <w:noProof/>
          <w:szCs w:val="24"/>
        </w:rPr>
        <w:t xml:space="preserve"> Polska Komisja Akredytacyjna. https://pka.edu.pl/wp-content/uploads/2019/09/zal-2_Szczegółowe_kryteria_dokonywania_oceny_programowej.pdf</w:t>
      </w:r>
    </w:p>
    <w:p w14:paraId="184A34F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(2019b). </w:t>
      </w:r>
      <w:r w:rsidRPr="0004095D">
        <w:rPr>
          <w:rFonts w:cs="Arial"/>
          <w:i/>
          <w:iCs/>
          <w:noProof/>
          <w:szCs w:val="24"/>
        </w:rPr>
        <w:t>Załącznik nr 1 do uchwały nr 66/2019 Prezydium Polskiej Komisji Akredytacyjnej z dnia 28 lutego 2019 r. z późn. zm.</w:t>
      </w:r>
      <w:r w:rsidRPr="0004095D">
        <w:rPr>
          <w:rFonts w:cs="Arial"/>
          <w:noProof/>
          <w:szCs w:val="24"/>
        </w:rPr>
        <w:t xml:space="preserve"> https://www.pka.edu.pl/dla-uczelni/wzory-raportow-samooceny/</w:t>
      </w:r>
    </w:p>
    <w:p w14:paraId="71DDC5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(2021). </w:t>
      </w:r>
      <w:r w:rsidRPr="0004095D">
        <w:rPr>
          <w:rFonts w:cs="Arial"/>
          <w:i/>
          <w:iCs/>
          <w:noProof/>
          <w:szCs w:val="24"/>
        </w:rPr>
        <w:t>Ocena programowa. Postępowanie oceniające</w:t>
      </w:r>
      <w:r w:rsidRPr="0004095D">
        <w:rPr>
          <w:rFonts w:cs="Arial"/>
          <w:noProof/>
          <w:szCs w:val="24"/>
        </w:rPr>
        <w:t>. Polska Komisja Akredytacyjna. https://www.pka.edu.pl/wp-content/uploads/2022/08/I.1.a.Postępowanie_oceniajace_2021.pdf</w:t>
      </w:r>
    </w:p>
    <w:p w14:paraId="63DDC38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(2023). </w:t>
      </w:r>
      <w:r w:rsidRPr="0004095D">
        <w:rPr>
          <w:rFonts w:cs="Arial"/>
          <w:i/>
          <w:iCs/>
          <w:noProof/>
          <w:szCs w:val="24"/>
        </w:rPr>
        <w:t>Formy ewaluacji jakości kształcenia przez PKA</w:t>
      </w:r>
      <w:r w:rsidRPr="0004095D">
        <w:rPr>
          <w:rFonts w:cs="Arial"/>
          <w:noProof/>
          <w:szCs w:val="24"/>
        </w:rPr>
        <w:t>. https://www.pka.edu.pl/standardy-i-procedury/formy-ewaluacje-jakosci-ksztalcenia-przez-pka/</w:t>
      </w:r>
    </w:p>
    <w:p w14:paraId="4DA35EF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PN-EN ISO 9000:2015. (2016). </w:t>
      </w:r>
      <w:r w:rsidRPr="0004095D">
        <w:rPr>
          <w:rFonts w:cs="Arial"/>
          <w:i/>
          <w:iCs/>
          <w:noProof/>
          <w:szCs w:val="24"/>
        </w:rPr>
        <w:t>Systemy zarządzania jakością - Podstawy i terminologia PN-EN ISO 9000</w:t>
      </w:r>
      <w:r w:rsidRPr="0004095D">
        <w:rPr>
          <w:rFonts w:cs="Arial"/>
          <w:noProof/>
          <w:szCs w:val="24"/>
        </w:rPr>
        <w:t>.</w:t>
      </w:r>
    </w:p>
    <w:p w14:paraId="0F7F482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Popadynets, I., Andrusiv, U., Shtohryn, M., &amp; Galtsova, O. (2020). The effect of cooperation between universities and stakeholders: Evidence from Ukraine. </w:t>
      </w:r>
      <w:r w:rsidRPr="0004095D">
        <w:rPr>
          <w:rFonts w:cs="Arial"/>
          <w:i/>
          <w:iCs/>
          <w:noProof/>
          <w:szCs w:val="24"/>
        </w:rPr>
        <w:t>International Journal of Data and Network Science</w:t>
      </w:r>
      <w:r w:rsidRPr="0004095D">
        <w:rPr>
          <w:rFonts w:cs="Arial"/>
          <w:noProof/>
          <w:szCs w:val="24"/>
        </w:rPr>
        <w:t>, 199–212. https://doi.org/10.5267/j.ijdns.2020.1.001</w:t>
      </w:r>
    </w:p>
    <w:p w14:paraId="20FEF36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Próchnicka, M., &amp; Tutko, M. (2015). Doskonalenie wewnętrznych systemów zapewnienia jakości kształcenia w szkołach wyższych. </w:t>
      </w:r>
      <w:r w:rsidRPr="0004095D">
        <w:rPr>
          <w:rFonts w:cs="Arial"/>
          <w:i/>
          <w:iCs/>
          <w:noProof/>
          <w:szCs w:val="24"/>
        </w:rPr>
        <w:t>Wybrane aspekty zarządzania jakością usług</w:t>
      </w:r>
      <w:r w:rsidRPr="0004095D">
        <w:rPr>
          <w:rFonts w:cs="Arial"/>
          <w:noProof/>
          <w:szCs w:val="24"/>
        </w:rPr>
        <w:t>, 109. https://www.researchgate.net/profile/Joanna-Dziadkowiec/publication/281066626_Wybrane_aspekty_zarzadzania_jakoscia_uslug/links/55d3517408ae0a3417226495/Wybrane-aspekty-zarzadzania-jakoscia-uslug.pdf#page=110</w:t>
      </w:r>
    </w:p>
    <w:p w14:paraId="6FCB9E7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Pucciarelli, F., &amp; Kaplan, A. (2016). Competition and strategy in higher education: Managing complexity and uncertainty. </w:t>
      </w:r>
      <w:r w:rsidRPr="0004095D">
        <w:rPr>
          <w:rFonts w:cs="Arial"/>
          <w:i/>
          <w:iCs/>
          <w:noProof/>
          <w:szCs w:val="24"/>
        </w:rPr>
        <w:t>Business Horizons</w:t>
      </w:r>
      <w:r w:rsidRPr="0004095D">
        <w:rPr>
          <w:rFonts w:cs="Arial"/>
          <w:noProof/>
          <w:szCs w:val="24"/>
        </w:rPr>
        <w:t xml:space="preserve">, </w:t>
      </w:r>
      <w:r w:rsidRPr="0004095D">
        <w:rPr>
          <w:rFonts w:cs="Arial"/>
          <w:i/>
          <w:iCs/>
          <w:noProof/>
          <w:szCs w:val="24"/>
        </w:rPr>
        <w:t>59</w:t>
      </w:r>
      <w:r w:rsidRPr="0004095D">
        <w:rPr>
          <w:rFonts w:cs="Arial"/>
          <w:noProof/>
          <w:szCs w:val="24"/>
        </w:rPr>
        <w:t>(3), 311–320. https://doi.org/10.1016/j.bushor.2016.01.003</w:t>
      </w:r>
    </w:p>
    <w:p w14:paraId="718B06F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Puente, C., Fabra, M. E., Mason, C., Puente-Rueda, C., Sáenz-Nuño, M. A., &amp; Viñuales, R. (2021). Role of the Universities as Drivers of Social Innovation. </w:t>
      </w:r>
      <w:r w:rsidRPr="0004095D">
        <w:rPr>
          <w:rFonts w:cs="Arial"/>
          <w:i/>
          <w:iCs/>
          <w:noProof/>
          <w:szCs w:val="24"/>
        </w:rPr>
        <w:t>Sustainability</w:t>
      </w:r>
      <w:r w:rsidRPr="0004095D">
        <w:rPr>
          <w:rFonts w:cs="Arial"/>
          <w:noProof/>
          <w:szCs w:val="24"/>
        </w:rPr>
        <w:t xml:space="preserve">, </w:t>
      </w:r>
      <w:r w:rsidRPr="0004095D">
        <w:rPr>
          <w:rFonts w:cs="Arial"/>
          <w:i/>
          <w:iCs/>
          <w:noProof/>
          <w:szCs w:val="24"/>
        </w:rPr>
        <w:t>13</w:t>
      </w:r>
      <w:r w:rsidRPr="0004095D">
        <w:rPr>
          <w:rFonts w:cs="Arial"/>
          <w:noProof/>
          <w:szCs w:val="24"/>
        </w:rPr>
        <w:t xml:space="preserve">(24), 13727. </w:t>
      </w:r>
      <w:r w:rsidRPr="0004095D">
        <w:rPr>
          <w:rFonts w:cs="Arial"/>
          <w:noProof/>
          <w:szCs w:val="24"/>
        </w:rPr>
        <w:lastRenderedPageBreak/>
        <w:t>https://doi.org/10.3390/su132413727</w:t>
      </w:r>
    </w:p>
    <w:p w14:paraId="7D97BD9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(2020). </w:t>
      </w:r>
      <w:r w:rsidRPr="0004095D">
        <w:rPr>
          <w:rFonts w:cs="Arial"/>
          <w:i/>
          <w:iCs/>
          <w:noProof/>
          <w:szCs w:val="24"/>
        </w:rPr>
        <w:t>Methodology of QS World University Rankings 2020</w:t>
      </w:r>
      <w:r w:rsidRPr="0004095D">
        <w:rPr>
          <w:rFonts w:cs="Arial"/>
          <w:noProof/>
          <w:szCs w:val="24"/>
        </w:rPr>
        <w:t>. https://www.topuniversities.com/qs-world-university-rankings/methodology</w:t>
      </w:r>
    </w:p>
    <w:p w14:paraId="41517E8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(2023a). </w:t>
      </w:r>
      <w:r w:rsidRPr="0004095D">
        <w:rPr>
          <w:rFonts w:cs="Arial"/>
          <w:i/>
          <w:iCs/>
          <w:noProof/>
          <w:szCs w:val="24"/>
        </w:rPr>
        <w:t>Methodology of QS World University Rankings 2023</w:t>
      </w:r>
      <w:r w:rsidRPr="0004095D">
        <w:rPr>
          <w:rFonts w:cs="Arial"/>
          <w:noProof/>
          <w:szCs w:val="24"/>
        </w:rPr>
        <w:t>. https://support.qs.com/hc/en-gb/articles/4405955370898-QS-World-University-Rankings</w:t>
      </w:r>
    </w:p>
    <w:p w14:paraId="6E6F18A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(2023b). </w:t>
      </w:r>
      <w:r w:rsidRPr="0004095D">
        <w:rPr>
          <w:rFonts w:cs="Arial"/>
          <w:i/>
          <w:iCs/>
          <w:noProof/>
          <w:szCs w:val="24"/>
        </w:rPr>
        <w:t>Methodology of QS WUR - Academic Reputation</w:t>
      </w:r>
      <w:r w:rsidRPr="0004095D">
        <w:rPr>
          <w:rFonts w:cs="Arial"/>
          <w:noProof/>
          <w:szCs w:val="24"/>
        </w:rPr>
        <w:t>. https://support.qs.com/hc/en-gb/articles/4405952675346</w:t>
      </w:r>
    </w:p>
    <w:p w14:paraId="371230F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(2023c). </w:t>
      </w:r>
      <w:r w:rsidRPr="0004095D">
        <w:rPr>
          <w:rFonts w:cs="Arial"/>
          <w:i/>
          <w:iCs/>
          <w:noProof/>
          <w:szCs w:val="24"/>
        </w:rPr>
        <w:t>Methodology of QS WUR - Citations Per Faculty Ratio</w:t>
      </w:r>
      <w:r w:rsidRPr="0004095D">
        <w:rPr>
          <w:rFonts w:cs="Arial"/>
          <w:noProof/>
          <w:szCs w:val="24"/>
        </w:rPr>
        <w:t>. https://support.qs.com/hc/en-gb/articles/360019107580</w:t>
      </w:r>
    </w:p>
    <w:p w14:paraId="4FEE1DD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(2023d). </w:t>
      </w:r>
      <w:r w:rsidRPr="0004095D">
        <w:rPr>
          <w:rFonts w:cs="Arial"/>
          <w:i/>
          <w:iCs/>
          <w:noProof/>
          <w:szCs w:val="24"/>
        </w:rPr>
        <w:t>Methodology of QS WUR - Employer Reputation</w:t>
      </w:r>
      <w:r w:rsidRPr="0004095D">
        <w:rPr>
          <w:rFonts w:cs="Arial"/>
          <w:noProof/>
          <w:szCs w:val="24"/>
        </w:rPr>
        <w:t>. https://support.qs.com/hc/en-gb/articles/4407794203410</w:t>
      </w:r>
    </w:p>
    <w:p w14:paraId="7CFCC42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(2023e). </w:t>
      </w:r>
      <w:r w:rsidRPr="0004095D">
        <w:rPr>
          <w:rFonts w:cs="Arial"/>
          <w:i/>
          <w:iCs/>
          <w:noProof/>
          <w:szCs w:val="24"/>
        </w:rPr>
        <w:t>Methodology of QS WUR - Employment Outcomes</w:t>
      </w:r>
      <w:r w:rsidRPr="0004095D">
        <w:rPr>
          <w:rFonts w:cs="Arial"/>
          <w:noProof/>
          <w:szCs w:val="24"/>
        </w:rPr>
        <w:t>. https://support.qs.com/hc/en-gb/articles/4744563188508</w:t>
      </w:r>
    </w:p>
    <w:p w14:paraId="07FF268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(2023f). </w:t>
      </w:r>
      <w:r w:rsidRPr="0004095D">
        <w:rPr>
          <w:rFonts w:cs="Arial"/>
          <w:i/>
          <w:iCs/>
          <w:noProof/>
          <w:szCs w:val="24"/>
        </w:rPr>
        <w:t>Methodology of QS WUR - Faculty-Sudent Ratio</w:t>
      </w:r>
      <w:r w:rsidRPr="0004095D">
        <w:rPr>
          <w:rFonts w:cs="Arial"/>
          <w:noProof/>
          <w:szCs w:val="24"/>
        </w:rPr>
        <w:t>. https://support.qs.com/hc/en-gb/articles/360019108240</w:t>
      </w:r>
    </w:p>
    <w:p w14:paraId="6276C33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(2023g). </w:t>
      </w:r>
      <w:r w:rsidRPr="0004095D">
        <w:rPr>
          <w:rFonts w:cs="Arial"/>
          <w:i/>
          <w:iCs/>
          <w:noProof/>
          <w:szCs w:val="24"/>
        </w:rPr>
        <w:t>Methodology of QS WUR - Interantional Faculty Ratio</w:t>
      </w:r>
      <w:r w:rsidRPr="0004095D">
        <w:rPr>
          <w:rFonts w:cs="Arial"/>
          <w:noProof/>
          <w:szCs w:val="24"/>
        </w:rPr>
        <w:t>. https://support.qs.com/hc/en-gb/articles/4403961809554</w:t>
      </w:r>
    </w:p>
    <w:p w14:paraId="012C069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(2023h). </w:t>
      </w:r>
      <w:r w:rsidRPr="0004095D">
        <w:rPr>
          <w:rFonts w:cs="Arial"/>
          <w:i/>
          <w:iCs/>
          <w:noProof/>
          <w:szCs w:val="24"/>
        </w:rPr>
        <w:t>Methodology of QS WUR - International Research Network</w:t>
      </w:r>
      <w:r w:rsidRPr="0004095D">
        <w:rPr>
          <w:rFonts w:cs="Arial"/>
          <w:noProof/>
          <w:szCs w:val="24"/>
        </w:rPr>
        <w:t>. https://support.qs.com/hc/en-gb/articles/360021865579</w:t>
      </w:r>
    </w:p>
    <w:p w14:paraId="1104F6F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(2023i). </w:t>
      </w:r>
      <w:r w:rsidRPr="0004095D">
        <w:rPr>
          <w:rFonts w:cs="Arial"/>
          <w:i/>
          <w:iCs/>
          <w:noProof/>
          <w:szCs w:val="24"/>
        </w:rPr>
        <w:t>Methodology of QS WUR - International Students Ratio</w:t>
      </w:r>
      <w:r w:rsidRPr="0004095D">
        <w:rPr>
          <w:rFonts w:cs="Arial"/>
          <w:noProof/>
          <w:szCs w:val="24"/>
        </w:rPr>
        <w:t>. https://support.qs.com/hc/en-gb/articles/4403961727506</w:t>
      </w:r>
    </w:p>
    <w:p w14:paraId="068339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(2023j). </w:t>
      </w:r>
      <w:r w:rsidRPr="0004095D">
        <w:rPr>
          <w:rFonts w:cs="Arial"/>
          <w:i/>
          <w:iCs/>
          <w:noProof/>
          <w:szCs w:val="24"/>
        </w:rPr>
        <w:t>Methodology of QS WUR - Sustainability</w:t>
      </w:r>
      <w:r w:rsidRPr="0004095D">
        <w:rPr>
          <w:rFonts w:cs="Arial"/>
          <w:noProof/>
          <w:szCs w:val="24"/>
        </w:rPr>
        <w:t>. https://support.qs.com/hc/en-gb/articles/8322582098460</w:t>
      </w:r>
    </w:p>
    <w:p w14:paraId="733251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(2023k). </w:t>
      </w:r>
      <w:r w:rsidRPr="0004095D">
        <w:rPr>
          <w:rFonts w:cs="Arial"/>
          <w:i/>
          <w:iCs/>
          <w:noProof/>
          <w:szCs w:val="24"/>
        </w:rPr>
        <w:t>Methodology of QS WUR - Sustainability Ranking</w:t>
      </w:r>
      <w:r w:rsidRPr="0004095D">
        <w:rPr>
          <w:rFonts w:cs="Arial"/>
          <w:noProof/>
          <w:szCs w:val="24"/>
        </w:rPr>
        <w:t>. https://support.qs.com/hc/en-gb/articles/6107352412828</w:t>
      </w:r>
    </w:p>
    <w:p w14:paraId="6C6CB24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(2023l). </w:t>
      </w:r>
      <w:r w:rsidRPr="0004095D">
        <w:rPr>
          <w:rFonts w:cs="Arial"/>
          <w:i/>
          <w:iCs/>
          <w:noProof/>
          <w:szCs w:val="24"/>
        </w:rPr>
        <w:t>Proposed Methodology of QS World University Rankings 2024</w:t>
      </w:r>
      <w:r w:rsidRPr="0004095D">
        <w:rPr>
          <w:rFonts w:cs="Arial"/>
          <w:noProof/>
          <w:szCs w:val="24"/>
        </w:rPr>
        <w:t>. https://support.qs.com/hc/en-gb/articles/6478203732380-2024-Rankings-Cycle</w:t>
      </w:r>
    </w:p>
    <w:p w14:paraId="20FF9D0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(2023m). </w:t>
      </w:r>
      <w:r w:rsidRPr="0004095D">
        <w:rPr>
          <w:rFonts w:cs="Arial"/>
          <w:i/>
          <w:iCs/>
          <w:noProof/>
          <w:szCs w:val="24"/>
        </w:rPr>
        <w:t>QS World University Rankings 2023</w:t>
      </w:r>
      <w:r w:rsidRPr="0004095D">
        <w:rPr>
          <w:rFonts w:cs="Arial"/>
          <w:noProof/>
          <w:szCs w:val="24"/>
        </w:rPr>
        <w:t>. QS WUR Ranking. https://www.topuniversities.com/university-rankings/world-university-rankings/2023</w:t>
      </w:r>
    </w:p>
    <w:p w14:paraId="093772D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Quezada, R. A. G. (2011). Identificación de los stakeholders de las universidades. </w:t>
      </w:r>
      <w:r w:rsidRPr="0004095D">
        <w:rPr>
          <w:rFonts w:cs="Arial"/>
          <w:i/>
          <w:iCs/>
          <w:noProof/>
          <w:szCs w:val="24"/>
        </w:rPr>
        <w:t>Revista de Ciencias Sociales</w:t>
      </w:r>
      <w:r w:rsidRPr="0004095D">
        <w:rPr>
          <w:rFonts w:cs="Arial"/>
          <w:noProof/>
          <w:szCs w:val="24"/>
        </w:rPr>
        <w:t xml:space="preserve">, </w:t>
      </w:r>
      <w:r w:rsidRPr="0004095D">
        <w:rPr>
          <w:rFonts w:cs="Arial"/>
          <w:i/>
          <w:iCs/>
          <w:noProof/>
          <w:szCs w:val="24"/>
        </w:rPr>
        <w:t>17</w:t>
      </w:r>
      <w:r w:rsidRPr="0004095D">
        <w:rPr>
          <w:rFonts w:cs="Arial"/>
          <w:noProof/>
          <w:szCs w:val="24"/>
        </w:rPr>
        <w:t>(3), 486–499.</w:t>
      </w:r>
    </w:p>
    <w:p w14:paraId="2F3DEB3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RAD-on. (2024). </w:t>
      </w:r>
      <w:r w:rsidRPr="0004095D">
        <w:rPr>
          <w:rFonts w:cs="Arial"/>
          <w:i/>
          <w:iCs/>
          <w:noProof/>
          <w:szCs w:val="24"/>
        </w:rPr>
        <w:t>INSTYTUCJE SYSTEMU SZKOLNICTWA WYŻSZEGO I NAUKI</w:t>
      </w:r>
      <w:r w:rsidRPr="0004095D">
        <w:rPr>
          <w:rFonts w:cs="Arial"/>
          <w:noProof/>
          <w:szCs w:val="24"/>
        </w:rPr>
        <w:t>. https://radon.nauka.gov.pl/dane/instytucje-systemu-szkolnictwa-wyzszego-i-nauki</w:t>
      </w:r>
    </w:p>
    <w:p w14:paraId="7575648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Radko, N. (2022). Entrepreneurial university stakeholders and their contribution to knowledge and technologies transfer. </w:t>
      </w:r>
      <w:r w:rsidRPr="0004095D">
        <w:rPr>
          <w:rFonts w:cs="Arial"/>
          <w:i/>
          <w:iCs/>
          <w:noProof/>
          <w:szCs w:val="24"/>
        </w:rPr>
        <w:t xml:space="preserve">Audretsch D, Belitski M, Rejeb Net al.(eds) Developments in </w:t>
      </w:r>
      <w:r w:rsidRPr="0004095D">
        <w:rPr>
          <w:rFonts w:cs="Arial"/>
          <w:i/>
          <w:iCs/>
          <w:noProof/>
          <w:szCs w:val="24"/>
        </w:rPr>
        <w:lastRenderedPageBreak/>
        <w:t>Entrepreneurial Finance and Technology. Cheltenham: Edward Elgar Publishing</w:t>
      </w:r>
      <w:r w:rsidRPr="0004095D">
        <w:rPr>
          <w:rFonts w:cs="Arial"/>
          <w:noProof/>
          <w:szCs w:val="24"/>
        </w:rPr>
        <w:t>, 90–116.</w:t>
      </w:r>
    </w:p>
    <w:p w14:paraId="339EC78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Radwan, J. (2009). Powszechny Model Oceny CAF („ Common Assessment Framework”) jako narzędzie samooceny i doskonalenia urzędów administracji publicznej. </w:t>
      </w:r>
      <w:r w:rsidRPr="0004095D">
        <w:rPr>
          <w:rFonts w:cs="Arial"/>
          <w:i/>
          <w:iCs/>
          <w:noProof/>
          <w:szCs w:val="24"/>
        </w:rPr>
        <w:t>Standardy Bibilioteczne</w:t>
      </w:r>
      <w:r w:rsidRPr="0004095D">
        <w:rPr>
          <w:rFonts w:cs="Arial"/>
          <w:noProof/>
          <w:szCs w:val="24"/>
        </w:rPr>
        <w:t xml:space="preserve">, </w:t>
      </w:r>
      <w:r w:rsidRPr="0004095D">
        <w:rPr>
          <w:rFonts w:cs="Arial"/>
          <w:i/>
          <w:iCs/>
          <w:noProof/>
          <w:szCs w:val="24"/>
        </w:rPr>
        <w:t>58</w:t>
      </w:r>
      <w:r w:rsidRPr="0004095D">
        <w:rPr>
          <w:rFonts w:cs="Arial"/>
          <w:noProof/>
          <w:szCs w:val="24"/>
        </w:rPr>
        <w:t>. https://ruj.uj.edu.pl/xmlui/bitstream/handle/item/5260/radwan_powszechny_model_oceny_caf_2010.pdf?sequence=1&amp;isAllowed=y</w:t>
      </w:r>
    </w:p>
    <w:p w14:paraId="6D58F4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Raharjo, T. H., Mulyono, K. B., Ismiyati, I., &amp; Jaenudin, A. (2023). HEISQUAL – ACSI – IPA – PGCV: Synthesis of higher education service satisfaction measurements. </w:t>
      </w:r>
      <w:r w:rsidRPr="0004095D">
        <w:rPr>
          <w:rFonts w:cs="Arial"/>
          <w:i/>
          <w:iCs/>
          <w:noProof/>
          <w:szCs w:val="24"/>
        </w:rPr>
        <w:t>Asian Management and Business Review</w:t>
      </w:r>
      <w:r w:rsidRPr="0004095D">
        <w:rPr>
          <w:rFonts w:cs="Arial"/>
          <w:noProof/>
          <w:szCs w:val="24"/>
        </w:rPr>
        <w:t>, 121–137. https://doi.org/10.20885/AMBR.vol3.iss2.art2</w:t>
      </w:r>
    </w:p>
    <w:p w14:paraId="08ABEBF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Rajhans, K. (2018). Effective communication management: A key to stakeholder relationship management in project-based organizations. </w:t>
      </w:r>
      <w:r w:rsidRPr="0004095D">
        <w:rPr>
          <w:rFonts w:cs="Arial"/>
          <w:i/>
          <w:iCs/>
          <w:noProof/>
          <w:szCs w:val="24"/>
        </w:rPr>
        <w:t>IUP Journal of Soft Skills</w:t>
      </w:r>
      <w:r w:rsidRPr="0004095D">
        <w:rPr>
          <w:rFonts w:cs="Arial"/>
          <w:noProof/>
          <w:szCs w:val="24"/>
        </w:rPr>
        <w:t xml:space="preserve">, </w:t>
      </w:r>
      <w:r w:rsidRPr="0004095D">
        <w:rPr>
          <w:rFonts w:cs="Arial"/>
          <w:i/>
          <w:iCs/>
          <w:noProof/>
          <w:szCs w:val="24"/>
        </w:rPr>
        <w:t>12</w:t>
      </w:r>
      <w:r w:rsidRPr="0004095D">
        <w:rPr>
          <w:rFonts w:cs="Arial"/>
          <w:noProof/>
          <w:szCs w:val="24"/>
        </w:rPr>
        <w:t>(4), 47–66.</w:t>
      </w:r>
    </w:p>
    <w:p w14:paraId="46885C0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Ramirez, R. (1999). Stakeholder analysis and conflict management. W </w:t>
      </w:r>
      <w:r w:rsidRPr="0004095D">
        <w:rPr>
          <w:rFonts w:cs="Arial"/>
          <w:i/>
          <w:iCs/>
          <w:noProof/>
          <w:szCs w:val="24"/>
        </w:rPr>
        <w:t>Cultivating peace: conflict and collaboration in natural resource management</w:t>
      </w:r>
      <w:r w:rsidRPr="0004095D">
        <w:rPr>
          <w:rFonts w:cs="Arial"/>
          <w:noProof/>
          <w:szCs w:val="24"/>
        </w:rPr>
        <w:t>. IDRC, Ottawa, ON, CA.</w:t>
      </w:r>
    </w:p>
    <w:p w14:paraId="783FC86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i/>
          <w:iCs/>
          <w:noProof/>
          <w:szCs w:val="24"/>
        </w:rPr>
        <w:t>Ranking Methodology of Academic Ranking of World Universities - 2020</w:t>
      </w:r>
      <w:r w:rsidRPr="0004095D">
        <w:rPr>
          <w:rFonts w:cs="Arial"/>
          <w:noProof/>
          <w:szCs w:val="24"/>
        </w:rPr>
        <w:t>. (2020). http://www.shanghairanking.com/ARWU-Methodology-2020.html</w:t>
      </w:r>
    </w:p>
    <w:p w14:paraId="41F79F9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Rauhvargers, A. (2014). Where Are the Global Rankings Leading Us? An Analysis of Recent Methodological Changes and New Developments. </w:t>
      </w:r>
      <w:r w:rsidRPr="0004095D">
        <w:rPr>
          <w:rFonts w:cs="Arial"/>
          <w:i/>
          <w:iCs/>
          <w:noProof/>
          <w:szCs w:val="24"/>
        </w:rPr>
        <w:t>European Journal of Education</w:t>
      </w:r>
      <w:r w:rsidRPr="0004095D">
        <w:rPr>
          <w:rFonts w:cs="Arial"/>
          <w:noProof/>
          <w:szCs w:val="24"/>
        </w:rPr>
        <w:t xml:space="preserve">, </w:t>
      </w:r>
      <w:r w:rsidRPr="0004095D">
        <w:rPr>
          <w:rFonts w:cs="Arial"/>
          <w:i/>
          <w:iCs/>
          <w:noProof/>
          <w:szCs w:val="24"/>
        </w:rPr>
        <w:t>49</w:t>
      </w:r>
      <w:r w:rsidRPr="0004095D">
        <w:rPr>
          <w:rFonts w:cs="Arial"/>
          <w:noProof/>
          <w:szCs w:val="24"/>
        </w:rPr>
        <w:t>(1), 29–44. https://doi.org/10.1111/ejed.12066</w:t>
      </w:r>
    </w:p>
    <w:p w14:paraId="53B20FB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Rauschnabel, P. A. P. A., Krey, N., Babin, B. J. B. J., &amp; Ivens, B. S. B. S. (2016). Brand management in higher education: The University Brand Personality Scale. </w:t>
      </w:r>
      <w:r w:rsidRPr="0004095D">
        <w:rPr>
          <w:rFonts w:cs="Arial"/>
          <w:i/>
          <w:iCs/>
          <w:noProof/>
          <w:szCs w:val="24"/>
        </w:rPr>
        <w:t>Journal of Business Research</w:t>
      </w:r>
      <w:r w:rsidRPr="0004095D">
        <w:rPr>
          <w:rFonts w:cs="Arial"/>
          <w:noProof/>
          <w:szCs w:val="24"/>
        </w:rPr>
        <w:t xml:space="preserve">, </w:t>
      </w:r>
      <w:r w:rsidRPr="0004095D">
        <w:rPr>
          <w:rFonts w:cs="Arial"/>
          <w:i/>
          <w:iCs/>
          <w:noProof/>
          <w:szCs w:val="24"/>
        </w:rPr>
        <w:t>69</w:t>
      </w:r>
      <w:r w:rsidRPr="0004095D">
        <w:rPr>
          <w:rFonts w:cs="Arial"/>
          <w:noProof/>
          <w:szCs w:val="24"/>
        </w:rPr>
        <w:t>(8), 3077–3086. https://doi.org/10.1016/j.jbusres.2016.01.023</w:t>
      </w:r>
    </w:p>
    <w:p w14:paraId="7110B6B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Raynor, M. E. (1998). That vision thing: Do we need it? </w:t>
      </w:r>
      <w:r w:rsidRPr="0004095D">
        <w:rPr>
          <w:rFonts w:cs="Arial"/>
          <w:i/>
          <w:iCs/>
          <w:noProof/>
          <w:szCs w:val="24"/>
        </w:rPr>
        <w:t>Long Range Planning</w:t>
      </w:r>
      <w:r w:rsidRPr="0004095D">
        <w:rPr>
          <w:rFonts w:cs="Arial"/>
          <w:noProof/>
          <w:szCs w:val="24"/>
        </w:rPr>
        <w:t xml:space="preserve">, </w:t>
      </w:r>
      <w:r w:rsidRPr="0004095D">
        <w:rPr>
          <w:rFonts w:cs="Arial"/>
          <w:i/>
          <w:iCs/>
          <w:noProof/>
          <w:szCs w:val="24"/>
        </w:rPr>
        <w:t>31</w:t>
      </w:r>
      <w:r w:rsidRPr="0004095D">
        <w:rPr>
          <w:rFonts w:cs="Arial"/>
          <w:noProof/>
          <w:szCs w:val="24"/>
        </w:rPr>
        <w:t>(3), 368–376. https://doi.org/10.1016/S0024-6301(98)80004-6</w:t>
      </w:r>
    </w:p>
    <w:p w14:paraId="293F6EC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Reichheld, F. F. (2003). The one number you need to grow. </w:t>
      </w:r>
      <w:r w:rsidRPr="0004095D">
        <w:rPr>
          <w:rFonts w:cs="Arial"/>
          <w:i/>
          <w:iCs/>
          <w:noProof/>
          <w:szCs w:val="24"/>
        </w:rPr>
        <w:t>Harvard Business Review</w:t>
      </w:r>
      <w:r w:rsidRPr="0004095D">
        <w:rPr>
          <w:rFonts w:cs="Arial"/>
          <w:noProof/>
          <w:szCs w:val="24"/>
        </w:rPr>
        <w:t xml:space="preserve">, </w:t>
      </w:r>
      <w:r w:rsidRPr="0004095D">
        <w:rPr>
          <w:rFonts w:cs="Arial"/>
          <w:i/>
          <w:iCs/>
          <w:noProof/>
          <w:szCs w:val="24"/>
        </w:rPr>
        <w:t>81</w:t>
      </w:r>
      <w:r w:rsidRPr="0004095D">
        <w:rPr>
          <w:rFonts w:cs="Arial"/>
          <w:noProof/>
          <w:szCs w:val="24"/>
        </w:rPr>
        <w:t>(12), 46–54. https://hbr.org/2003/12/the-one-number-you-need-to-grow</w:t>
      </w:r>
    </w:p>
    <w:p w14:paraId="018923A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Reinertsen, D. G., &amp; Smith, P. G. (1991). The strategist’s role in shortening product development. </w:t>
      </w:r>
      <w:r w:rsidRPr="0004095D">
        <w:rPr>
          <w:rFonts w:cs="Arial"/>
          <w:i/>
          <w:iCs/>
          <w:noProof/>
          <w:szCs w:val="24"/>
        </w:rPr>
        <w:t>Journal of Business Strategy</w:t>
      </w:r>
      <w:r w:rsidRPr="0004095D">
        <w:rPr>
          <w:rFonts w:cs="Arial"/>
          <w:noProof/>
          <w:szCs w:val="24"/>
        </w:rPr>
        <w:t xml:space="preserve">, </w:t>
      </w:r>
      <w:r w:rsidRPr="0004095D">
        <w:rPr>
          <w:rFonts w:cs="Arial"/>
          <w:i/>
          <w:iCs/>
          <w:noProof/>
          <w:szCs w:val="24"/>
        </w:rPr>
        <w:t>12</w:t>
      </w:r>
      <w:r w:rsidRPr="0004095D">
        <w:rPr>
          <w:rFonts w:cs="Arial"/>
          <w:noProof/>
          <w:szCs w:val="24"/>
        </w:rPr>
        <w:t>(4), 18–22.</w:t>
      </w:r>
    </w:p>
    <w:p w14:paraId="05299E5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Rivera, L. A. (2011). Ivies, extracurriculars, and exclusion: Elite employers’ use of educational credentials. W </w:t>
      </w:r>
      <w:r w:rsidRPr="0004095D">
        <w:rPr>
          <w:rFonts w:cs="Arial"/>
          <w:i/>
          <w:iCs/>
          <w:noProof/>
          <w:szCs w:val="24"/>
        </w:rPr>
        <w:t>Research in Social Stratification and Mobility</w:t>
      </w:r>
      <w:r w:rsidRPr="0004095D">
        <w:rPr>
          <w:rFonts w:cs="Arial"/>
          <w:noProof/>
          <w:szCs w:val="24"/>
        </w:rPr>
        <w:t xml:space="preserve"> (T. 29, Numer 1). https://doi.org/10.1016/j.rssm.2010.12.001</w:t>
      </w:r>
    </w:p>
    <w:p w14:paraId="28ABBC2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Rocki, M. (2018). Jakość kształcenia a ekonomiczne losy absolwentów: Analiza przypadków.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219–239. https://doi.org/10.14746/nisw.2018.1.11</w:t>
      </w:r>
    </w:p>
    <w:p w14:paraId="5F5D2B7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Rocki, M. (2021). The Wage Premium on Higher Education: Evidence from the Polish Graduate Tracking System. </w:t>
      </w:r>
      <w:r w:rsidRPr="0004095D">
        <w:rPr>
          <w:rFonts w:cs="Arial"/>
          <w:i/>
          <w:iCs/>
          <w:noProof/>
          <w:szCs w:val="24"/>
        </w:rPr>
        <w:t>Gospodarka Narodowa</w:t>
      </w:r>
      <w:r w:rsidRPr="0004095D">
        <w:rPr>
          <w:rFonts w:cs="Arial"/>
          <w:noProof/>
          <w:szCs w:val="24"/>
        </w:rPr>
        <w:t xml:space="preserve">, </w:t>
      </w:r>
      <w:r w:rsidRPr="0004095D">
        <w:rPr>
          <w:rFonts w:cs="Arial"/>
          <w:i/>
          <w:iCs/>
          <w:noProof/>
          <w:szCs w:val="24"/>
        </w:rPr>
        <w:t>307</w:t>
      </w:r>
      <w:r w:rsidRPr="0004095D">
        <w:rPr>
          <w:rFonts w:cs="Arial"/>
          <w:noProof/>
          <w:szCs w:val="24"/>
        </w:rPr>
        <w:t>(3), 47–61. https://doi.org/10.33119/GN/140647</w:t>
      </w:r>
    </w:p>
    <w:p w14:paraId="145A51B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Rogers, M., Baker, P., Harrington, I., Johnson, A., Bird, J., &amp; Bible, V. (2022). Stakeholder engagement with funding bodies, steering committees and surveys: Benefits for education </w:t>
      </w:r>
      <w:r w:rsidRPr="0004095D">
        <w:rPr>
          <w:rFonts w:cs="Arial"/>
          <w:noProof/>
          <w:szCs w:val="24"/>
        </w:rPr>
        <w:lastRenderedPageBreak/>
        <w:t xml:space="preserve">projects. </w:t>
      </w:r>
      <w:r w:rsidRPr="0004095D">
        <w:rPr>
          <w:rFonts w:cs="Arial"/>
          <w:i/>
          <w:iCs/>
          <w:noProof/>
          <w:szCs w:val="24"/>
        </w:rPr>
        <w:t>Issues in Educational Research</w:t>
      </w:r>
      <w:r w:rsidRPr="0004095D">
        <w:rPr>
          <w:rFonts w:cs="Arial"/>
          <w:noProof/>
          <w:szCs w:val="24"/>
        </w:rPr>
        <w:t xml:space="preserve">, </w:t>
      </w:r>
      <w:r w:rsidRPr="0004095D">
        <w:rPr>
          <w:rFonts w:cs="Arial"/>
          <w:i/>
          <w:iCs/>
          <w:noProof/>
          <w:szCs w:val="24"/>
        </w:rPr>
        <w:t>32</w:t>
      </w:r>
      <w:r w:rsidRPr="0004095D">
        <w:rPr>
          <w:rFonts w:cs="Arial"/>
          <w:noProof/>
          <w:szCs w:val="24"/>
        </w:rPr>
        <w:t>(3), 1131–1152.</w:t>
      </w:r>
    </w:p>
    <w:p w14:paraId="67FE6A1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Rogoziński, K. (2007). Zarządzanie organizacją usługową - próba wypełnienia luki poznawczej. </w:t>
      </w:r>
      <w:r w:rsidRPr="0004095D">
        <w:rPr>
          <w:rFonts w:cs="Arial"/>
          <w:i/>
          <w:iCs/>
          <w:noProof/>
          <w:szCs w:val="24"/>
        </w:rPr>
        <w:t>Współczesne Zarządzanie</w:t>
      </w:r>
      <w:r w:rsidRPr="0004095D">
        <w:rPr>
          <w:rFonts w:cs="Arial"/>
          <w:noProof/>
          <w:szCs w:val="24"/>
        </w:rPr>
        <w:t xml:space="preserve">, </w:t>
      </w:r>
      <w:r w:rsidRPr="0004095D">
        <w:rPr>
          <w:rFonts w:cs="Arial"/>
          <w:i/>
          <w:iCs/>
          <w:noProof/>
          <w:szCs w:val="24"/>
        </w:rPr>
        <w:t>3</w:t>
      </w:r>
      <w:r w:rsidRPr="0004095D">
        <w:rPr>
          <w:rFonts w:cs="Arial"/>
          <w:noProof/>
          <w:szCs w:val="24"/>
        </w:rPr>
        <w:t>, 5–12. http://www.uslugi.ue.poznan.pl/file/129_189179007.pdf</w:t>
      </w:r>
    </w:p>
    <w:p w14:paraId="2638070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Ronalter, L. M., Poltronieri, C. F., &amp; Gerolamo, M. C. (2023). ISO management system standards in the light of corporate sustainability: a bibliometric analysis. </w:t>
      </w:r>
      <w:r w:rsidRPr="0004095D">
        <w:rPr>
          <w:rFonts w:cs="Arial"/>
          <w:i/>
          <w:iCs/>
          <w:noProof/>
          <w:szCs w:val="24"/>
        </w:rPr>
        <w:t>The TQM Journal</w:t>
      </w:r>
      <w:r w:rsidRPr="0004095D">
        <w:rPr>
          <w:rFonts w:cs="Arial"/>
          <w:noProof/>
          <w:szCs w:val="24"/>
        </w:rPr>
        <w:t xml:space="preserve">, </w:t>
      </w:r>
      <w:r w:rsidRPr="0004095D">
        <w:rPr>
          <w:rFonts w:cs="Arial"/>
          <w:i/>
          <w:iCs/>
          <w:noProof/>
          <w:szCs w:val="24"/>
        </w:rPr>
        <w:t>35</w:t>
      </w:r>
      <w:r w:rsidRPr="0004095D">
        <w:rPr>
          <w:rFonts w:cs="Arial"/>
          <w:noProof/>
          <w:szCs w:val="24"/>
        </w:rPr>
        <w:t>(9), 256–298. https://doi.org/10.1108/TQM-09-2022-0279</w:t>
      </w:r>
    </w:p>
    <w:p w14:paraId="4E72BD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Rosenberg, M. B. (2014). </w:t>
      </w:r>
      <w:r w:rsidRPr="0004095D">
        <w:rPr>
          <w:rFonts w:cs="Arial"/>
          <w:i/>
          <w:iCs/>
          <w:noProof/>
          <w:szCs w:val="24"/>
        </w:rPr>
        <w:t>Porozumienie bez przemocy. O języku serca.</w:t>
      </w:r>
      <w:r w:rsidRPr="0004095D">
        <w:rPr>
          <w:rFonts w:cs="Arial"/>
          <w:noProof/>
          <w:szCs w:val="24"/>
        </w:rPr>
        <w:t xml:space="preserve"> (II). Wydawnictwo Czarna Owca.</w:t>
      </w:r>
    </w:p>
    <w:p w14:paraId="22DFEAC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Rosół, A. (2016). Jak badać i kształtować jakość kształcenia w szkole wyższej? </w:t>
      </w:r>
      <w:r w:rsidRPr="0004095D">
        <w:rPr>
          <w:rFonts w:cs="Arial"/>
          <w:i/>
          <w:iCs/>
          <w:noProof/>
          <w:szCs w:val="24"/>
        </w:rPr>
        <w:t>Prace Naukowe Akademii im. Jana Długosza w Częstochowie. Pedagogika</w:t>
      </w:r>
      <w:r w:rsidRPr="0004095D">
        <w:rPr>
          <w:rFonts w:cs="Arial"/>
          <w:noProof/>
          <w:szCs w:val="24"/>
        </w:rPr>
        <w:t xml:space="preserve">, </w:t>
      </w:r>
      <w:r w:rsidRPr="0004095D">
        <w:rPr>
          <w:rFonts w:cs="Arial"/>
          <w:i/>
          <w:iCs/>
          <w:noProof/>
          <w:szCs w:val="24"/>
        </w:rPr>
        <w:t>25</w:t>
      </w:r>
      <w:r w:rsidRPr="0004095D">
        <w:rPr>
          <w:rFonts w:cs="Arial"/>
          <w:noProof/>
          <w:szCs w:val="24"/>
        </w:rPr>
        <w:t>(1), 19–30. https://doi.org/10.16926/p.2016.25.01</w:t>
      </w:r>
    </w:p>
    <w:p w14:paraId="033D97A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Rutkowska, M., &amp; Kamińska, A. M. (2020). Turquoise Management Model - Teal Organization. </w:t>
      </w:r>
      <w:r w:rsidRPr="0004095D">
        <w:rPr>
          <w:rFonts w:cs="Arial"/>
          <w:i/>
          <w:iCs/>
          <w:noProof/>
          <w:szCs w:val="24"/>
        </w:rPr>
        <w:t>Education Excellence and Innovation Management: A 2025 Vision to Sustain Economic Development during Global Challenges</w:t>
      </w:r>
      <w:r w:rsidRPr="0004095D">
        <w:rPr>
          <w:rFonts w:cs="Arial"/>
          <w:noProof/>
          <w:szCs w:val="24"/>
        </w:rPr>
        <w:t xml:space="preserve">, </w:t>
      </w:r>
      <w:r w:rsidRPr="0004095D">
        <w:rPr>
          <w:rFonts w:cs="Arial"/>
          <w:i/>
          <w:iCs/>
          <w:noProof/>
          <w:szCs w:val="24"/>
        </w:rPr>
        <w:t>July</w:t>
      </w:r>
      <w:r w:rsidRPr="0004095D">
        <w:rPr>
          <w:rFonts w:cs="Arial"/>
          <w:noProof/>
          <w:szCs w:val="24"/>
        </w:rPr>
        <w:t>, 11380–11387.</w:t>
      </w:r>
    </w:p>
    <w:p w14:paraId="6CEEA0B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Sá, J. C., Vaz, S., Carvalho, O., Lima, V., Morgado, L., Fonseca, L., Doiro, M., &amp; Santos, G. (2022). A model of integration ISO 9001 with Lean six sigma and main benefits achieved. </w:t>
      </w:r>
      <w:r w:rsidRPr="0004095D">
        <w:rPr>
          <w:rFonts w:cs="Arial"/>
          <w:i/>
          <w:iCs/>
          <w:noProof/>
          <w:szCs w:val="24"/>
        </w:rPr>
        <w:t>Total Quality Management &amp; Business Excellence</w:t>
      </w:r>
      <w:r w:rsidRPr="0004095D">
        <w:rPr>
          <w:rFonts w:cs="Arial"/>
          <w:noProof/>
          <w:szCs w:val="24"/>
        </w:rPr>
        <w:t xml:space="preserve">, </w:t>
      </w:r>
      <w:r w:rsidRPr="0004095D">
        <w:rPr>
          <w:rFonts w:cs="Arial"/>
          <w:i/>
          <w:iCs/>
          <w:noProof/>
          <w:szCs w:val="24"/>
        </w:rPr>
        <w:t>33</w:t>
      </w:r>
      <w:r w:rsidRPr="0004095D">
        <w:rPr>
          <w:rFonts w:cs="Arial"/>
          <w:noProof/>
          <w:szCs w:val="24"/>
        </w:rPr>
        <w:t>(1–2), 218–242. https://doi.org/10.1080/14783363.2020.1829969</w:t>
      </w:r>
    </w:p>
    <w:p w14:paraId="1998E3F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Sarkar, D., Jha, K. N., &amp; Patel, S. (2021). Critical chain project management for a highway construction project with a focus on theory of constraints. </w:t>
      </w:r>
      <w:r w:rsidRPr="0004095D">
        <w:rPr>
          <w:rFonts w:cs="Arial"/>
          <w:i/>
          <w:iCs/>
          <w:noProof/>
          <w:szCs w:val="24"/>
        </w:rPr>
        <w:t>International Journal of Construction Management</w:t>
      </w:r>
      <w:r w:rsidRPr="0004095D">
        <w:rPr>
          <w:rFonts w:cs="Arial"/>
          <w:noProof/>
          <w:szCs w:val="24"/>
        </w:rPr>
        <w:t xml:space="preserve">, </w:t>
      </w:r>
      <w:r w:rsidRPr="0004095D">
        <w:rPr>
          <w:rFonts w:cs="Arial"/>
          <w:i/>
          <w:iCs/>
          <w:noProof/>
          <w:szCs w:val="24"/>
        </w:rPr>
        <w:t>21</w:t>
      </w:r>
      <w:r w:rsidRPr="0004095D">
        <w:rPr>
          <w:rFonts w:cs="Arial"/>
          <w:noProof/>
          <w:szCs w:val="24"/>
        </w:rPr>
        <w:t>(2), 194–207. https://doi.org/10.1080/15623599.2018.1512031</w:t>
      </w:r>
    </w:p>
    <w:p w14:paraId="196EC7A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Scaled Agile Inc. (2023). </w:t>
      </w:r>
      <w:r w:rsidRPr="0004095D">
        <w:rPr>
          <w:rFonts w:cs="Arial"/>
          <w:i/>
          <w:iCs/>
          <w:noProof/>
          <w:szCs w:val="24"/>
        </w:rPr>
        <w:t>SAFe 6.0 - Core Values</w:t>
      </w:r>
      <w:r w:rsidRPr="0004095D">
        <w:rPr>
          <w:rFonts w:cs="Arial"/>
          <w:noProof/>
          <w:szCs w:val="24"/>
        </w:rPr>
        <w:t>. https://scaledagileframework.com/safe-core-values/</w:t>
      </w:r>
    </w:p>
    <w:p w14:paraId="49EE701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Schroeder, R. G., Linderman, K., Liedtke, C., &amp; Choo, A. S. (2008). Six Sigma: Definition and underlying theory</w:t>
      </w:r>
      <w:r w:rsidRPr="0004095D">
        <w:rPr>
          <w:rFonts w:ascii="Cambria Math" w:hAnsi="Cambria Math" w:cs="Cambria Math"/>
          <w:noProof/>
          <w:szCs w:val="24"/>
        </w:rPr>
        <w:t>⋆</w:t>
      </w:r>
      <w:r w:rsidRPr="0004095D">
        <w:rPr>
          <w:rFonts w:cs="Arial"/>
          <w:noProof/>
          <w:szCs w:val="24"/>
        </w:rPr>
        <w:t xml:space="preserve">. </w:t>
      </w:r>
      <w:r w:rsidRPr="0004095D">
        <w:rPr>
          <w:rFonts w:cs="Arial"/>
          <w:i/>
          <w:iCs/>
          <w:noProof/>
          <w:szCs w:val="24"/>
        </w:rPr>
        <w:t>Journal of Operations Management</w:t>
      </w:r>
      <w:r w:rsidRPr="0004095D">
        <w:rPr>
          <w:rFonts w:cs="Arial"/>
          <w:noProof/>
          <w:szCs w:val="24"/>
        </w:rPr>
        <w:t xml:space="preserve">, </w:t>
      </w:r>
      <w:r w:rsidRPr="0004095D">
        <w:rPr>
          <w:rFonts w:cs="Arial"/>
          <w:i/>
          <w:iCs/>
          <w:noProof/>
          <w:szCs w:val="24"/>
        </w:rPr>
        <w:t>26</w:t>
      </w:r>
      <w:r w:rsidRPr="0004095D">
        <w:rPr>
          <w:rFonts w:cs="Arial"/>
          <w:noProof/>
          <w:szCs w:val="24"/>
        </w:rPr>
        <w:t>(4), 536–554. https://doi.org/10.1016/j.jom.2007.06.007</w:t>
      </w:r>
    </w:p>
    <w:p w14:paraId="5B4E159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Selznick, P. (1948). Foundations of the theory of organization. </w:t>
      </w:r>
      <w:r w:rsidRPr="0004095D">
        <w:rPr>
          <w:rFonts w:cs="Arial"/>
          <w:i/>
          <w:iCs/>
          <w:noProof/>
          <w:szCs w:val="24"/>
        </w:rPr>
        <w:t>American sociological review</w:t>
      </w:r>
      <w:r w:rsidRPr="0004095D">
        <w:rPr>
          <w:rFonts w:cs="Arial"/>
          <w:noProof/>
          <w:szCs w:val="24"/>
        </w:rPr>
        <w:t xml:space="preserve">, </w:t>
      </w:r>
      <w:r w:rsidRPr="0004095D">
        <w:rPr>
          <w:rFonts w:cs="Arial"/>
          <w:i/>
          <w:iCs/>
          <w:noProof/>
          <w:szCs w:val="24"/>
        </w:rPr>
        <w:t>13</w:t>
      </w:r>
      <w:r w:rsidRPr="0004095D">
        <w:rPr>
          <w:rFonts w:cs="Arial"/>
          <w:noProof/>
          <w:szCs w:val="24"/>
        </w:rPr>
        <w:t>(1), 25–35.</w:t>
      </w:r>
    </w:p>
    <w:p w14:paraId="5D9E29E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Seth, N., Deshmukh, S. G., &amp; Vrat, P. (2004). Service quality models: a review. </w:t>
      </w:r>
      <w:r w:rsidRPr="0004095D">
        <w:rPr>
          <w:rFonts w:cs="Arial"/>
          <w:i/>
          <w:iCs/>
          <w:noProof/>
          <w:szCs w:val="24"/>
        </w:rPr>
        <w:t>International Journal of Quality &amp; Reliability Management</w:t>
      </w:r>
      <w:r w:rsidRPr="0004095D">
        <w:rPr>
          <w:rFonts w:cs="Arial"/>
          <w:noProof/>
          <w:szCs w:val="24"/>
        </w:rPr>
        <w:t xml:space="preserve">, </w:t>
      </w:r>
      <w:r w:rsidRPr="0004095D">
        <w:rPr>
          <w:rFonts w:cs="Arial"/>
          <w:i/>
          <w:iCs/>
          <w:noProof/>
          <w:szCs w:val="24"/>
        </w:rPr>
        <w:t>22</w:t>
      </w:r>
      <w:r w:rsidRPr="0004095D">
        <w:rPr>
          <w:rFonts w:cs="Arial"/>
          <w:noProof/>
          <w:szCs w:val="24"/>
        </w:rPr>
        <w:t>(9), 913–949. https://doi.org/10.1108/02656710510625211</w:t>
      </w:r>
    </w:p>
    <w:p w14:paraId="17BA4EA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Shafer, S. M., Smith, H. J., &amp; Linder, J. C. (2005). The power of business models. </w:t>
      </w:r>
      <w:r w:rsidRPr="0004095D">
        <w:rPr>
          <w:rFonts w:cs="Arial"/>
          <w:i/>
          <w:iCs/>
          <w:noProof/>
          <w:szCs w:val="24"/>
        </w:rPr>
        <w:t>Business Horizons</w:t>
      </w:r>
      <w:r w:rsidRPr="0004095D">
        <w:rPr>
          <w:rFonts w:cs="Arial"/>
          <w:noProof/>
          <w:szCs w:val="24"/>
        </w:rPr>
        <w:t xml:space="preserve">, </w:t>
      </w:r>
      <w:r w:rsidRPr="0004095D">
        <w:rPr>
          <w:rFonts w:cs="Arial"/>
          <w:i/>
          <w:iCs/>
          <w:noProof/>
          <w:szCs w:val="24"/>
        </w:rPr>
        <w:t>48</w:t>
      </w:r>
      <w:r w:rsidRPr="0004095D">
        <w:rPr>
          <w:rFonts w:cs="Arial"/>
          <w:noProof/>
          <w:szCs w:val="24"/>
        </w:rPr>
        <w:t>(3), 199–207. https://doi.org/10.1016/j.bushor.2004.10.014</w:t>
      </w:r>
    </w:p>
    <w:p w14:paraId="6168E87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Shah, R., &amp; Ward, P. T. (2003). Lean manufacturing: context, practice bundles, and performance. </w:t>
      </w:r>
      <w:r w:rsidRPr="0004095D">
        <w:rPr>
          <w:rFonts w:cs="Arial"/>
          <w:i/>
          <w:iCs/>
          <w:noProof/>
          <w:szCs w:val="24"/>
        </w:rPr>
        <w:t>Journal of Operations Management</w:t>
      </w:r>
      <w:r w:rsidRPr="0004095D">
        <w:rPr>
          <w:rFonts w:cs="Arial"/>
          <w:noProof/>
          <w:szCs w:val="24"/>
        </w:rPr>
        <w:t xml:space="preserve">, </w:t>
      </w:r>
      <w:r w:rsidRPr="0004095D">
        <w:rPr>
          <w:rFonts w:cs="Arial"/>
          <w:i/>
          <w:iCs/>
          <w:noProof/>
          <w:szCs w:val="24"/>
        </w:rPr>
        <w:t>21</w:t>
      </w:r>
      <w:r w:rsidRPr="0004095D">
        <w:rPr>
          <w:rFonts w:cs="Arial"/>
          <w:noProof/>
          <w:szCs w:val="24"/>
        </w:rPr>
        <w:t>(2), 129–149. https://doi.org/10.1016/S0272-6963(02)00108-0</w:t>
      </w:r>
    </w:p>
    <w:p w14:paraId="10AAD7C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Silva, C., Magano, J., Moskalenko, A., Nogueira, T., Dinis, M. A. P., &amp; Pedrosa e Sousa, H. F. (2020). Sustainable Management Systems Standards (SMSS): Structures, Roles, and Practices in </w:t>
      </w:r>
      <w:r w:rsidRPr="0004095D">
        <w:rPr>
          <w:rFonts w:cs="Arial"/>
          <w:noProof/>
          <w:szCs w:val="24"/>
        </w:rPr>
        <w:lastRenderedPageBreak/>
        <w:t xml:space="preserve">Corporate Sustainability. </w:t>
      </w:r>
      <w:r w:rsidRPr="0004095D">
        <w:rPr>
          <w:rFonts w:cs="Arial"/>
          <w:i/>
          <w:iCs/>
          <w:noProof/>
          <w:szCs w:val="24"/>
        </w:rPr>
        <w:t>Sustainability</w:t>
      </w:r>
      <w:r w:rsidRPr="0004095D">
        <w:rPr>
          <w:rFonts w:cs="Arial"/>
          <w:noProof/>
          <w:szCs w:val="24"/>
        </w:rPr>
        <w:t xml:space="preserve">, </w:t>
      </w:r>
      <w:r w:rsidRPr="0004095D">
        <w:rPr>
          <w:rFonts w:cs="Arial"/>
          <w:i/>
          <w:iCs/>
          <w:noProof/>
          <w:szCs w:val="24"/>
        </w:rPr>
        <w:t>12</w:t>
      </w:r>
      <w:r w:rsidRPr="0004095D">
        <w:rPr>
          <w:rFonts w:cs="Arial"/>
          <w:noProof/>
          <w:szCs w:val="24"/>
        </w:rPr>
        <w:t>(15), 5892. https://doi.org/10.3390/su12155892</w:t>
      </w:r>
    </w:p>
    <w:p w14:paraId="0523B54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Silver, H. (2003). Does a University Have a Culture? </w:t>
      </w:r>
      <w:r w:rsidRPr="0004095D">
        <w:rPr>
          <w:rFonts w:cs="Arial"/>
          <w:i/>
          <w:iCs/>
          <w:noProof/>
          <w:szCs w:val="24"/>
        </w:rPr>
        <w:t>Studies in Higher Education</w:t>
      </w:r>
      <w:r w:rsidRPr="0004095D">
        <w:rPr>
          <w:rFonts w:cs="Arial"/>
          <w:noProof/>
          <w:szCs w:val="24"/>
        </w:rPr>
        <w:t xml:space="preserve">, </w:t>
      </w:r>
      <w:r w:rsidRPr="0004095D">
        <w:rPr>
          <w:rFonts w:cs="Arial"/>
          <w:i/>
          <w:iCs/>
          <w:noProof/>
          <w:szCs w:val="24"/>
        </w:rPr>
        <w:t>28</w:t>
      </w:r>
      <w:r w:rsidRPr="0004095D">
        <w:rPr>
          <w:rFonts w:cs="Arial"/>
          <w:noProof/>
          <w:szCs w:val="24"/>
        </w:rPr>
        <w:t>(2), 157–169. https://doi.org/10.1080/0307507032000058118</w:t>
      </w:r>
    </w:p>
    <w:p w14:paraId="45EDEDB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Sirvanci, M. B. (2004). Critical issues for TQM implementation in higher education. </w:t>
      </w:r>
      <w:r w:rsidRPr="0004095D">
        <w:rPr>
          <w:rFonts w:cs="Arial"/>
          <w:i/>
          <w:iCs/>
          <w:noProof/>
          <w:szCs w:val="24"/>
        </w:rPr>
        <w:t>The TQM Magazine</w:t>
      </w:r>
      <w:r w:rsidRPr="0004095D">
        <w:rPr>
          <w:rFonts w:cs="Arial"/>
          <w:noProof/>
          <w:szCs w:val="24"/>
        </w:rPr>
        <w:t xml:space="preserve">, </w:t>
      </w:r>
      <w:r w:rsidRPr="0004095D">
        <w:rPr>
          <w:rFonts w:cs="Arial"/>
          <w:i/>
          <w:iCs/>
          <w:noProof/>
          <w:szCs w:val="24"/>
        </w:rPr>
        <w:t>16</w:t>
      </w:r>
      <w:r w:rsidRPr="0004095D">
        <w:rPr>
          <w:rFonts w:cs="Arial"/>
          <w:noProof/>
          <w:szCs w:val="24"/>
        </w:rPr>
        <w:t>(6), 382–386. https://doi.org/10.1108/09544780410563293</w:t>
      </w:r>
    </w:p>
    <w:p w14:paraId="53C52A3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Slabá, M. (2015). Stakeholder Groups of Public and Private Universities in the Czech Republic – Identification, Categorization and Prioritization. </w:t>
      </w:r>
      <w:r w:rsidRPr="0004095D">
        <w:rPr>
          <w:rFonts w:cs="Arial"/>
          <w:i/>
          <w:iCs/>
          <w:noProof/>
          <w:szCs w:val="24"/>
        </w:rPr>
        <w:t>Review of Economic Perspectives</w:t>
      </w:r>
      <w:r w:rsidRPr="0004095D">
        <w:rPr>
          <w:rFonts w:cs="Arial"/>
          <w:noProof/>
          <w:szCs w:val="24"/>
        </w:rPr>
        <w:t xml:space="preserve">, </w:t>
      </w:r>
      <w:r w:rsidRPr="0004095D">
        <w:rPr>
          <w:rFonts w:cs="Arial"/>
          <w:i/>
          <w:iCs/>
          <w:noProof/>
          <w:szCs w:val="24"/>
        </w:rPr>
        <w:t>15</w:t>
      </w:r>
      <w:r w:rsidRPr="0004095D">
        <w:rPr>
          <w:rFonts w:cs="Arial"/>
          <w:noProof/>
          <w:szCs w:val="24"/>
        </w:rPr>
        <w:t>(3), 305–326. https://doi.org/10.1515/revecp-2015-0022</w:t>
      </w:r>
    </w:p>
    <w:p w14:paraId="4DF09A2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Small, L., Shacklock, K., &amp; Marchant, T. (2018). Employability: a contemporary review for higher education stakeholders. </w:t>
      </w:r>
      <w:r w:rsidRPr="0004095D">
        <w:rPr>
          <w:rFonts w:cs="Arial"/>
          <w:i/>
          <w:iCs/>
          <w:noProof/>
          <w:szCs w:val="24"/>
        </w:rPr>
        <w:t>Journal of Vocational Education &amp; Training</w:t>
      </w:r>
      <w:r w:rsidRPr="0004095D">
        <w:rPr>
          <w:rFonts w:cs="Arial"/>
          <w:noProof/>
          <w:szCs w:val="24"/>
        </w:rPr>
        <w:t xml:space="preserve">, </w:t>
      </w:r>
      <w:r w:rsidRPr="0004095D">
        <w:rPr>
          <w:rFonts w:cs="Arial"/>
          <w:i/>
          <w:iCs/>
          <w:noProof/>
          <w:szCs w:val="24"/>
        </w:rPr>
        <w:t>70</w:t>
      </w:r>
      <w:r w:rsidRPr="0004095D">
        <w:rPr>
          <w:rFonts w:cs="Arial"/>
          <w:noProof/>
          <w:szCs w:val="24"/>
        </w:rPr>
        <w:t>(1), 148–166. https://doi.org/10.1080/13636820.2017.1394355</w:t>
      </w:r>
    </w:p>
    <w:p w14:paraId="2256A9C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Smith-Maddox, R. (1998). Defining Culture as a Dimension of Academic Achievement: Implications for Culturally Responsive Curriculum, Instruction, and Assessment. </w:t>
      </w:r>
      <w:r w:rsidRPr="0004095D">
        <w:rPr>
          <w:rFonts w:cs="Arial"/>
          <w:i/>
          <w:iCs/>
          <w:noProof/>
          <w:szCs w:val="24"/>
        </w:rPr>
        <w:t>The Journal of Negro Education</w:t>
      </w:r>
      <w:r w:rsidRPr="0004095D">
        <w:rPr>
          <w:rFonts w:cs="Arial"/>
          <w:noProof/>
          <w:szCs w:val="24"/>
        </w:rPr>
        <w:t xml:space="preserve">, </w:t>
      </w:r>
      <w:r w:rsidRPr="0004095D">
        <w:rPr>
          <w:rFonts w:cs="Arial"/>
          <w:i/>
          <w:iCs/>
          <w:noProof/>
          <w:szCs w:val="24"/>
        </w:rPr>
        <w:t>67</w:t>
      </w:r>
      <w:r w:rsidRPr="0004095D">
        <w:rPr>
          <w:rFonts w:cs="Arial"/>
          <w:noProof/>
          <w:szCs w:val="24"/>
        </w:rPr>
        <w:t>(3), 302. https://doi.org/10.2307/2668198</w:t>
      </w:r>
    </w:p>
    <w:p w14:paraId="71BC087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Sparr, J. L. (2018). Paradoxes in Organizational Change: The Crucial Role of Leaders’ Sensegiving. </w:t>
      </w:r>
      <w:r w:rsidRPr="0004095D">
        <w:rPr>
          <w:rFonts w:cs="Arial"/>
          <w:i/>
          <w:iCs/>
          <w:noProof/>
          <w:szCs w:val="24"/>
        </w:rPr>
        <w:t>Journal of Change Management</w:t>
      </w:r>
      <w:r w:rsidRPr="0004095D">
        <w:rPr>
          <w:rFonts w:cs="Arial"/>
          <w:noProof/>
          <w:szCs w:val="24"/>
        </w:rPr>
        <w:t xml:space="preserve">, </w:t>
      </w:r>
      <w:r w:rsidRPr="0004095D">
        <w:rPr>
          <w:rFonts w:cs="Arial"/>
          <w:i/>
          <w:iCs/>
          <w:noProof/>
          <w:szCs w:val="24"/>
        </w:rPr>
        <w:t>18</w:t>
      </w:r>
      <w:r w:rsidRPr="0004095D">
        <w:rPr>
          <w:rFonts w:cs="Arial"/>
          <w:noProof/>
          <w:szCs w:val="24"/>
        </w:rPr>
        <w:t>(2), 162–180. https://doi.org/10.1080/14697017.2018.1446696</w:t>
      </w:r>
    </w:p>
    <w:p w14:paraId="559CA60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Spreng, R. A., &amp; Mackoy, R. D. (1996). An empirical examination of a model of perceived service quality and satisfaction. </w:t>
      </w:r>
      <w:r w:rsidRPr="0004095D">
        <w:rPr>
          <w:rFonts w:cs="Arial"/>
          <w:i/>
          <w:iCs/>
          <w:noProof/>
          <w:szCs w:val="24"/>
        </w:rPr>
        <w:t>Journal of Retailing</w:t>
      </w:r>
      <w:r w:rsidRPr="0004095D">
        <w:rPr>
          <w:rFonts w:cs="Arial"/>
          <w:noProof/>
          <w:szCs w:val="24"/>
        </w:rPr>
        <w:t xml:space="preserve">, </w:t>
      </w:r>
      <w:r w:rsidRPr="0004095D">
        <w:rPr>
          <w:rFonts w:cs="Arial"/>
          <w:i/>
          <w:iCs/>
          <w:noProof/>
          <w:szCs w:val="24"/>
        </w:rPr>
        <w:t>72</w:t>
      </w:r>
      <w:r w:rsidRPr="0004095D">
        <w:rPr>
          <w:rFonts w:cs="Arial"/>
          <w:noProof/>
          <w:szCs w:val="24"/>
        </w:rPr>
        <w:t>(2), 201–214. https://doi.org/10.1016/S0022-4359(96)90014-7</w:t>
      </w:r>
    </w:p>
    <w:p w14:paraId="759A1F6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Steffensen, M., Rogers, E. M., &amp; Speakman, K. (2000). Spin-offs from research centers at a research university. </w:t>
      </w:r>
      <w:r w:rsidRPr="0004095D">
        <w:rPr>
          <w:rFonts w:cs="Arial"/>
          <w:i/>
          <w:iCs/>
          <w:noProof/>
          <w:szCs w:val="24"/>
        </w:rPr>
        <w:t>Journal of Business Venturing</w:t>
      </w:r>
      <w:r w:rsidRPr="0004095D">
        <w:rPr>
          <w:rFonts w:cs="Arial"/>
          <w:noProof/>
          <w:szCs w:val="24"/>
        </w:rPr>
        <w:t xml:space="preserve">, </w:t>
      </w:r>
      <w:r w:rsidRPr="0004095D">
        <w:rPr>
          <w:rFonts w:cs="Arial"/>
          <w:i/>
          <w:iCs/>
          <w:noProof/>
          <w:szCs w:val="24"/>
        </w:rPr>
        <w:t>15</w:t>
      </w:r>
      <w:r w:rsidRPr="0004095D">
        <w:rPr>
          <w:rFonts w:cs="Arial"/>
          <w:noProof/>
          <w:szCs w:val="24"/>
        </w:rPr>
        <w:t>(1), 93–111. https://doi.org/10.1016/S0883-9026(98)00006-8</w:t>
      </w:r>
    </w:p>
    <w:p w14:paraId="34B3897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Stewart, H. (2010). Do happy staff make for happy customers and profitable companies. </w:t>
      </w:r>
      <w:r w:rsidRPr="0004095D">
        <w:rPr>
          <w:rFonts w:cs="Arial"/>
          <w:i/>
          <w:iCs/>
          <w:noProof/>
          <w:szCs w:val="24"/>
        </w:rPr>
        <w:t>Journal of Direct, Data and Digital Marketing Practice</w:t>
      </w:r>
      <w:r w:rsidRPr="0004095D">
        <w:rPr>
          <w:rFonts w:cs="Arial"/>
          <w:noProof/>
          <w:szCs w:val="24"/>
        </w:rPr>
        <w:t xml:space="preserve">, </w:t>
      </w:r>
      <w:r w:rsidRPr="0004095D">
        <w:rPr>
          <w:rFonts w:cs="Arial"/>
          <w:i/>
          <w:iCs/>
          <w:noProof/>
          <w:szCs w:val="24"/>
        </w:rPr>
        <w:t>11</w:t>
      </w:r>
      <w:r w:rsidRPr="0004095D">
        <w:rPr>
          <w:rFonts w:cs="Arial"/>
          <w:noProof/>
          <w:szCs w:val="24"/>
        </w:rPr>
        <w:t>(4), 275–280. https://doi.org/10.1057/dddmp.2010.9</w:t>
      </w:r>
    </w:p>
    <w:p w14:paraId="66AE36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Stoma, M. (2012). </w:t>
      </w:r>
      <w:r w:rsidRPr="0004095D">
        <w:rPr>
          <w:rFonts w:cs="Arial"/>
          <w:i/>
          <w:iCs/>
          <w:noProof/>
          <w:szCs w:val="24"/>
        </w:rPr>
        <w:t>Modele i metody pomiaru jakości usług</w:t>
      </w:r>
      <w:r w:rsidRPr="0004095D">
        <w:rPr>
          <w:rFonts w:cs="Arial"/>
          <w:noProof/>
          <w:szCs w:val="24"/>
        </w:rPr>
        <w:t>. http://www.qrpolska.pl/files/file/M3.pdf</w:t>
      </w:r>
    </w:p>
    <w:p w14:paraId="4470D87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(2014). Czy kultura jakości w uczelni wyższej to to samo co kultura akademicka? </w:t>
      </w:r>
      <w:r w:rsidRPr="0004095D">
        <w:rPr>
          <w:rFonts w:cs="Arial"/>
          <w:i/>
          <w:iCs/>
          <w:noProof/>
          <w:szCs w:val="24"/>
        </w:rPr>
        <w:t>Przedsiębiorczość i Zarządzanie, t. XV, z. 8, cz. I: „Wybrane problemy zarządzania rozwojem regionalnym”</w:t>
      </w:r>
      <w:r w:rsidRPr="0004095D">
        <w:rPr>
          <w:rFonts w:cs="Arial"/>
          <w:noProof/>
          <w:szCs w:val="24"/>
        </w:rPr>
        <w:t>, 365–378.</w:t>
      </w:r>
    </w:p>
    <w:p w14:paraId="382DC52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(2016). Academic Culture from the Perspective of Polish Universities.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XVII</w:t>
      </w:r>
      <w:r w:rsidRPr="0004095D">
        <w:rPr>
          <w:rFonts w:cs="Arial"/>
          <w:noProof/>
          <w:szCs w:val="24"/>
        </w:rPr>
        <w:t>(2), 7–21. http://piz.san.edu.pl/docs/e-XVII-2-1.pdf</w:t>
      </w:r>
    </w:p>
    <w:p w14:paraId="4EF1DE5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(2017). Założenia do Ustawy 2.0 - projektowanie nowego ładu akademickiego w Polsce. W </w:t>
      </w:r>
      <w:r w:rsidRPr="0004095D">
        <w:rPr>
          <w:rFonts w:cs="Arial"/>
          <w:i/>
          <w:iCs/>
          <w:noProof/>
          <w:szCs w:val="24"/>
        </w:rPr>
        <w:t>Przedsiębiorczość i Zarządzanie, t. XVIII, z. 2, cz. I: „Zarządzanie publiczne. Funkcjonowanie jednostek samorządu terytorialnego w aspekcie wielowymiarowym”</w:t>
      </w:r>
      <w:r w:rsidRPr="0004095D">
        <w:rPr>
          <w:rFonts w:cs="Arial"/>
          <w:noProof/>
          <w:szCs w:val="24"/>
        </w:rPr>
        <w:t xml:space="preserve"> (Numer January 2017, ss. 261–276).</w:t>
      </w:r>
    </w:p>
    <w:p w14:paraId="2FEB494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Sułkowski, Ł., Seliga, R., &amp; Woźniak, A. (2016). Kultura organizacyjna i zarządzanie uczelnią z punktu widzenia systemu zapewniania jakości w Polsce.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17</w:t>
      </w:r>
      <w:r w:rsidRPr="0004095D">
        <w:rPr>
          <w:rFonts w:cs="Arial"/>
          <w:noProof/>
          <w:szCs w:val="24"/>
        </w:rPr>
        <w:t>(9.3), 221–233.</w:t>
      </w:r>
    </w:p>
    <w:p w14:paraId="70681AC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&amp; Woźniak, A. (2019). Strategic management at universities in merger processes: research results. W </w:t>
      </w:r>
      <w:r w:rsidRPr="0004095D">
        <w:rPr>
          <w:rFonts w:cs="Arial"/>
          <w:i/>
          <w:iCs/>
          <w:noProof/>
          <w:szCs w:val="24"/>
        </w:rPr>
        <w:t>Strategie i innowacje organizacyjne polskich uczelni / pod redakcją Łukasza Sułkowskiego i Jarosława Górniaka. – Wydanie I. – Kraków, © 2019</w:t>
      </w:r>
      <w:r w:rsidRPr="0004095D">
        <w:rPr>
          <w:rFonts w:cs="Arial"/>
          <w:noProof/>
          <w:szCs w:val="24"/>
        </w:rPr>
        <w:t>. Kraków: Wydawnictwo Uniwersytetu Jagiellońskiego.</w:t>
      </w:r>
    </w:p>
    <w:p w14:paraId="64D88EF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Woźniak, A., &amp; Seliga, R. (2019). Organizational identity of university in merger process. W D. Ibrahimov, M and Aleksic, A and Dukic (Red.), </w:t>
      </w:r>
      <w:r w:rsidRPr="0004095D">
        <w:rPr>
          <w:rFonts w:cs="Arial"/>
          <w:i/>
          <w:iCs/>
          <w:noProof/>
          <w:szCs w:val="24"/>
        </w:rPr>
        <w:t>ECONOMIC AND SOCIAL DEVELOPMENT (ESD 2019): 37TH INTERNATIONAL SCIENTIFIC CONFERENCE ON ECONOMIC AND SOCIAL DEVELOPMENT - SOCIO ECONOMIC PROBLEMS OF SUSTAINABLE DEVELOPMENT</w:t>
      </w:r>
      <w:r w:rsidRPr="0004095D">
        <w:rPr>
          <w:rFonts w:cs="Arial"/>
          <w:noProof/>
          <w:szCs w:val="24"/>
        </w:rPr>
        <w:t xml:space="preserve"> (ss. 757–763). VARAZDIN DEVELOPMENT &amp; ENTREPRENEURSHIP AGENCY.</w:t>
      </w:r>
    </w:p>
    <w:p w14:paraId="62F1CD5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Sunder M., V., &amp; Antony, J. (2018). A conceptual Lean Six Sigma framework for quality excellence in higher education institutions. </w:t>
      </w:r>
      <w:r w:rsidRPr="0004095D">
        <w:rPr>
          <w:rFonts w:cs="Arial"/>
          <w:i/>
          <w:iCs/>
          <w:noProof/>
          <w:szCs w:val="24"/>
        </w:rPr>
        <w:t>International Journal of Quality &amp; Reliability Management</w:t>
      </w:r>
      <w:r w:rsidRPr="0004095D">
        <w:rPr>
          <w:rFonts w:cs="Arial"/>
          <w:noProof/>
          <w:szCs w:val="24"/>
        </w:rPr>
        <w:t xml:space="preserve">, </w:t>
      </w:r>
      <w:r w:rsidRPr="0004095D">
        <w:rPr>
          <w:rFonts w:cs="Arial"/>
          <w:i/>
          <w:iCs/>
          <w:noProof/>
          <w:szCs w:val="24"/>
        </w:rPr>
        <w:t>35</w:t>
      </w:r>
      <w:r w:rsidRPr="0004095D">
        <w:rPr>
          <w:rFonts w:cs="Arial"/>
          <w:noProof/>
          <w:szCs w:val="24"/>
        </w:rPr>
        <w:t>(4), 857–874. https://doi.org/10.1108/IJQRM-01-2017-0002</w:t>
      </w:r>
    </w:p>
    <w:p w14:paraId="715F1EC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Sunder M., V., &amp; Mahalingam, S. (2018). An empirical investigation of implementing Lean Six Sigma in Higher Education Institutions. </w:t>
      </w:r>
      <w:r w:rsidRPr="0004095D">
        <w:rPr>
          <w:rFonts w:cs="Arial"/>
          <w:i/>
          <w:iCs/>
          <w:noProof/>
          <w:szCs w:val="24"/>
        </w:rPr>
        <w:t>International Journal of Quality &amp; Reliability Management</w:t>
      </w:r>
      <w:r w:rsidRPr="0004095D">
        <w:rPr>
          <w:rFonts w:cs="Arial"/>
          <w:noProof/>
          <w:szCs w:val="24"/>
        </w:rPr>
        <w:t xml:space="preserve">, </w:t>
      </w:r>
      <w:r w:rsidRPr="0004095D">
        <w:rPr>
          <w:rFonts w:cs="Arial"/>
          <w:i/>
          <w:iCs/>
          <w:noProof/>
          <w:szCs w:val="24"/>
        </w:rPr>
        <w:t>35</w:t>
      </w:r>
      <w:r w:rsidRPr="0004095D">
        <w:rPr>
          <w:rFonts w:cs="Arial"/>
          <w:noProof/>
          <w:szCs w:val="24"/>
        </w:rPr>
        <w:t>(10), 2157–2180. https://doi.org/10.1108/IJQRM-05-2017-0098</w:t>
      </w:r>
    </w:p>
    <w:p w14:paraId="692C9D8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Sureshchandar, G. S., Rajendran, C., &amp; Anantharaman, R. N. (2001). A holistic model for total quality service. </w:t>
      </w:r>
      <w:r w:rsidRPr="0004095D">
        <w:rPr>
          <w:rFonts w:cs="Arial"/>
          <w:i/>
          <w:iCs/>
          <w:noProof/>
          <w:szCs w:val="24"/>
        </w:rPr>
        <w:t>International Journal of Service Industry Management</w:t>
      </w:r>
      <w:r w:rsidRPr="0004095D">
        <w:rPr>
          <w:rFonts w:cs="Arial"/>
          <w:noProof/>
          <w:szCs w:val="24"/>
        </w:rPr>
        <w:t xml:space="preserve">, </w:t>
      </w:r>
      <w:r w:rsidRPr="0004095D">
        <w:rPr>
          <w:rFonts w:cs="Arial"/>
          <w:i/>
          <w:iCs/>
          <w:noProof/>
          <w:szCs w:val="24"/>
        </w:rPr>
        <w:t>12</w:t>
      </w:r>
      <w:r w:rsidRPr="0004095D">
        <w:rPr>
          <w:rFonts w:cs="Arial"/>
          <w:noProof/>
          <w:szCs w:val="24"/>
        </w:rPr>
        <w:t>(4), 378–412. https://doi.org/10.1108/09564230110405299</w:t>
      </w:r>
    </w:p>
    <w:p w14:paraId="6FA3E07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Sutherland, J., &amp; Schwaber, K. (2011). The scrum papers. </w:t>
      </w:r>
      <w:r w:rsidRPr="0004095D">
        <w:rPr>
          <w:rFonts w:cs="Arial"/>
          <w:i/>
          <w:iCs/>
          <w:noProof/>
          <w:szCs w:val="24"/>
        </w:rPr>
        <w:t>Nuts, bolts and origins of an Agile process</w:t>
      </w:r>
      <w:r w:rsidRPr="0004095D">
        <w:rPr>
          <w:rFonts w:cs="Arial"/>
          <w:noProof/>
          <w:szCs w:val="24"/>
        </w:rPr>
        <w:t>.</w:t>
      </w:r>
    </w:p>
    <w:p w14:paraId="7CE622D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Swank, C. K. (2003). The Lean Service Machine. </w:t>
      </w:r>
      <w:r w:rsidRPr="0004095D">
        <w:rPr>
          <w:rFonts w:cs="Arial"/>
          <w:i/>
          <w:iCs/>
          <w:noProof/>
          <w:szCs w:val="24"/>
        </w:rPr>
        <w:t>Harvard Business Review</w:t>
      </w:r>
      <w:r w:rsidRPr="0004095D">
        <w:rPr>
          <w:rFonts w:cs="Arial"/>
          <w:noProof/>
          <w:szCs w:val="24"/>
        </w:rPr>
        <w:t xml:space="preserve">, </w:t>
      </w:r>
      <w:r w:rsidRPr="0004095D">
        <w:rPr>
          <w:rFonts w:cs="Arial"/>
          <w:i/>
          <w:iCs/>
          <w:noProof/>
          <w:szCs w:val="24"/>
        </w:rPr>
        <w:t>81</w:t>
      </w:r>
      <w:r w:rsidRPr="0004095D">
        <w:rPr>
          <w:rFonts w:cs="Arial"/>
          <w:noProof/>
          <w:szCs w:val="24"/>
        </w:rPr>
        <w:t>(10).</w:t>
      </w:r>
    </w:p>
    <w:p w14:paraId="23D2AF2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Szczepańska, K. (2011). </w:t>
      </w:r>
      <w:r w:rsidRPr="0004095D">
        <w:rPr>
          <w:rFonts w:cs="Arial"/>
          <w:i/>
          <w:iCs/>
          <w:noProof/>
          <w:szCs w:val="24"/>
        </w:rPr>
        <w:t>Zarządzanie jakością. W dążeniu do doskonałości</w:t>
      </w:r>
      <w:r w:rsidRPr="0004095D">
        <w:rPr>
          <w:rFonts w:cs="Arial"/>
          <w:noProof/>
          <w:szCs w:val="24"/>
        </w:rPr>
        <w:t>. CH Beck.</w:t>
      </w:r>
    </w:p>
    <w:p w14:paraId="64953A8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(2011). </w:t>
      </w:r>
      <w:r w:rsidRPr="0004095D">
        <w:rPr>
          <w:rFonts w:cs="Arial"/>
          <w:i/>
          <w:iCs/>
          <w:noProof/>
          <w:szCs w:val="24"/>
        </w:rPr>
        <w:t>Model pomiaru i doskonalenia jakości usług edukacyjnych uczelni wyższych</w:t>
      </w:r>
      <w:r w:rsidRPr="0004095D">
        <w:rPr>
          <w:rFonts w:cs="Arial"/>
          <w:noProof/>
          <w:szCs w:val="24"/>
        </w:rPr>
        <w:t>. Politechnika Gdańska.</w:t>
      </w:r>
    </w:p>
    <w:p w14:paraId="4BF47B4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&amp; Zieliński, G. (2013). Doskonalenie jakości usług edukacyjnych poprzez ocenę wyniku działalności instytucji akademickiej. W </w:t>
      </w:r>
      <w:r w:rsidRPr="0004095D">
        <w:rPr>
          <w:rFonts w:cs="Arial"/>
          <w:i/>
          <w:iCs/>
          <w:noProof/>
          <w:szCs w:val="24"/>
        </w:rPr>
        <w:t>Uwarunkowania Sukecu Organizacji</w:t>
      </w:r>
      <w:r w:rsidRPr="0004095D">
        <w:rPr>
          <w:rFonts w:cs="Arial"/>
          <w:noProof/>
          <w:szCs w:val="24"/>
        </w:rPr>
        <w:t xml:space="preserve"> (ss. 274–288). unknown.</w:t>
      </w:r>
    </w:p>
    <w:p w14:paraId="7D2A523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Sztejnberg, A. (2008). </w:t>
      </w:r>
      <w:r w:rsidRPr="0004095D">
        <w:rPr>
          <w:rFonts w:cs="Arial"/>
          <w:i/>
          <w:iCs/>
          <w:noProof/>
          <w:szCs w:val="24"/>
        </w:rPr>
        <w:t>Doskonalenie usług edukacyjnych. Podstawy pomiaru jakości kształcenia.</w:t>
      </w:r>
      <w:r w:rsidRPr="0004095D">
        <w:rPr>
          <w:rFonts w:cs="Arial"/>
          <w:noProof/>
          <w:szCs w:val="24"/>
        </w:rPr>
        <w:t xml:space="preserve"> Wydawnictwo Uniwersytetu Opolskiego.</w:t>
      </w:r>
    </w:p>
    <w:p w14:paraId="5BA2139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Szymaniec-Mlicka, K. (2016). Zarządzanie relacjami z interesariuszami publicznych podmiotów leczniczych. </w:t>
      </w:r>
      <w:r w:rsidRPr="0004095D">
        <w:rPr>
          <w:rFonts w:cs="Arial"/>
          <w:i/>
          <w:iCs/>
          <w:noProof/>
          <w:szCs w:val="24"/>
        </w:rPr>
        <w:t>Zeszyty Naukowe. Organizacja i Zarządzanie. Politechnika Śląska</w:t>
      </w:r>
      <w:r w:rsidRPr="0004095D">
        <w:rPr>
          <w:rFonts w:cs="Arial"/>
          <w:noProof/>
          <w:szCs w:val="24"/>
        </w:rPr>
        <w:t xml:space="preserve">, </w:t>
      </w:r>
      <w:r w:rsidRPr="0004095D">
        <w:rPr>
          <w:rFonts w:cs="Arial"/>
          <w:i/>
          <w:iCs/>
          <w:noProof/>
          <w:szCs w:val="24"/>
        </w:rPr>
        <w:t>97</w:t>
      </w:r>
      <w:r w:rsidRPr="0004095D">
        <w:rPr>
          <w:rFonts w:cs="Arial"/>
          <w:noProof/>
          <w:szCs w:val="24"/>
        </w:rPr>
        <w:t>(1964), 309–320.</w:t>
      </w:r>
    </w:p>
    <w:p w14:paraId="73D6D72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Talib, F., Rahman, Z., &amp; Qureshi, M. N. (2011). Analysis of interaction among the barriers to total </w:t>
      </w:r>
      <w:r w:rsidRPr="0004095D">
        <w:rPr>
          <w:rFonts w:cs="Arial"/>
          <w:noProof/>
          <w:szCs w:val="24"/>
        </w:rPr>
        <w:lastRenderedPageBreak/>
        <w:t xml:space="preserve">quality management implementation using interpretive structural modeling approach. </w:t>
      </w:r>
      <w:r w:rsidRPr="0004095D">
        <w:rPr>
          <w:rFonts w:cs="Arial"/>
          <w:i/>
          <w:iCs/>
          <w:noProof/>
          <w:szCs w:val="24"/>
        </w:rPr>
        <w:t>Benchmarking: An International Journal</w:t>
      </w:r>
      <w:r w:rsidRPr="0004095D">
        <w:rPr>
          <w:rFonts w:cs="Arial"/>
          <w:noProof/>
          <w:szCs w:val="24"/>
        </w:rPr>
        <w:t xml:space="preserve">, </w:t>
      </w:r>
      <w:r w:rsidRPr="0004095D">
        <w:rPr>
          <w:rFonts w:cs="Arial"/>
          <w:i/>
          <w:iCs/>
          <w:noProof/>
          <w:szCs w:val="24"/>
        </w:rPr>
        <w:t>18</w:t>
      </w:r>
      <w:r w:rsidRPr="0004095D">
        <w:rPr>
          <w:rFonts w:cs="Arial"/>
          <w:noProof/>
          <w:szCs w:val="24"/>
        </w:rPr>
        <w:t>(4), 563–587. https://doi.org/10.1108/14635771111147641</w:t>
      </w:r>
    </w:p>
    <w:p w14:paraId="1409F08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Tayar, M., &amp; Jack, R. (2013). Prestige-oriented market entry strategy: the case of Australian universities. </w:t>
      </w:r>
      <w:r w:rsidRPr="0004095D">
        <w:rPr>
          <w:rFonts w:cs="Arial"/>
          <w:i/>
          <w:iCs/>
          <w:noProof/>
          <w:szCs w:val="24"/>
        </w:rPr>
        <w:t>Journal of Higher Education Policy and Management</w:t>
      </w:r>
      <w:r w:rsidRPr="0004095D">
        <w:rPr>
          <w:rFonts w:cs="Arial"/>
          <w:noProof/>
          <w:szCs w:val="24"/>
        </w:rPr>
        <w:t xml:space="preserve">, </w:t>
      </w:r>
      <w:r w:rsidRPr="0004095D">
        <w:rPr>
          <w:rFonts w:cs="Arial"/>
          <w:i/>
          <w:iCs/>
          <w:noProof/>
          <w:szCs w:val="24"/>
        </w:rPr>
        <w:t>35</w:t>
      </w:r>
      <w:r w:rsidRPr="0004095D">
        <w:rPr>
          <w:rFonts w:cs="Arial"/>
          <w:noProof/>
          <w:szCs w:val="24"/>
        </w:rPr>
        <w:t>(2), 153–166. https://doi.org/10.1080/1360080X.2013.775924</w:t>
      </w:r>
    </w:p>
    <w:p w14:paraId="5C5E405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Teehan, R., &amp; Tucker, W. (2010). A simplified lean method to capture customer voice. </w:t>
      </w:r>
      <w:r w:rsidRPr="0004095D">
        <w:rPr>
          <w:rFonts w:cs="Arial"/>
          <w:i/>
          <w:iCs/>
          <w:noProof/>
          <w:szCs w:val="24"/>
        </w:rPr>
        <w:t>International Journal of Quality and Service Sciences</w:t>
      </w:r>
      <w:r w:rsidRPr="0004095D">
        <w:rPr>
          <w:rFonts w:cs="Arial"/>
          <w:noProof/>
          <w:szCs w:val="24"/>
        </w:rPr>
        <w:t xml:space="preserve">, </w:t>
      </w:r>
      <w:r w:rsidRPr="0004095D">
        <w:rPr>
          <w:rFonts w:cs="Arial"/>
          <w:i/>
          <w:iCs/>
          <w:noProof/>
          <w:szCs w:val="24"/>
        </w:rPr>
        <w:t>2</w:t>
      </w:r>
      <w:r w:rsidRPr="0004095D">
        <w:rPr>
          <w:rFonts w:cs="Arial"/>
          <w:noProof/>
          <w:szCs w:val="24"/>
        </w:rPr>
        <w:t>(2), 175–188. https://doi.org/10.1108/17566691011057348</w:t>
      </w:r>
    </w:p>
    <w:p w14:paraId="26D731C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Teeroovengadum, V., Kamalanabhan, T. J., &amp; Seebaluck, A. K. (2016). Measuring service quality in higher education. </w:t>
      </w:r>
      <w:r w:rsidRPr="0004095D">
        <w:rPr>
          <w:rFonts w:cs="Arial"/>
          <w:i/>
          <w:iCs/>
          <w:noProof/>
          <w:szCs w:val="24"/>
        </w:rPr>
        <w:t>Quality Assurance in Education</w:t>
      </w:r>
      <w:r w:rsidRPr="0004095D">
        <w:rPr>
          <w:rFonts w:cs="Arial"/>
          <w:noProof/>
          <w:szCs w:val="24"/>
        </w:rPr>
        <w:t xml:space="preserve">, </w:t>
      </w:r>
      <w:r w:rsidRPr="0004095D">
        <w:rPr>
          <w:rFonts w:cs="Arial"/>
          <w:i/>
          <w:iCs/>
          <w:noProof/>
          <w:szCs w:val="24"/>
        </w:rPr>
        <w:t>24</w:t>
      </w:r>
      <w:r w:rsidRPr="0004095D">
        <w:rPr>
          <w:rFonts w:cs="Arial"/>
          <w:noProof/>
          <w:szCs w:val="24"/>
        </w:rPr>
        <w:t>(2), 244–258. https://doi.org/10.1108/QAE-06-2014-0028</w:t>
      </w:r>
    </w:p>
    <w:p w14:paraId="289CA56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THE. (2020). </w:t>
      </w:r>
      <w:r w:rsidRPr="0004095D">
        <w:rPr>
          <w:rFonts w:cs="Arial"/>
          <w:i/>
          <w:iCs/>
          <w:noProof/>
          <w:szCs w:val="24"/>
        </w:rPr>
        <w:t>World University Rankings 2020 | Times Higher Education (THE)</w:t>
      </w:r>
      <w:r w:rsidRPr="0004095D">
        <w:rPr>
          <w:rFonts w:cs="Arial"/>
          <w:noProof/>
          <w:szCs w:val="24"/>
        </w:rPr>
        <w:t>. https://www.timeshighereducation.com/world-university-rankings/2020/world-ranking#!/page/0/length/25/sort_by/rank/sort_order/asc/cols/stats</w:t>
      </w:r>
    </w:p>
    <w:p w14:paraId="1C818C8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i/>
          <w:iCs/>
          <w:noProof/>
          <w:szCs w:val="24"/>
        </w:rPr>
        <w:t>THE World University Rankings 2020: methodology</w:t>
      </w:r>
      <w:r w:rsidRPr="0004095D">
        <w:rPr>
          <w:rFonts w:cs="Arial"/>
          <w:noProof/>
          <w:szCs w:val="24"/>
        </w:rPr>
        <w:t>. (2020). https://www.timeshighereducation.com/world-university-rankings/world-university-rankings-2020-methodology</w:t>
      </w:r>
    </w:p>
    <w:p w14:paraId="30F7D38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Thesing, T., Feldmann, C., &amp; Burchardt, M. (2021). Agile versus Waterfall Project Management: Decision Model for Selecting the Appropriate Approach to a Project. </w:t>
      </w:r>
      <w:r w:rsidRPr="0004095D">
        <w:rPr>
          <w:rFonts w:cs="Arial"/>
          <w:i/>
          <w:iCs/>
          <w:noProof/>
          <w:szCs w:val="24"/>
        </w:rPr>
        <w:t>Procedia Computer Science</w:t>
      </w:r>
      <w:r w:rsidRPr="0004095D">
        <w:rPr>
          <w:rFonts w:cs="Arial"/>
          <w:noProof/>
          <w:szCs w:val="24"/>
        </w:rPr>
        <w:t xml:space="preserve">, </w:t>
      </w:r>
      <w:r w:rsidRPr="0004095D">
        <w:rPr>
          <w:rFonts w:cs="Arial"/>
          <w:i/>
          <w:iCs/>
          <w:noProof/>
          <w:szCs w:val="24"/>
        </w:rPr>
        <w:t>181</w:t>
      </w:r>
      <w:r w:rsidRPr="0004095D">
        <w:rPr>
          <w:rFonts w:cs="Arial"/>
          <w:noProof/>
          <w:szCs w:val="24"/>
        </w:rPr>
        <w:t>, 746–756. https://doi.org/10.1016/j.procs.2021.01.227</w:t>
      </w:r>
    </w:p>
    <w:p w14:paraId="2E7BCC3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Thijs, Nick; Staes, P. (2014). </w:t>
      </w:r>
      <w:r w:rsidRPr="0004095D">
        <w:rPr>
          <w:rFonts w:cs="Arial"/>
          <w:i/>
          <w:iCs/>
          <w:noProof/>
          <w:szCs w:val="24"/>
        </w:rPr>
        <w:t>CAF in the Education Sector. Successful stories of performance improvement</w:t>
      </w:r>
      <w:r w:rsidRPr="0004095D">
        <w:rPr>
          <w:rFonts w:cs="Arial"/>
          <w:noProof/>
          <w:szCs w:val="24"/>
        </w:rPr>
        <w:t>. http://caf.eipa.eu/files/uploads/20210706115454_CAFintheEducation-Successfulstoriesofperformanceimprovement.pdf</w:t>
      </w:r>
    </w:p>
    <w:p w14:paraId="5E5768A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Thompson, G., &amp; Glasø, L. (2015). Situational leadership theory: a test from three perspectives. </w:t>
      </w:r>
      <w:r w:rsidRPr="0004095D">
        <w:rPr>
          <w:rFonts w:cs="Arial"/>
          <w:i/>
          <w:iCs/>
          <w:noProof/>
          <w:szCs w:val="24"/>
        </w:rPr>
        <w:t>Leadership &amp; Organization Development Journal</w:t>
      </w:r>
      <w:r w:rsidRPr="0004095D">
        <w:rPr>
          <w:rFonts w:cs="Arial"/>
          <w:noProof/>
          <w:szCs w:val="24"/>
        </w:rPr>
        <w:t xml:space="preserve">, </w:t>
      </w:r>
      <w:r w:rsidRPr="0004095D">
        <w:rPr>
          <w:rFonts w:cs="Arial"/>
          <w:i/>
          <w:iCs/>
          <w:noProof/>
          <w:szCs w:val="24"/>
        </w:rPr>
        <w:t>36</w:t>
      </w:r>
      <w:r w:rsidRPr="0004095D">
        <w:rPr>
          <w:rFonts w:cs="Arial"/>
          <w:noProof/>
          <w:szCs w:val="24"/>
        </w:rPr>
        <w:t>(5), 527–544. https://doi.org/10.1108/LODJ-10-2013-0130</w:t>
      </w:r>
    </w:p>
    <w:p w14:paraId="5A577BE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Tierney, W. G. (1988). Organizational Culture in Higher Education. </w:t>
      </w:r>
      <w:r w:rsidRPr="0004095D">
        <w:rPr>
          <w:rFonts w:cs="Arial"/>
          <w:i/>
          <w:iCs/>
          <w:noProof/>
          <w:szCs w:val="24"/>
        </w:rPr>
        <w:t>The Journal of Higher Education</w:t>
      </w:r>
      <w:r w:rsidRPr="0004095D">
        <w:rPr>
          <w:rFonts w:cs="Arial"/>
          <w:noProof/>
          <w:szCs w:val="24"/>
        </w:rPr>
        <w:t xml:space="preserve">, </w:t>
      </w:r>
      <w:r w:rsidRPr="0004095D">
        <w:rPr>
          <w:rFonts w:cs="Arial"/>
          <w:i/>
          <w:iCs/>
          <w:noProof/>
          <w:szCs w:val="24"/>
        </w:rPr>
        <w:t>59</w:t>
      </w:r>
      <w:r w:rsidRPr="0004095D">
        <w:rPr>
          <w:rFonts w:cs="Arial"/>
          <w:noProof/>
          <w:szCs w:val="24"/>
        </w:rPr>
        <w:t>(1), 2–21. https://doi.org/10.1080/00221546.1988.11778301</w:t>
      </w:r>
    </w:p>
    <w:p w14:paraId="6938481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Times Higher Education. (2022). </w:t>
      </w:r>
      <w:r w:rsidRPr="0004095D">
        <w:rPr>
          <w:rFonts w:cs="Arial"/>
          <w:i/>
          <w:iCs/>
          <w:noProof/>
          <w:szCs w:val="24"/>
        </w:rPr>
        <w:t>World University Rankings 2023 methodology. Times Higher Education (THE)</w:t>
      </w:r>
      <w:r w:rsidRPr="0004095D">
        <w:rPr>
          <w:rFonts w:cs="Arial"/>
          <w:noProof/>
          <w:szCs w:val="24"/>
        </w:rPr>
        <w:t xml:space="preserve"> (Numer October 2022). https://www.timeshighereducation.com/sites/default/files/breaking_news_files/the_2023_world_university_rankings_methodology.pdf</w:t>
      </w:r>
    </w:p>
    <w:p w14:paraId="2F31B28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Times Higher Education. (2023). </w:t>
      </w:r>
      <w:r w:rsidRPr="0004095D">
        <w:rPr>
          <w:rFonts w:cs="Arial"/>
          <w:i/>
          <w:iCs/>
          <w:noProof/>
          <w:szCs w:val="24"/>
        </w:rPr>
        <w:t>THE World University Rankings 2023</w:t>
      </w:r>
      <w:r w:rsidRPr="0004095D">
        <w:rPr>
          <w:rFonts w:cs="Arial"/>
          <w:noProof/>
          <w:szCs w:val="24"/>
        </w:rPr>
        <w:t>. THE WUR Ranking. https://www.timeshighereducation.com/world-university-rankings/2023/world-ranking</w:t>
      </w:r>
    </w:p>
    <w:p w14:paraId="2099E22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Toma, J. D. (1997). Alternative Inquiry Paradigms, Faculty Cultures, and the Definition of Academic </w:t>
      </w:r>
      <w:r w:rsidRPr="0004095D">
        <w:rPr>
          <w:rFonts w:cs="Arial"/>
          <w:noProof/>
          <w:szCs w:val="24"/>
        </w:rPr>
        <w:lastRenderedPageBreak/>
        <w:t xml:space="preserve">Lives. </w:t>
      </w:r>
      <w:r w:rsidRPr="0004095D">
        <w:rPr>
          <w:rFonts w:cs="Arial"/>
          <w:i/>
          <w:iCs/>
          <w:noProof/>
          <w:szCs w:val="24"/>
        </w:rPr>
        <w:t>The Journal of Higher Education</w:t>
      </w:r>
      <w:r w:rsidRPr="0004095D">
        <w:rPr>
          <w:rFonts w:cs="Arial"/>
          <w:noProof/>
          <w:szCs w:val="24"/>
        </w:rPr>
        <w:t xml:space="preserve">, </w:t>
      </w:r>
      <w:r w:rsidRPr="0004095D">
        <w:rPr>
          <w:rFonts w:cs="Arial"/>
          <w:i/>
          <w:iCs/>
          <w:noProof/>
          <w:szCs w:val="24"/>
        </w:rPr>
        <w:t>68</w:t>
      </w:r>
      <w:r w:rsidRPr="0004095D">
        <w:rPr>
          <w:rFonts w:cs="Arial"/>
          <w:noProof/>
          <w:szCs w:val="24"/>
        </w:rPr>
        <w:t>(6), 679–705. https://doi.org/10.1080/00221546.1997.11779006</w:t>
      </w:r>
    </w:p>
    <w:p w14:paraId="4A8572C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Tomala, L. (2018). </w:t>
      </w:r>
      <w:r w:rsidRPr="0004095D">
        <w:rPr>
          <w:rFonts w:cs="Arial"/>
          <w:i/>
          <w:iCs/>
          <w:noProof/>
          <w:szCs w:val="24"/>
        </w:rPr>
        <w:t>Ustawa 2.0: najważniejsze zapisy | Nauka w Polsce</w:t>
      </w:r>
      <w:r w:rsidRPr="0004095D">
        <w:rPr>
          <w:rFonts w:cs="Arial"/>
          <w:noProof/>
          <w:szCs w:val="24"/>
        </w:rPr>
        <w:t>. https://naukawpolsce.pap.pl/aktualnosci/news%2C30350%2Custawa-20-najwazniejsze-zapisy.html</w:t>
      </w:r>
    </w:p>
    <w:p w14:paraId="7C90B46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Tortorella, G., Narayanamurthy, G., Godinho Filho, M., Portioli Staudacher, A., &amp; Mac Cawley, A. F. (2021). Pandemic’s effect on the relationship between lean implementation and service performance. </w:t>
      </w:r>
      <w:r w:rsidRPr="0004095D">
        <w:rPr>
          <w:rFonts w:cs="Arial"/>
          <w:i/>
          <w:iCs/>
          <w:noProof/>
          <w:szCs w:val="24"/>
        </w:rPr>
        <w:t>Journal of Service Theory and Practice</w:t>
      </w:r>
      <w:r w:rsidRPr="0004095D">
        <w:rPr>
          <w:rFonts w:cs="Arial"/>
          <w:noProof/>
          <w:szCs w:val="24"/>
        </w:rPr>
        <w:t xml:space="preserve">, </w:t>
      </w:r>
      <w:r w:rsidRPr="0004095D">
        <w:rPr>
          <w:rFonts w:cs="Arial"/>
          <w:i/>
          <w:iCs/>
          <w:noProof/>
          <w:szCs w:val="24"/>
        </w:rPr>
        <w:t>31</w:t>
      </w:r>
      <w:r w:rsidRPr="0004095D">
        <w:rPr>
          <w:rFonts w:cs="Arial"/>
          <w:noProof/>
          <w:szCs w:val="24"/>
        </w:rPr>
        <w:t>(2), 203–224. https://doi.org/10.1108/JSTP-07-2020-0182</w:t>
      </w:r>
    </w:p>
    <w:p w14:paraId="566690A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Townsend, P. (1995). Quality involves everyone: how Paul Revere discovered “quality has value”. </w:t>
      </w:r>
      <w:r w:rsidRPr="0004095D">
        <w:rPr>
          <w:rFonts w:cs="Arial"/>
          <w:i/>
          <w:iCs/>
          <w:noProof/>
          <w:szCs w:val="24"/>
        </w:rPr>
        <w:t>Managing Service Quality: An International Journal</w:t>
      </w:r>
      <w:r w:rsidRPr="0004095D">
        <w:rPr>
          <w:rFonts w:cs="Arial"/>
          <w:noProof/>
          <w:szCs w:val="24"/>
        </w:rPr>
        <w:t xml:space="preserve">, </w:t>
      </w:r>
      <w:r w:rsidRPr="0004095D">
        <w:rPr>
          <w:rFonts w:cs="Arial"/>
          <w:i/>
          <w:iCs/>
          <w:noProof/>
          <w:szCs w:val="24"/>
        </w:rPr>
        <w:t>5</w:t>
      </w:r>
      <w:r w:rsidRPr="0004095D">
        <w:rPr>
          <w:rFonts w:cs="Arial"/>
          <w:noProof/>
          <w:szCs w:val="24"/>
        </w:rPr>
        <w:t>(2), 19–24. https://doi.org/10.1108/09604529510083549</w:t>
      </w:r>
    </w:p>
    <w:p w14:paraId="37C8A64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Tran, N. Q., Carden, L. L., &amp; Zhang, J. Z. (2022). Work from anywhere: remote stakeholder management and engagement. </w:t>
      </w:r>
      <w:r w:rsidRPr="0004095D">
        <w:rPr>
          <w:rFonts w:cs="Arial"/>
          <w:i/>
          <w:iCs/>
          <w:noProof/>
          <w:szCs w:val="24"/>
        </w:rPr>
        <w:t>Personnel Review</w:t>
      </w:r>
      <w:r w:rsidRPr="0004095D">
        <w:rPr>
          <w:rFonts w:cs="Arial"/>
          <w:noProof/>
          <w:szCs w:val="24"/>
        </w:rPr>
        <w:t xml:space="preserve">, </w:t>
      </w:r>
      <w:r w:rsidRPr="0004095D">
        <w:rPr>
          <w:rFonts w:cs="Arial"/>
          <w:i/>
          <w:iCs/>
          <w:noProof/>
          <w:szCs w:val="24"/>
        </w:rPr>
        <w:t>51</w:t>
      </w:r>
      <w:r w:rsidRPr="0004095D">
        <w:rPr>
          <w:rFonts w:cs="Arial"/>
          <w:noProof/>
          <w:szCs w:val="24"/>
        </w:rPr>
        <w:t>(8), 2021–2038. https://doi.org/10.1108/PR-11-2021-0808</w:t>
      </w:r>
    </w:p>
    <w:p w14:paraId="27A0719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Trow, M. (1974). Problems in the Transition from Elite to Mass Higher Education. </w:t>
      </w:r>
      <w:r w:rsidRPr="0004095D">
        <w:rPr>
          <w:rFonts w:cs="Arial"/>
          <w:i/>
          <w:iCs/>
          <w:noProof/>
          <w:szCs w:val="24"/>
        </w:rPr>
        <w:t>International Review of Education</w:t>
      </w:r>
      <w:r w:rsidRPr="0004095D">
        <w:rPr>
          <w:rFonts w:cs="Arial"/>
          <w:noProof/>
          <w:szCs w:val="24"/>
        </w:rPr>
        <w:t xml:space="preserve">, </w:t>
      </w:r>
      <w:r w:rsidRPr="0004095D">
        <w:rPr>
          <w:rFonts w:cs="Arial"/>
          <w:i/>
          <w:iCs/>
          <w:noProof/>
          <w:szCs w:val="24"/>
        </w:rPr>
        <w:t>18</w:t>
      </w:r>
      <w:r w:rsidRPr="0004095D">
        <w:rPr>
          <w:rFonts w:cs="Arial"/>
          <w:noProof/>
          <w:szCs w:val="24"/>
        </w:rPr>
        <w:t>, 61–82.</w:t>
      </w:r>
    </w:p>
    <w:p w14:paraId="5132D91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Turkulainen, V., Aaltonen, K., &amp; Lohikoski, P. (2015). Managing Project Stakeholder Communication: The Qstock Festival Case. </w:t>
      </w:r>
      <w:r w:rsidRPr="0004095D">
        <w:rPr>
          <w:rFonts w:cs="Arial"/>
          <w:i/>
          <w:iCs/>
          <w:noProof/>
          <w:szCs w:val="24"/>
        </w:rPr>
        <w:t>Project Management Journal</w:t>
      </w:r>
      <w:r w:rsidRPr="0004095D">
        <w:rPr>
          <w:rFonts w:cs="Arial"/>
          <w:noProof/>
          <w:szCs w:val="24"/>
        </w:rPr>
        <w:t xml:space="preserve">, </w:t>
      </w:r>
      <w:r w:rsidRPr="0004095D">
        <w:rPr>
          <w:rFonts w:cs="Arial"/>
          <w:i/>
          <w:iCs/>
          <w:noProof/>
          <w:szCs w:val="24"/>
        </w:rPr>
        <w:t>46</w:t>
      </w:r>
      <w:r w:rsidRPr="0004095D">
        <w:rPr>
          <w:rFonts w:cs="Arial"/>
          <w:noProof/>
          <w:szCs w:val="24"/>
        </w:rPr>
        <w:t>(6), 74–91. https://doi.org/10.1002/pmj.21547</w:t>
      </w:r>
    </w:p>
    <w:p w14:paraId="26BE3CE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Tutko, M. (2018). Assessment of the quality of internationalisation in higher education institutions. </w:t>
      </w:r>
      <w:r w:rsidRPr="0004095D">
        <w:rPr>
          <w:rFonts w:cs="Arial"/>
          <w:i/>
          <w:iCs/>
          <w:noProof/>
          <w:szCs w:val="24"/>
        </w:rPr>
        <w:t>Studia Ekonomiczne</w:t>
      </w:r>
      <w:r w:rsidRPr="0004095D">
        <w:rPr>
          <w:rFonts w:cs="Arial"/>
          <w:noProof/>
          <w:szCs w:val="24"/>
        </w:rPr>
        <w:t xml:space="preserve">, </w:t>
      </w:r>
      <w:r w:rsidRPr="0004095D">
        <w:rPr>
          <w:rFonts w:cs="Arial"/>
          <w:i/>
          <w:iCs/>
          <w:noProof/>
          <w:szCs w:val="24"/>
        </w:rPr>
        <w:t>361</w:t>
      </w:r>
      <w:r w:rsidRPr="0004095D">
        <w:rPr>
          <w:rFonts w:cs="Arial"/>
          <w:noProof/>
          <w:szCs w:val="24"/>
        </w:rPr>
        <w:t>, 76–85.</w:t>
      </w:r>
    </w:p>
    <w:p w14:paraId="6B32B6E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Twigg, J. D. (1990). </w:t>
      </w:r>
      <w:r w:rsidRPr="0004095D">
        <w:rPr>
          <w:rFonts w:cs="Arial"/>
          <w:i/>
          <w:iCs/>
          <w:noProof/>
          <w:szCs w:val="24"/>
        </w:rPr>
        <w:t>The University of Cambridge and the English revolution, 1625-1688</w:t>
      </w:r>
      <w:r w:rsidRPr="0004095D">
        <w:rPr>
          <w:rFonts w:cs="Arial"/>
          <w:noProof/>
          <w:szCs w:val="24"/>
        </w:rPr>
        <w:t xml:space="preserve"> (ss. 212–214). Woodbridge: Boydell &amp; Brewer za: De Ridder-Symoens, H. (2020) Missions of Universities : Past, Present, Future (ss. 43–61).</w:t>
      </w:r>
    </w:p>
    <w:p w14:paraId="139F2E4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Ulewicz, R. (2017). The role of stakeholders in quality assurance in higher education. </w:t>
      </w:r>
      <w:r w:rsidRPr="0004095D">
        <w:rPr>
          <w:rFonts w:cs="Arial"/>
          <w:i/>
          <w:iCs/>
          <w:noProof/>
          <w:szCs w:val="24"/>
        </w:rPr>
        <w:t>Human Resources Management \&amp; Ergonomics</w:t>
      </w:r>
      <w:r w:rsidRPr="0004095D">
        <w:rPr>
          <w:rFonts w:cs="Arial"/>
          <w:noProof/>
          <w:szCs w:val="24"/>
        </w:rPr>
        <w:t xml:space="preserve">, </w:t>
      </w:r>
      <w:r w:rsidRPr="0004095D">
        <w:rPr>
          <w:rFonts w:cs="Arial"/>
          <w:i/>
          <w:iCs/>
          <w:noProof/>
          <w:szCs w:val="24"/>
        </w:rPr>
        <w:t>11</w:t>
      </w:r>
      <w:r w:rsidRPr="0004095D">
        <w:rPr>
          <w:rFonts w:cs="Arial"/>
          <w:noProof/>
          <w:szCs w:val="24"/>
        </w:rPr>
        <w:t>(1).</w:t>
      </w:r>
    </w:p>
    <w:p w14:paraId="5CBF57E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Urbanowska-Sojkin, E. (2016). Paradoksy w zarządzaniu strategicznym przedsiębiorstwami (Paradoxes in strategic management of companies). </w:t>
      </w:r>
      <w:r w:rsidRPr="0004095D">
        <w:rPr>
          <w:rFonts w:cs="Arial"/>
          <w:i/>
          <w:iCs/>
          <w:noProof/>
          <w:szCs w:val="24"/>
        </w:rPr>
        <w:t>Prace Naukowe Uniwersytetu Ekonomicznego we Wrocławiu</w:t>
      </w:r>
      <w:r w:rsidRPr="0004095D">
        <w:rPr>
          <w:rFonts w:cs="Arial"/>
          <w:noProof/>
          <w:szCs w:val="24"/>
        </w:rPr>
        <w:t xml:space="preserve">, </w:t>
      </w:r>
      <w:r w:rsidRPr="0004095D">
        <w:rPr>
          <w:rFonts w:cs="Arial"/>
          <w:i/>
          <w:iCs/>
          <w:noProof/>
          <w:szCs w:val="24"/>
        </w:rPr>
        <w:t>420</w:t>
      </w:r>
      <w:r w:rsidRPr="0004095D">
        <w:rPr>
          <w:rFonts w:cs="Arial"/>
          <w:noProof/>
          <w:szCs w:val="24"/>
        </w:rPr>
        <w:t>. https://doi.org/10.15611/pn.2016.420.31</w:t>
      </w:r>
    </w:p>
    <w:p w14:paraId="339BE0E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Van Aswegen, A. S., &amp; Engelbrecht, A. S. (2009). The relationship between transformational leadership, integrity and an ethical climate in organizations. </w:t>
      </w:r>
      <w:r w:rsidRPr="0004095D">
        <w:rPr>
          <w:rFonts w:cs="Arial"/>
          <w:i/>
          <w:iCs/>
          <w:noProof/>
          <w:szCs w:val="24"/>
        </w:rPr>
        <w:t>SA Journal of Human Resource Management</w:t>
      </w:r>
      <w:r w:rsidRPr="0004095D">
        <w:rPr>
          <w:rFonts w:cs="Arial"/>
          <w:noProof/>
          <w:szCs w:val="24"/>
        </w:rPr>
        <w:t xml:space="preserve">, </w:t>
      </w:r>
      <w:r w:rsidRPr="0004095D">
        <w:rPr>
          <w:rFonts w:cs="Arial"/>
          <w:i/>
          <w:iCs/>
          <w:noProof/>
          <w:szCs w:val="24"/>
        </w:rPr>
        <w:t>7</w:t>
      </w:r>
      <w:r w:rsidRPr="0004095D">
        <w:rPr>
          <w:rFonts w:cs="Arial"/>
          <w:noProof/>
          <w:szCs w:val="24"/>
        </w:rPr>
        <w:t>(1), 1–9.</w:t>
      </w:r>
    </w:p>
    <w:p w14:paraId="7E10E42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van Doorn, J., Leeflang, P. S. H., &amp; Tijs, M. (2013). Satisfaction as a predictor of future performance: A replication. </w:t>
      </w:r>
      <w:r w:rsidRPr="0004095D">
        <w:rPr>
          <w:rFonts w:cs="Arial"/>
          <w:i/>
          <w:iCs/>
          <w:noProof/>
          <w:szCs w:val="24"/>
        </w:rPr>
        <w:t>International Journal of Research in Marketing</w:t>
      </w:r>
      <w:r w:rsidRPr="0004095D">
        <w:rPr>
          <w:rFonts w:cs="Arial"/>
          <w:noProof/>
          <w:szCs w:val="24"/>
        </w:rPr>
        <w:t xml:space="preserve">, </w:t>
      </w:r>
      <w:r w:rsidRPr="0004095D">
        <w:rPr>
          <w:rFonts w:cs="Arial"/>
          <w:i/>
          <w:iCs/>
          <w:noProof/>
          <w:szCs w:val="24"/>
        </w:rPr>
        <w:t>30</w:t>
      </w:r>
      <w:r w:rsidRPr="0004095D">
        <w:rPr>
          <w:rFonts w:cs="Arial"/>
          <w:noProof/>
          <w:szCs w:val="24"/>
        </w:rPr>
        <w:t>(3), 314–318. https://doi.org/10.1016/j.ijresmar.2013.04.002</w:t>
      </w:r>
    </w:p>
    <w:p w14:paraId="690D6FE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Van Looy, B., Callaert, J., &amp; Debackere, K. (2006). Publication and patent behavior of academic researchers: Conflicting, reinforcing or merely co-existing? </w:t>
      </w:r>
      <w:r w:rsidRPr="0004095D">
        <w:rPr>
          <w:rFonts w:cs="Arial"/>
          <w:i/>
          <w:iCs/>
          <w:noProof/>
          <w:szCs w:val="24"/>
        </w:rPr>
        <w:t>Research Policy</w:t>
      </w:r>
      <w:r w:rsidRPr="0004095D">
        <w:rPr>
          <w:rFonts w:cs="Arial"/>
          <w:noProof/>
          <w:szCs w:val="24"/>
        </w:rPr>
        <w:t xml:space="preserve">, </w:t>
      </w:r>
      <w:r w:rsidRPr="0004095D">
        <w:rPr>
          <w:rFonts w:cs="Arial"/>
          <w:i/>
          <w:iCs/>
          <w:noProof/>
          <w:szCs w:val="24"/>
        </w:rPr>
        <w:t>35</w:t>
      </w:r>
      <w:r w:rsidRPr="0004095D">
        <w:rPr>
          <w:rFonts w:cs="Arial"/>
          <w:noProof/>
          <w:szCs w:val="24"/>
        </w:rPr>
        <w:t>(4), 596–608. https://doi.org/10.1016/j.respol.2006.02.003</w:t>
      </w:r>
    </w:p>
    <w:p w14:paraId="438AD28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Vargo, S. L., &amp; Lusch, R. F. (2008). Why “service”? </w:t>
      </w:r>
      <w:r w:rsidRPr="0004095D">
        <w:rPr>
          <w:rFonts w:cs="Arial"/>
          <w:i/>
          <w:iCs/>
          <w:noProof/>
          <w:szCs w:val="24"/>
        </w:rPr>
        <w:t>Journal of the Academy of Marketing Science</w:t>
      </w:r>
      <w:r w:rsidRPr="0004095D">
        <w:rPr>
          <w:rFonts w:cs="Arial"/>
          <w:noProof/>
          <w:szCs w:val="24"/>
        </w:rPr>
        <w:t xml:space="preserve">, </w:t>
      </w:r>
      <w:r w:rsidRPr="0004095D">
        <w:rPr>
          <w:rFonts w:cs="Arial"/>
          <w:i/>
          <w:iCs/>
          <w:noProof/>
          <w:szCs w:val="24"/>
        </w:rPr>
        <w:t>36</w:t>
      </w:r>
      <w:r w:rsidRPr="0004095D">
        <w:rPr>
          <w:rFonts w:cs="Arial"/>
          <w:noProof/>
          <w:szCs w:val="24"/>
        </w:rPr>
        <w:t>(1), 25–38. https://doi.org/10.1007/s11747-007-0068-7</w:t>
      </w:r>
    </w:p>
    <w:p w14:paraId="3FBC38B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Vehovar, V., Batagelj, Z., Manfreda, K. L., &amp; Zaletel, M. (2002). Nonresponse in web surveys. </w:t>
      </w:r>
      <w:r w:rsidRPr="0004095D">
        <w:rPr>
          <w:rFonts w:cs="Arial"/>
          <w:i/>
          <w:iCs/>
          <w:noProof/>
          <w:szCs w:val="24"/>
        </w:rPr>
        <w:t>Survey nonresponse</w:t>
      </w:r>
      <w:r w:rsidRPr="0004095D">
        <w:rPr>
          <w:rFonts w:cs="Arial"/>
          <w:noProof/>
          <w:szCs w:val="24"/>
        </w:rPr>
        <w:t>, 229–242.</w:t>
      </w:r>
    </w:p>
    <w:p w14:paraId="32D7FDD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Verschueren, N., Van Dessel, J., Verslyppe, A., Schoensetters, Y., &amp; Baelmans, M. (2023). A Maturity Matrix Model to Strengthen the Quality Cultures in Higher Education. </w:t>
      </w:r>
      <w:r w:rsidRPr="0004095D">
        <w:rPr>
          <w:rFonts w:cs="Arial"/>
          <w:i/>
          <w:iCs/>
          <w:noProof/>
          <w:szCs w:val="24"/>
        </w:rPr>
        <w:t>Education Sciences</w:t>
      </w:r>
      <w:r w:rsidRPr="0004095D">
        <w:rPr>
          <w:rFonts w:cs="Arial"/>
          <w:noProof/>
          <w:szCs w:val="24"/>
        </w:rPr>
        <w:t xml:space="preserve">, </w:t>
      </w:r>
      <w:r w:rsidRPr="0004095D">
        <w:rPr>
          <w:rFonts w:cs="Arial"/>
          <w:i/>
          <w:iCs/>
          <w:noProof/>
          <w:szCs w:val="24"/>
        </w:rPr>
        <w:t>13</w:t>
      </w:r>
      <w:r w:rsidRPr="0004095D">
        <w:rPr>
          <w:rFonts w:cs="Arial"/>
          <w:noProof/>
          <w:szCs w:val="24"/>
        </w:rPr>
        <w:t>(2), 123. https://doi.org/10.3390/educsci13020123</w:t>
      </w:r>
    </w:p>
    <w:p w14:paraId="2331567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Vijaya Sunder, M. (2016). Lean Six Sigma in higher education institutions. </w:t>
      </w:r>
      <w:r w:rsidRPr="0004095D">
        <w:rPr>
          <w:rFonts w:cs="Arial"/>
          <w:i/>
          <w:iCs/>
          <w:noProof/>
          <w:szCs w:val="24"/>
        </w:rPr>
        <w:t>International Journal of Quality and Service Sciences</w:t>
      </w:r>
      <w:r w:rsidRPr="0004095D">
        <w:rPr>
          <w:rFonts w:cs="Arial"/>
          <w:noProof/>
          <w:szCs w:val="24"/>
        </w:rPr>
        <w:t xml:space="preserve">, </w:t>
      </w:r>
      <w:r w:rsidRPr="0004095D">
        <w:rPr>
          <w:rFonts w:cs="Arial"/>
          <w:i/>
          <w:iCs/>
          <w:noProof/>
          <w:szCs w:val="24"/>
        </w:rPr>
        <w:t>8</w:t>
      </w:r>
      <w:r w:rsidRPr="0004095D">
        <w:rPr>
          <w:rFonts w:cs="Arial"/>
          <w:noProof/>
          <w:szCs w:val="24"/>
        </w:rPr>
        <w:t>(2), 159–178. https://doi.org/10.1108/IJQSS-04-2015-0043</w:t>
      </w:r>
    </w:p>
    <w:p w14:paraId="36CF637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Villar, A., Callegaro, M., &amp; Yang, Y. (2013). Where Am I? A Meta-Analysis of Experiments on the Effects of Progress Indicators for Web Surveys. </w:t>
      </w:r>
      <w:r w:rsidRPr="0004095D">
        <w:rPr>
          <w:rFonts w:cs="Arial"/>
          <w:i/>
          <w:iCs/>
          <w:noProof/>
          <w:szCs w:val="24"/>
        </w:rPr>
        <w:t>Social Science Computer Review</w:t>
      </w:r>
      <w:r w:rsidRPr="0004095D">
        <w:rPr>
          <w:rFonts w:cs="Arial"/>
          <w:noProof/>
          <w:szCs w:val="24"/>
        </w:rPr>
        <w:t xml:space="preserve">, </w:t>
      </w:r>
      <w:r w:rsidRPr="0004095D">
        <w:rPr>
          <w:rFonts w:cs="Arial"/>
          <w:i/>
          <w:iCs/>
          <w:noProof/>
          <w:szCs w:val="24"/>
        </w:rPr>
        <w:t>31</w:t>
      </w:r>
      <w:r w:rsidRPr="0004095D">
        <w:rPr>
          <w:rFonts w:cs="Arial"/>
          <w:noProof/>
          <w:szCs w:val="24"/>
        </w:rPr>
        <w:t>(6), 744–762. https://doi.org/10.1177/0894439313497468</w:t>
      </w:r>
    </w:p>
    <w:p w14:paraId="4D2750E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Wawak, T. (2015). Ewolucja koncepcji zarządzania w szkołach wyższych w kierunku wymogów XXI wieku. W J. Dziadkowiec &amp; T. Sikory (Red.), </w:t>
      </w:r>
      <w:r w:rsidRPr="0004095D">
        <w:rPr>
          <w:rFonts w:cs="Arial"/>
          <w:i/>
          <w:iCs/>
          <w:noProof/>
          <w:szCs w:val="24"/>
        </w:rPr>
        <w:t>Wybrane aspekty zarządzania jakością usług</w:t>
      </w:r>
      <w:r w:rsidRPr="0004095D">
        <w:rPr>
          <w:rFonts w:cs="Arial"/>
          <w:noProof/>
          <w:szCs w:val="24"/>
        </w:rPr>
        <w:t xml:space="preserve"> (s. 199). Uniwersytet Ekonomiczny w Krakowie.</w:t>
      </w:r>
    </w:p>
    <w:p w14:paraId="7856854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Wawak, T. (2019). </w:t>
      </w:r>
      <w:r w:rsidRPr="0004095D">
        <w:rPr>
          <w:rFonts w:cs="Arial"/>
          <w:i/>
          <w:iCs/>
          <w:noProof/>
          <w:szCs w:val="24"/>
        </w:rPr>
        <w:t>Doskonalenie jakości zarządzania w szkołach wyższych</w:t>
      </w:r>
      <w:r w:rsidRPr="0004095D">
        <w:rPr>
          <w:rFonts w:cs="Arial"/>
          <w:noProof/>
          <w:szCs w:val="24"/>
        </w:rPr>
        <w:t>. Wydawnictwo Uniwersytetu Jagiellońskiego.</w:t>
      </w:r>
    </w:p>
    <w:p w14:paraId="2A42ED5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Webber, R. (2022). Unlocking Agile’s Missed Potential. W </w:t>
      </w:r>
      <w:r w:rsidRPr="0004095D">
        <w:rPr>
          <w:rFonts w:cs="Arial"/>
          <w:i/>
          <w:iCs/>
          <w:noProof/>
          <w:szCs w:val="24"/>
        </w:rPr>
        <w:t>Unlocking Agile’s Missed Potential</w:t>
      </w:r>
      <w:r w:rsidRPr="0004095D">
        <w:rPr>
          <w:rFonts w:cs="Arial"/>
          <w:noProof/>
          <w:szCs w:val="24"/>
        </w:rPr>
        <w:t>. Wiley. https://doi.org/10.1002/9781119849117</w:t>
      </w:r>
    </w:p>
    <w:p w14:paraId="6497536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Wibisono, E. (2018). The new management system ISO 21001: 2018: What and why educational organizations should adopt it. </w:t>
      </w:r>
      <w:r w:rsidRPr="0004095D">
        <w:rPr>
          <w:rFonts w:cs="Arial"/>
          <w:i/>
          <w:iCs/>
          <w:noProof/>
          <w:szCs w:val="24"/>
        </w:rPr>
        <w:t>Proceeding of 11th International Seminar on Industrial Engineering and Management</w:t>
      </w:r>
      <w:r w:rsidRPr="0004095D">
        <w:rPr>
          <w:rFonts w:cs="Arial"/>
          <w:noProof/>
          <w:szCs w:val="24"/>
        </w:rPr>
        <w:t>, 66–73. https://www.researchgate.net/publication/334549352</w:t>
      </w:r>
    </w:p>
    <w:p w14:paraId="1C6796D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Wieczorek, O., Beyer, S., &amp; Münch, R. (2017). Fief and benefice feudalism. Two types of academic autonomy in US chemistry. </w:t>
      </w:r>
      <w:r w:rsidRPr="0004095D">
        <w:rPr>
          <w:rFonts w:cs="Arial"/>
          <w:i/>
          <w:iCs/>
          <w:noProof/>
          <w:szCs w:val="24"/>
        </w:rPr>
        <w:t>Higher Education</w:t>
      </w:r>
      <w:r w:rsidRPr="0004095D">
        <w:rPr>
          <w:rFonts w:cs="Arial"/>
          <w:noProof/>
          <w:szCs w:val="24"/>
        </w:rPr>
        <w:t xml:space="preserve">, </w:t>
      </w:r>
      <w:r w:rsidRPr="0004095D">
        <w:rPr>
          <w:rFonts w:cs="Arial"/>
          <w:i/>
          <w:iCs/>
          <w:noProof/>
          <w:szCs w:val="24"/>
        </w:rPr>
        <w:t>73</w:t>
      </w:r>
      <w:r w:rsidRPr="0004095D">
        <w:rPr>
          <w:rFonts w:cs="Arial"/>
          <w:noProof/>
          <w:szCs w:val="24"/>
        </w:rPr>
        <w:t>(6), 887–907. https://doi.org/10.1007/s10734-017-0116-2</w:t>
      </w:r>
    </w:p>
    <w:p w14:paraId="4D12C30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Wilbers, S., &amp; Brankovic, J. (2021). The emergence of university rankings: a historical</w:t>
      </w:r>
      <w:r w:rsidRPr="0004095D">
        <w:rPr>
          <w:rFonts w:ascii="Cambria Math" w:hAnsi="Cambria Math" w:cs="Cambria Math"/>
          <w:noProof/>
          <w:szCs w:val="24"/>
        </w:rPr>
        <w:t>‑</w:t>
      </w:r>
      <w:r w:rsidRPr="0004095D">
        <w:rPr>
          <w:rFonts w:cs="Arial"/>
          <w:noProof/>
          <w:szCs w:val="24"/>
        </w:rPr>
        <w:t xml:space="preserve">sociological account. </w:t>
      </w:r>
      <w:r w:rsidRPr="0004095D">
        <w:rPr>
          <w:rFonts w:cs="Arial"/>
          <w:i/>
          <w:iCs/>
          <w:noProof/>
          <w:szCs w:val="24"/>
        </w:rPr>
        <w:t>Higher Education</w:t>
      </w:r>
      <w:r w:rsidRPr="0004095D">
        <w:rPr>
          <w:rFonts w:cs="Arial"/>
          <w:noProof/>
          <w:szCs w:val="24"/>
        </w:rPr>
        <w:t>. https://doi.org/10.1007/s10734-021-00776-7</w:t>
      </w:r>
    </w:p>
    <w:p w14:paraId="63D1706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Womack, J. P., &amp; Jones, D. T. (1997). Lean Thinking—Banish Waste and Create Wealth in your Corporation. </w:t>
      </w:r>
      <w:r w:rsidRPr="0004095D">
        <w:rPr>
          <w:rFonts w:cs="Arial"/>
          <w:i/>
          <w:iCs/>
          <w:noProof/>
          <w:szCs w:val="24"/>
        </w:rPr>
        <w:t>Journal of the Operational Research Society</w:t>
      </w:r>
      <w:r w:rsidRPr="0004095D">
        <w:rPr>
          <w:rFonts w:cs="Arial"/>
          <w:noProof/>
          <w:szCs w:val="24"/>
        </w:rPr>
        <w:t xml:space="preserve">, </w:t>
      </w:r>
      <w:r w:rsidRPr="0004095D">
        <w:rPr>
          <w:rFonts w:cs="Arial"/>
          <w:i/>
          <w:iCs/>
          <w:noProof/>
          <w:szCs w:val="24"/>
        </w:rPr>
        <w:t>48</w:t>
      </w:r>
      <w:r w:rsidRPr="0004095D">
        <w:rPr>
          <w:rFonts w:cs="Arial"/>
          <w:noProof/>
          <w:szCs w:val="24"/>
        </w:rPr>
        <w:t>(11), 1148–1148. https://doi.org/10.1038/sj.jors.2600967</w:t>
      </w:r>
    </w:p>
    <w:p w14:paraId="74D1555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Wood, M., &amp; Su, F. (2019). Parents as “stakeholders” and their conceptions of teaching excellence in English higher education. </w:t>
      </w:r>
      <w:r w:rsidRPr="0004095D">
        <w:rPr>
          <w:rFonts w:cs="Arial"/>
          <w:i/>
          <w:iCs/>
          <w:noProof/>
          <w:szCs w:val="24"/>
        </w:rPr>
        <w:t>International Journal of Comparative Education and Development</w:t>
      </w:r>
      <w:r w:rsidRPr="0004095D">
        <w:rPr>
          <w:rFonts w:cs="Arial"/>
          <w:noProof/>
          <w:szCs w:val="24"/>
        </w:rPr>
        <w:t xml:space="preserve">, </w:t>
      </w:r>
      <w:r w:rsidRPr="0004095D">
        <w:rPr>
          <w:rFonts w:cs="Arial"/>
          <w:i/>
          <w:iCs/>
          <w:noProof/>
          <w:szCs w:val="24"/>
        </w:rPr>
        <w:t>21</w:t>
      </w:r>
      <w:r w:rsidRPr="0004095D">
        <w:rPr>
          <w:rFonts w:cs="Arial"/>
          <w:noProof/>
          <w:szCs w:val="24"/>
        </w:rPr>
        <w:t>(2), 99–111. https://doi.org/10.1108/IJCED-05-2018-0010</w:t>
      </w:r>
    </w:p>
    <w:p w14:paraId="1DC2C59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Woźnicki, J. (2008). Legislacyjne określenie pozycji uczelni jako instytucji życia publicznego. W </w:t>
      </w:r>
      <w:r w:rsidRPr="0004095D">
        <w:rPr>
          <w:rFonts w:cs="Arial"/>
          <w:i/>
          <w:iCs/>
          <w:noProof/>
          <w:szCs w:val="24"/>
        </w:rPr>
        <w:t>Społeczna odpowiedzialność uczelni</w:t>
      </w:r>
      <w:r w:rsidRPr="0004095D">
        <w:rPr>
          <w:rFonts w:cs="Arial"/>
          <w:noProof/>
          <w:szCs w:val="24"/>
        </w:rPr>
        <w:t xml:space="preserve"> (ss. 13–21). Wydawnictwo Politechniki Gdańskiej.</w:t>
      </w:r>
    </w:p>
    <w:p w14:paraId="5423F31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Zakhem, A. (2008). Stakeholder Management Capability: A Discourse–Theoretical Approach. </w:t>
      </w:r>
      <w:r w:rsidRPr="0004095D">
        <w:rPr>
          <w:rFonts w:cs="Arial"/>
          <w:i/>
          <w:iCs/>
          <w:noProof/>
          <w:szCs w:val="24"/>
        </w:rPr>
        <w:t>Journal of Business Ethics</w:t>
      </w:r>
      <w:r w:rsidRPr="0004095D">
        <w:rPr>
          <w:rFonts w:cs="Arial"/>
          <w:noProof/>
          <w:szCs w:val="24"/>
        </w:rPr>
        <w:t xml:space="preserve">, </w:t>
      </w:r>
      <w:r w:rsidRPr="0004095D">
        <w:rPr>
          <w:rFonts w:cs="Arial"/>
          <w:i/>
          <w:iCs/>
          <w:noProof/>
          <w:szCs w:val="24"/>
        </w:rPr>
        <w:t>79</w:t>
      </w:r>
      <w:r w:rsidRPr="0004095D">
        <w:rPr>
          <w:rFonts w:cs="Arial"/>
          <w:noProof/>
          <w:szCs w:val="24"/>
        </w:rPr>
        <w:t>(4), 395–405. https://doi.org/10.1007/s10551-007-9405-5</w:t>
      </w:r>
    </w:p>
    <w:p w14:paraId="0230EDF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Zastempowski, M. (2013). Potencjał innowacyjny małych i średnich przedsiębiorstw na tle liderów polskiej gospodarki w świetle badań empirycznych. </w:t>
      </w:r>
      <w:r w:rsidRPr="0004095D">
        <w:rPr>
          <w:rFonts w:cs="Arial"/>
          <w:i/>
          <w:iCs/>
          <w:noProof/>
          <w:szCs w:val="24"/>
        </w:rPr>
        <w:t>International Journal of Contemporary Management</w:t>
      </w:r>
      <w:r w:rsidRPr="0004095D">
        <w:rPr>
          <w:rFonts w:cs="Arial"/>
          <w:noProof/>
          <w:szCs w:val="24"/>
        </w:rPr>
        <w:t xml:space="preserve">, </w:t>
      </w:r>
      <w:r w:rsidRPr="0004095D">
        <w:rPr>
          <w:rFonts w:cs="Arial"/>
          <w:i/>
          <w:iCs/>
          <w:noProof/>
          <w:szCs w:val="24"/>
        </w:rPr>
        <w:t>2013</w:t>
      </w:r>
      <w:r w:rsidRPr="0004095D">
        <w:rPr>
          <w:rFonts w:cs="Arial"/>
          <w:noProof/>
          <w:szCs w:val="24"/>
        </w:rPr>
        <w:t>(Numer 12 (2)).</w:t>
      </w:r>
    </w:p>
    <w:p w14:paraId="2A2674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Zeithaml, V. A., Berry, L. L., &amp; Parasuraman, A. (1996). The Behavioral Consequences of Service Quality. </w:t>
      </w:r>
      <w:r w:rsidRPr="0004095D">
        <w:rPr>
          <w:rFonts w:cs="Arial"/>
          <w:i/>
          <w:iCs/>
          <w:noProof/>
          <w:szCs w:val="24"/>
        </w:rPr>
        <w:t>Journal of Marketing</w:t>
      </w:r>
      <w:r w:rsidRPr="0004095D">
        <w:rPr>
          <w:rFonts w:cs="Arial"/>
          <w:noProof/>
          <w:szCs w:val="24"/>
        </w:rPr>
        <w:t xml:space="preserve">, </w:t>
      </w:r>
      <w:r w:rsidRPr="0004095D">
        <w:rPr>
          <w:rFonts w:cs="Arial"/>
          <w:i/>
          <w:iCs/>
          <w:noProof/>
          <w:szCs w:val="24"/>
        </w:rPr>
        <w:t>60</w:t>
      </w:r>
      <w:r w:rsidRPr="0004095D">
        <w:rPr>
          <w:rFonts w:cs="Arial"/>
          <w:noProof/>
          <w:szCs w:val="24"/>
        </w:rPr>
        <w:t>(2), 31–46. https://doi.org/10.1177/002224299606000203</w:t>
      </w:r>
    </w:p>
    <w:p w14:paraId="203CF83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Zu, X., Fredendall, L. D., &amp; Douglas, T. J. (2008). The evolving theory of quality management: The role of Six Sigma. </w:t>
      </w:r>
      <w:r w:rsidRPr="0004095D">
        <w:rPr>
          <w:rFonts w:cs="Arial"/>
          <w:i/>
          <w:iCs/>
          <w:noProof/>
          <w:szCs w:val="24"/>
        </w:rPr>
        <w:t>Journal of Operations Management</w:t>
      </w:r>
      <w:r w:rsidRPr="0004095D">
        <w:rPr>
          <w:rFonts w:cs="Arial"/>
          <w:noProof/>
          <w:szCs w:val="24"/>
        </w:rPr>
        <w:t xml:space="preserve">, </w:t>
      </w:r>
      <w:r w:rsidRPr="0004095D">
        <w:rPr>
          <w:rFonts w:cs="Arial"/>
          <w:i/>
          <w:iCs/>
          <w:noProof/>
          <w:szCs w:val="24"/>
        </w:rPr>
        <w:t>26</w:t>
      </w:r>
      <w:r w:rsidRPr="0004095D">
        <w:rPr>
          <w:rFonts w:cs="Arial"/>
          <w:noProof/>
          <w:szCs w:val="24"/>
        </w:rPr>
        <w:t>(5), 630–650. https://doi.org/10.1016/j.jom.2008.02.001</w:t>
      </w:r>
    </w:p>
    <w:p w14:paraId="5E0B737A" w14:textId="77777777" w:rsidR="0004095D" w:rsidRPr="0004095D" w:rsidRDefault="0004095D" w:rsidP="0004095D">
      <w:pPr>
        <w:widowControl w:val="0"/>
        <w:autoSpaceDE w:val="0"/>
        <w:autoSpaceDN w:val="0"/>
        <w:adjustRightInd w:val="0"/>
        <w:ind w:left="480" w:hanging="480"/>
        <w:rPr>
          <w:rFonts w:cs="Arial"/>
          <w:noProof/>
        </w:rPr>
      </w:pPr>
      <w:r w:rsidRPr="0004095D">
        <w:rPr>
          <w:rFonts w:cs="Arial"/>
          <w:noProof/>
          <w:szCs w:val="24"/>
        </w:rPr>
        <w:t xml:space="preserve">Zucker, L. G. (1987). Institutional theories of organization. </w:t>
      </w:r>
      <w:r w:rsidRPr="0004095D">
        <w:rPr>
          <w:rFonts w:cs="Arial"/>
          <w:i/>
          <w:iCs/>
          <w:noProof/>
          <w:szCs w:val="24"/>
        </w:rPr>
        <w:t>Annual review of sociology</w:t>
      </w:r>
      <w:r w:rsidRPr="0004095D">
        <w:rPr>
          <w:rFonts w:cs="Arial"/>
          <w:noProof/>
          <w:szCs w:val="24"/>
        </w:rPr>
        <w:t xml:space="preserve">, </w:t>
      </w:r>
      <w:r w:rsidRPr="0004095D">
        <w:rPr>
          <w:rFonts w:cs="Arial"/>
          <w:i/>
          <w:iCs/>
          <w:noProof/>
          <w:szCs w:val="24"/>
        </w:rPr>
        <w:t>13</w:t>
      </w:r>
      <w:r w:rsidRPr="0004095D">
        <w:rPr>
          <w:rFonts w:cs="Arial"/>
          <w:noProof/>
          <w:szCs w:val="24"/>
        </w:rPr>
        <w:t>(1), 443–464.</w:t>
      </w:r>
    </w:p>
    <w:p w14:paraId="1790BFBE" w14:textId="23D16948" w:rsidR="00820D54" w:rsidRPr="00820D54" w:rsidRDefault="00820D54" w:rsidP="00820D54">
      <w:pPr>
        <w:rPr>
          <w:lang w:val="en-GB"/>
        </w:rPr>
      </w:pPr>
      <w:r>
        <w:rPr>
          <w:lang w:val="en-GB"/>
        </w:rPr>
        <w:fldChar w:fldCharType="end"/>
      </w:r>
    </w:p>
    <w:p w14:paraId="543A32D7" w14:textId="0027AB61" w:rsidR="00602A7E" w:rsidRPr="00820D54" w:rsidRDefault="00875EE1" w:rsidP="00276247">
      <w:pPr>
        <w:pStyle w:val="Nagwek1"/>
        <w:numPr>
          <w:ilvl w:val="0"/>
          <w:numId w:val="0"/>
        </w:numPr>
        <w:ind w:left="432"/>
        <w:rPr>
          <w:lang w:val="en-GB"/>
        </w:rPr>
      </w:pPr>
      <w:bookmarkStart w:id="584" w:name="_Toc164524342"/>
      <w:r w:rsidRPr="00820D54">
        <w:rPr>
          <w:lang w:val="en-GB"/>
        </w:rPr>
        <w:lastRenderedPageBreak/>
        <w:t xml:space="preserve">Spis literatury </w:t>
      </w:r>
      <w:r w:rsidR="00276247" w:rsidRPr="00820D54">
        <w:rPr>
          <w:lang w:val="en-GB"/>
        </w:rPr>
        <w:t>(</w:t>
      </w:r>
      <w:r w:rsidRPr="00820D54">
        <w:rPr>
          <w:lang w:val="en-GB"/>
        </w:rPr>
        <w:t>Mendeley</w:t>
      </w:r>
      <w:r w:rsidR="00276247" w:rsidRPr="00820D54">
        <w:rPr>
          <w:lang w:val="en-GB"/>
        </w:rPr>
        <w:t>)</w:t>
      </w:r>
      <w:bookmarkEnd w:id="584"/>
    </w:p>
    <w:p w14:paraId="53E7DD32" w14:textId="44D3BF22" w:rsidR="0004095D" w:rsidRPr="0004095D" w:rsidRDefault="00913F24" w:rsidP="0004095D">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04095D" w:rsidRPr="0004095D">
        <w:rPr>
          <w:rFonts w:cs="Arial"/>
          <w:noProof/>
          <w:szCs w:val="24"/>
        </w:rPr>
        <w:t xml:space="preserve">Aakhus, M., &amp; Bzdak, M. (2015). Stakeholder engagement as communication design practice. </w:t>
      </w:r>
      <w:r w:rsidR="0004095D" w:rsidRPr="0004095D">
        <w:rPr>
          <w:rFonts w:cs="Arial"/>
          <w:i/>
          <w:iCs/>
          <w:noProof/>
          <w:szCs w:val="24"/>
        </w:rPr>
        <w:t>Journal of Public Affairs</w:t>
      </w:r>
      <w:r w:rsidR="0004095D" w:rsidRPr="0004095D">
        <w:rPr>
          <w:rFonts w:cs="Arial"/>
          <w:noProof/>
          <w:szCs w:val="24"/>
        </w:rPr>
        <w:t xml:space="preserve">, </w:t>
      </w:r>
      <w:r w:rsidR="0004095D" w:rsidRPr="0004095D">
        <w:rPr>
          <w:rFonts w:cs="Arial"/>
          <w:i/>
          <w:iCs/>
          <w:noProof/>
          <w:szCs w:val="24"/>
        </w:rPr>
        <w:t>15</w:t>
      </w:r>
      <w:r w:rsidR="0004095D" w:rsidRPr="0004095D">
        <w:rPr>
          <w:rFonts w:cs="Arial"/>
          <w:noProof/>
          <w:szCs w:val="24"/>
        </w:rPr>
        <w:t>(2), 188–200. https://doi.org/10.1002/pa.1569</w:t>
      </w:r>
    </w:p>
    <w:p w14:paraId="011D9AF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Adeinat, I., Al Rahahleh, N., &amp; Al Bassam, T. (2022). Lean Six Sigma and Assurance of Learning (AoL) in higher education: a case study. </w:t>
      </w:r>
      <w:r w:rsidRPr="0004095D">
        <w:rPr>
          <w:rFonts w:cs="Arial"/>
          <w:i/>
          <w:iCs/>
          <w:noProof/>
          <w:szCs w:val="24"/>
        </w:rPr>
        <w:t>International Journal of Quality &amp; Reliability Management</w:t>
      </w:r>
      <w:r w:rsidRPr="0004095D">
        <w:rPr>
          <w:rFonts w:cs="Arial"/>
          <w:noProof/>
          <w:szCs w:val="24"/>
        </w:rPr>
        <w:t xml:space="preserve">, </w:t>
      </w:r>
      <w:r w:rsidRPr="0004095D">
        <w:rPr>
          <w:rFonts w:cs="Arial"/>
          <w:i/>
          <w:iCs/>
          <w:noProof/>
          <w:szCs w:val="24"/>
        </w:rPr>
        <w:t>39</w:t>
      </w:r>
      <w:r w:rsidRPr="0004095D">
        <w:rPr>
          <w:rFonts w:cs="Arial"/>
          <w:noProof/>
          <w:szCs w:val="24"/>
        </w:rPr>
        <w:t>(2), 570–587. https://doi.org/10.1108/IJQRM-01-2021-0017</w:t>
      </w:r>
    </w:p>
    <w:p w14:paraId="67CD9F8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Aguillo, I. (2009). Measuring the institution’s footprint in the web. </w:t>
      </w:r>
      <w:r w:rsidRPr="0004095D">
        <w:rPr>
          <w:rFonts w:cs="Arial"/>
          <w:i/>
          <w:iCs/>
          <w:noProof/>
          <w:szCs w:val="24"/>
        </w:rPr>
        <w:t>Library Hi Tech</w:t>
      </w:r>
      <w:r w:rsidRPr="0004095D">
        <w:rPr>
          <w:rFonts w:cs="Arial"/>
          <w:noProof/>
          <w:szCs w:val="24"/>
        </w:rPr>
        <w:t xml:space="preserve">, </w:t>
      </w:r>
      <w:r w:rsidRPr="0004095D">
        <w:rPr>
          <w:rFonts w:cs="Arial"/>
          <w:i/>
          <w:iCs/>
          <w:noProof/>
          <w:szCs w:val="24"/>
        </w:rPr>
        <w:t>27</w:t>
      </w:r>
      <w:r w:rsidRPr="0004095D">
        <w:rPr>
          <w:rFonts w:cs="Arial"/>
          <w:noProof/>
          <w:szCs w:val="24"/>
        </w:rPr>
        <w:t>(4), 540–556. https://doi.org/10.1108/073788309</w:t>
      </w:r>
    </w:p>
    <w:p w14:paraId="566D328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Aguillo, I. (2023). </w:t>
      </w:r>
      <w:r w:rsidRPr="0004095D">
        <w:rPr>
          <w:rFonts w:cs="Arial"/>
          <w:i/>
          <w:iCs/>
          <w:noProof/>
          <w:szCs w:val="24"/>
        </w:rPr>
        <w:t>Methodology of Ranking Web of Universities</w:t>
      </w:r>
      <w:r w:rsidRPr="0004095D">
        <w:rPr>
          <w:rFonts w:cs="Arial"/>
          <w:noProof/>
          <w:szCs w:val="24"/>
        </w:rPr>
        <w:t>. Cybermetrics Lab. https://www.webometrics.info/en/Methodology</w:t>
      </w:r>
    </w:p>
    <w:p w14:paraId="3637D3A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Al-Turki, U. M., Duffuaa, S., Ayar, T., &amp; Demirel, O. (2008). Stakeholders integration in higher education: supply chain approach. </w:t>
      </w:r>
      <w:r w:rsidRPr="0004095D">
        <w:rPr>
          <w:rFonts w:cs="Arial"/>
          <w:i/>
          <w:iCs/>
          <w:noProof/>
          <w:szCs w:val="24"/>
        </w:rPr>
        <w:t>European Journal of Engineering Education</w:t>
      </w:r>
      <w:r w:rsidRPr="0004095D">
        <w:rPr>
          <w:rFonts w:cs="Arial"/>
          <w:noProof/>
          <w:szCs w:val="24"/>
        </w:rPr>
        <w:t xml:space="preserve">, </w:t>
      </w:r>
      <w:r w:rsidRPr="0004095D">
        <w:rPr>
          <w:rFonts w:cs="Arial"/>
          <w:i/>
          <w:iCs/>
          <w:noProof/>
          <w:szCs w:val="24"/>
        </w:rPr>
        <w:t>33</w:t>
      </w:r>
      <w:r w:rsidRPr="0004095D">
        <w:rPr>
          <w:rFonts w:cs="Arial"/>
          <w:noProof/>
          <w:szCs w:val="24"/>
        </w:rPr>
        <w:t>(2), 211–219. https://doi.org/10.1080/03043790801980136</w:t>
      </w:r>
    </w:p>
    <w:p w14:paraId="16BFCED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Al</w:t>
      </w:r>
      <w:r w:rsidRPr="0004095D">
        <w:rPr>
          <w:rFonts w:ascii="Cambria Math" w:hAnsi="Cambria Math" w:cs="Cambria Math"/>
          <w:noProof/>
          <w:szCs w:val="24"/>
        </w:rPr>
        <w:t>‐</w:t>
      </w:r>
      <w:r w:rsidRPr="0004095D">
        <w:rPr>
          <w:rFonts w:cs="Arial"/>
          <w:noProof/>
          <w:szCs w:val="24"/>
        </w:rPr>
        <w:t xml:space="preserve">Khafaji, A. W., Oberhelman, D. R., Baum, W., &amp; Koch, B. (2009). Communication in Stakeholder Management. W E. Chinyio &amp; P. Olomolaiye (Red.), </w:t>
      </w:r>
      <w:r w:rsidRPr="0004095D">
        <w:rPr>
          <w:rFonts w:cs="Arial"/>
          <w:i/>
          <w:iCs/>
          <w:noProof/>
          <w:szCs w:val="24"/>
        </w:rPr>
        <w:t>Construction Stakeholder Management</w:t>
      </w:r>
      <w:r w:rsidRPr="0004095D">
        <w:rPr>
          <w:rFonts w:cs="Arial"/>
          <w:noProof/>
          <w:szCs w:val="24"/>
        </w:rPr>
        <w:t xml:space="preserve"> (ss. 159–173). Wiley. https://doi.org/10.1002/9781444315349.ch10</w:t>
      </w:r>
    </w:p>
    <w:p w14:paraId="576EDCC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Aliu, D., Akatay, A., &amp; Aliu, A. (2018). The Influence of Inter-Stakeholders’ Communication on University – Industry Collaboration. </w:t>
      </w:r>
      <w:r w:rsidRPr="0004095D">
        <w:rPr>
          <w:rFonts w:cs="Arial"/>
          <w:i/>
          <w:iCs/>
          <w:noProof/>
          <w:szCs w:val="24"/>
        </w:rPr>
        <w:t>Scholedge International Journal of Business Policy &amp; Governance ISSN 2394-3351</w:t>
      </w:r>
      <w:r w:rsidRPr="0004095D">
        <w:rPr>
          <w:rFonts w:cs="Arial"/>
          <w:noProof/>
          <w:szCs w:val="24"/>
        </w:rPr>
        <w:t xml:space="preserve">, </w:t>
      </w:r>
      <w:r w:rsidRPr="0004095D">
        <w:rPr>
          <w:rFonts w:cs="Arial"/>
          <w:i/>
          <w:iCs/>
          <w:noProof/>
          <w:szCs w:val="24"/>
        </w:rPr>
        <w:t>4</w:t>
      </w:r>
      <w:r w:rsidRPr="0004095D">
        <w:rPr>
          <w:rFonts w:cs="Arial"/>
          <w:noProof/>
          <w:szCs w:val="24"/>
        </w:rPr>
        <w:t>(8), 78. https://doi.org/10.19085/journal.sijbpg040801</w:t>
      </w:r>
    </w:p>
    <w:p w14:paraId="5318B3D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Alkabbanie, R. (2020). ESG 2015 vs. ISO 9001:2015 Regarding Stakeholders. </w:t>
      </w:r>
      <w:r w:rsidRPr="0004095D">
        <w:rPr>
          <w:rFonts w:cs="Arial"/>
          <w:i/>
          <w:iCs/>
          <w:noProof/>
          <w:szCs w:val="24"/>
        </w:rPr>
        <w:t>International Journal of Social Sciences &amp; Educational Studies</w:t>
      </w:r>
      <w:r w:rsidRPr="0004095D">
        <w:rPr>
          <w:rFonts w:cs="Arial"/>
          <w:noProof/>
          <w:szCs w:val="24"/>
        </w:rPr>
        <w:t xml:space="preserve">, </w:t>
      </w:r>
      <w:r w:rsidRPr="0004095D">
        <w:rPr>
          <w:rFonts w:cs="Arial"/>
          <w:i/>
          <w:iCs/>
          <w:noProof/>
          <w:szCs w:val="24"/>
        </w:rPr>
        <w:t>7</w:t>
      </w:r>
      <w:r w:rsidRPr="0004095D">
        <w:rPr>
          <w:rFonts w:cs="Arial"/>
          <w:noProof/>
          <w:szCs w:val="24"/>
        </w:rPr>
        <w:t>(2). https://doi.org/10.23918/ijsses.v7i2p46</w:t>
      </w:r>
    </w:p>
    <w:p w14:paraId="75B8B22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Alkuwaiti, A. (2021). </w:t>
      </w:r>
      <w:r w:rsidRPr="0004095D">
        <w:rPr>
          <w:rFonts w:cs="Arial"/>
          <w:i/>
          <w:iCs/>
          <w:noProof/>
          <w:szCs w:val="24"/>
        </w:rPr>
        <w:t>Webometrics Ranking: Change in Methodology &amp; January 2021 Results at Glance</w:t>
      </w:r>
      <w:r w:rsidRPr="0004095D">
        <w:rPr>
          <w:rFonts w:cs="Arial"/>
          <w:noProof/>
          <w:szCs w:val="24"/>
        </w:rPr>
        <w:t>. http://www.drahmedalkuwaiti.com/admin/data/form_14936/files/element_4_3f06cedca61fa7fbd8e20020e556832c-54-Change in Metho_Jan 2021 Result 210216.pdf</w:t>
      </w:r>
    </w:p>
    <w:p w14:paraId="4998251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Alnadi, M., &amp; McLaughlin, P. (2021). Critical success factors of Lean Six Sigma from leaders’ perspective. </w:t>
      </w:r>
      <w:r w:rsidRPr="0004095D">
        <w:rPr>
          <w:rFonts w:cs="Arial"/>
          <w:i/>
          <w:iCs/>
          <w:noProof/>
          <w:szCs w:val="24"/>
        </w:rPr>
        <w:t>International Journal of Lean Six Sigma</w:t>
      </w:r>
      <w:r w:rsidRPr="0004095D">
        <w:rPr>
          <w:rFonts w:cs="Arial"/>
          <w:noProof/>
          <w:szCs w:val="24"/>
        </w:rPr>
        <w:t xml:space="preserve">, </w:t>
      </w:r>
      <w:r w:rsidRPr="0004095D">
        <w:rPr>
          <w:rFonts w:cs="Arial"/>
          <w:i/>
          <w:iCs/>
          <w:noProof/>
          <w:szCs w:val="24"/>
        </w:rPr>
        <w:t>12</w:t>
      </w:r>
      <w:r w:rsidRPr="0004095D">
        <w:rPr>
          <w:rFonts w:cs="Arial"/>
          <w:noProof/>
          <w:szCs w:val="24"/>
        </w:rPr>
        <w:t>(5), 1073–1088. https://doi.org/10.1108/IJLSS-06-2020-0079</w:t>
      </w:r>
    </w:p>
    <w:p w14:paraId="6CD4AF5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AMuz Gdańsk. (2018). </w:t>
      </w:r>
      <w:r w:rsidRPr="0004095D">
        <w:rPr>
          <w:rFonts w:cs="Arial"/>
          <w:i/>
          <w:iCs/>
          <w:noProof/>
          <w:szCs w:val="24"/>
        </w:rPr>
        <w:t>WSZJK Akademii Muzycznej w Gdańsku</w:t>
      </w:r>
      <w:r w:rsidRPr="0004095D">
        <w:rPr>
          <w:rFonts w:cs="Arial"/>
          <w:noProof/>
          <w:szCs w:val="24"/>
        </w:rPr>
        <w:t>. Wewnętrzny System Zapewniania Jakości Kształcenia. https://www.amuz.gda.pl/akademia/akty-prawne/wewnetrzny-system-zapewniania-jakosci-ksztalcenia,71</w:t>
      </w:r>
    </w:p>
    <w:p w14:paraId="365856D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Anand, A., Kaur, J., Singh, O., &amp; H. Alhazmi, O. (2021). Optimal Sprint Length Determination for Agile-Based Software Development. </w:t>
      </w:r>
      <w:r w:rsidRPr="0004095D">
        <w:rPr>
          <w:rFonts w:cs="Arial"/>
          <w:i/>
          <w:iCs/>
          <w:noProof/>
          <w:szCs w:val="24"/>
        </w:rPr>
        <w:t>Computers, Materials &amp; Continua</w:t>
      </w:r>
      <w:r w:rsidRPr="0004095D">
        <w:rPr>
          <w:rFonts w:cs="Arial"/>
          <w:noProof/>
          <w:szCs w:val="24"/>
        </w:rPr>
        <w:t xml:space="preserve">, </w:t>
      </w:r>
      <w:r w:rsidRPr="0004095D">
        <w:rPr>
          <w:rFonts w:cs="Arial"/>
          <w:i/>
          <w:iCs/>
          <w:noProof/>
          <w:szCs w:val="24"/>
        </w:rPr>
        <w:t>68</w:t>
      </w:r>
      <w:r w:rsidRPr="0004095D">
        <w:rPr>
          <w:rFonts w:cs="Arial"/>
          <w:noProof/>
          <w:szCs w:val="24"/>
        </w:rPr>
        <w:t>(3), 3693–3712. https://doi.org/10.32604/cmc.2021.017461</w:t>
      </w:r>
    </w:p>
    <w:p w14:paraId="7608E1E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Anderson, J. C., Rungtusanatham, M., &amp; Schroeder, R. G. (1994). A THEORY OF QUALITY </w:t>
      </w:r>
      <w:r w:rsidRPr="0004095D">
        <w:rPr>
          <w:rFonts w:cs="Arial"/>
          <w:noProof/>
          <w:szCs w:val="24"/>
        </w:rPr>
        <w:lastRenderedPageBreak/>
        <w:t xml:space="preserve">MANAGEMENT UNDERLYING THE DEMING MANAGEMENT METHOD. </w:t>
      </w:r>
      <w:r w:rsidRPr="0004095D">
        <w:rPr>
          <w:rFonts w:cs="Arial"/>
          <w:i/>
          <w:iCs/>
          <w:noProof/>
          <w:szCs w:val="24"/>
        </w:rPr>
        <w:t>Academy of Management Review</w:t>
      </w:r>
      <w:r w:rsidRPr="0004095D">
        <w:rPr>
          <w:rFonts w:cs="Arial"/>
          <w:noProof/>
          <w:szCs w:val="24"/>
        </w:rPr>
        <w:t xml:space="preserve">, </w:t>
      </w:r>
      <w:r w:rsidRPr="0004095D">
        <w:rPr>
          <w:rFonts w:cs="Arial"/>
          <w:i/>
          <w:iCs/>
          <w:noProof/>
          <w:szCs w:val="24"/>
        </w:rPr>
        <w:t>19</w:t>
      </w:r>
      <w:r w:rsidRPr="0004095D">
        <w:rPr>
          <w:rFonts w:cs="Arial"/>
          <w:noProof/>
          <w:szCs w:val="24"/>
        </w:rPr>
        <w:t>(3), 472–509. https://doi.org/10.5465/amr.1994.9412271808</w:t>
      </w:r>
    </w:p>
    <w:p w14:paraId="4DCF4CA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Andersson, R., Eriksson, H., &amp; Torstensson, H. (2006). Similarities and differences between TQM, six sigma and lean. </w:t>
      </w:r>
      <w:r w:rsidRPr="0004095D">
        <w:rPr>
          <w:rFonts w:cs="Arial"/>
          <w:i/>
          <w:iCs/>
          <w:noProof/>
          <w:szCs w:val="24"/>
        </w:rPr>
        <w:t>The TQM Magazine</w:t>
      </w:r>
      <w:r w:rsidRPr="0004095D">
        <w:rPr>
          <w:rFonts w:cs="Arial"/>
          <w:noProof/>
          <w:szCs w:val="24"/>
        </w:rPr>
        <w:t xml:space="preserve">, </w:t>
      </w:r>
      <w:r w:rsidRPr="0004095D">
        <w:rPr>
          <w:rFonts w:cs="Arial"/>
          <w:i/>
          <w:iCs/>
          <w:noProof/>
          <w:szCs w:val="24"/>
        </w:rPr>
        <w:t>18</w:t>
      </w:r>
      <w:r w:rsidRPr="0004095D">
        <w:rPr>
          <w:rFonts w:cs="Arial"/>
          <w:noProof/>
          <w:szCs w:val="24"/>
        </w:rPr>
        <w:t>(3), 282–296. https://doi.org/10.1108/09544780610660004</w:t>
      </w:r>
    </w:p>
    <w:p w14:paraId="24BCBF0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Andriof, J., &amp; Waddock, S. (2017). Unfolding Stakeholder Engagement. W </w:t>
      </w:r>
      <w:r w:rsidRPr="0004095D">
        <w:rPr>
          <w:rFonts w:cs="Arial"/>
          <w:i/>
          <w:iCs/>
          <w:noProof/>
          <w:szCs w:val="24"/>
        </w:rPr>
        <w:t>Unfolding Stakeholder Thinking</w:t>
      </w:r>
      <w:r w:rsidRPr="0004095D">
        <w:rPr>
          <w:rFonts w:cs="Arial"/>
          <w:noProof/>
          <w:szCs w:val="24"/>
        </w:rPr>
        <w:t xml:space="preserve"> (ss. 19–42). Routledge. https://doi.org/10.4324/9781351281881-2</w:t>
      </w:r>
    </w:p>
    <w:p w14:paraId="77F9E60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Annamdevula, S., &amp; Bellamkonda, R. S. (2016). Effect of student perceived service quality on student satisfaction, loyalty and motivation in Indian universities Development of HiEduQual. </w:t>
      </w:r>
      <w:r w:rsidRPr="0004095D">
        <w:rPr>
          <w:rFonts w:cs="Arial"/>
          <w:i/>
          <w:iCs/>
          <w:noProof/>
          <w:szCs w:val="24"/>
        </w:rPr>
        <w:t>JOURNAL OF MODELLING IN MANAGEMENT</w:t>
      </w:r>
      <w:r w:rsidRPr="0004095D">
        <w:rPr>
          <w:rFonts w:cs="Arial"/>
          <w:noProof/>
          <w:szCs w:val="24"/>
        </w:rPr>
        <w:t xml:space="preserve">, </w:t>
      </w:r>
      <w:r w:rsidRPr="0004095D">
        <w:rPr>
          <w:rFonts w:cs="Arial"/>
          <w:i/>
          <w:iCs/>
          <w:noProof/>
          <w:szCs w:val="24"/>
        </w:rPr>
        <w:t>11</w:t>
      </w:r>
      <w:r w:rsidRPr="0004095D">
        <w:rPr>
          <w:rFonts w:cs="Arial"/>
          <w:noProof/>
          <w:szCs w:val="24"/>
        </w:rPr>
        <w:t>(2), 488–517. https://doi.org/10.1108/JM2-01-2014-0010</w:t>
      </w:r>
    </w:p>
    <w:p w14:paraId="48FB97D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04095D">
        <w:rPr>
          <w:rFonts w:cs="Arial"/>
          <w:i/>
          <w:iCs/>
          <w:noProof/>
          <w:szCs w:val="24"/>
        </w:rPr>
        <w:t>Nauka</w:t>
      </w:r>
      <w:r w:rsidRPr="0004095D">
        <w:rPr>
          <w:rFonts w:cs="Arial"/>
          <w:noProof/>
          <w:szCs w:val="24"/>
        </w:rPr>
        <w:t>.</w:t>
      </w:r>
    </w:p>
    <w:p w14:paraId="76FD6E4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Antony, J. (2014). Readiness factors for the Lean Six Sigma journey in the higher education sector. </w:t>
      </w:r>
      <w:r w:rsidRPr="0004095D">
        <w:rPr>
          <w:rFonts w:cs="Arial"/>
          <w:i/>
          <w:iCs/>
          <w:noProof/>
          <w:szCs w:val="24"/>
        </w:rPr>
        <w:t>International Journal of Productivity and Performance Management</w:t>
      </w:r>
      <w:r w:rsidRPr="0004095D">
        <w:rPr>
          <w:rFonts w:cs="Arial"/>
          <w:noProof/>
          <w:szCs w:val="24"/>
        </w:rPr>
        <w:t xml:space="preserve">, </w:t>
      </w:r>
      <w:r w:rsidRPr="0004095D">
        <w:rPr>
          <w:rFonts w:cs="Arial"/>
          <w:i/>
          <w:iCs/>
          <w:noProof/>
          <w:szCs w:val="24"/>
        </w:rPr>
        <w:t>63</w:t>
      </w:r>
      <w:r w:rsidRPr="0004095D">
        <w:rPr>
          <w:rFonts w:cs="Arial"/>
          <w:noProof/>
          <w:szCs w:val="24"/>
        </w:rPr>
        <w:t>(2), 257–264. https://doi.org/10.1108/IJPPM-04-2013-0077</w:t>
      </w:r>
    </w:p>
    <w:p w14:paraId="737C325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Antony, J. (2017). Lean Six Sigma for higher education. </w:t>
      </w:r>
      <w:r w:rsidRPr="0004095D">
        <w:rPr>
          <w:rFonts w:cs="Arial"/>
          <w:i/>
          <w:iCs/>
          <w:noProof/>
          <w:szCs w:val="24"/>
        </w:rPr>
        <w:t>International Journal of Productivity and Performance Management</w:t>
      </w:r>
      <w:r w:rsidRPr="0004095D">
        <w:rPr>
          <w:rFonts w:cs="Arial"/>
          <w:noProof/>
          <w:szCs w:val="24"/>
        </w:rPr>
        <w:t xml:space="preserve">, </w:t>
      </w:r>
      <w:r w:rsidRPr="0004095D">
        <w:rPr>
          <w:rFonts w:cs="Arial"/>
          <w:i/>
          <w:iCs/>
          <w:noProof/>
          <w:szCs w:val="24"/>
        </w:rPr>
        <w:t>66</w:t>
      </w:r>
      <w:r w:rsidRPr="0004095D">
        <w:rPr>
          <w:rFonts w:cs="Arial"/>
          <w:noProof/>
          <w:szCs w:val="24"/>
        </w:rPr>
        <w:t>(5), 574–576. https://doi.org/10.1108/IJPPM-03-2017-0063</w:t>
      </w:r>
    </w:p>
    <w:p w14:paraId="7EA5302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Antony, J., Ghadge, A., Ashby, S. A., &amp; Cudney, E. A. (2018). Lean Six Sigma journey in a UK higher education institute: a case study. </w:t>
      </w:r>
      <w:r w:rsidRPr="0004095D">
        <w:rPr>
          <w:rFonts w:cs="Arial"/>
          <w:i/>
          <w:iCs/>
          <w:noProof/>
          <w:szCs w:val="24"/>
        </w:rPr>
        <w:t>International Journal of Quality &amp; Reliability Management</w:t>
      </w:r>
      <w:r w:rsidRPr="0004095D">
        <w:rPr>
          <w:rFonts w:cs="Arial"/>
          <w:noProof/>
          <w:szCs w:val="24"/>
        </w:rPr>
        <w:t xml:space="preserve">, </w:t>
      </w:r>
      <w:r w:rsidRPr="0004095D">
        <w:rPr>
          <w:rFonts w:cs="Arial"/>
          <w:i/>
          <w:iCs/>
          <w:noProof/>
          <w:szCs w:val="24"/>
        </w:rPr>
        <w:t>35</w:t>
      </w:r>
      <w:r w:rsidRPr="0004095D">
        <w:rPr>
          <w:rFonts w:cs="Arial"/>
          <w:noProof/>
          <w:szCs w:val="24"/>
        </w:rPr>
        <w:t>(2), 510–526. https://doi.org/10.1108/IJQRM-01-2017-0005</w:t>
      </w:r>
    </w:p>
    <w:p w14:paraId="2235AA6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Antony, J., Krishan, N., Cullen, D., &amp; Kumar, M. (2012). Lean Six Sigma for higher education institutions (HEIs): Challenges, barriers, success factors, tools/techniques. </w:t>
      </w:r>
      <w:r w:rsidRPr="0004095D">
        <w:rPr>
          <w:rFonts w:cs="Arial"/>
          <w:i/>
          <w:iCs/>
          <w:noProof/>
          <w:szCs w:val="24"/>
        </w:rPr>
        <w:t>International Journal of Productivity and Performance Management</w:t>
      </w:r>
      <w:r w:rsidRPr="0004095D">
        <w:rPr>
          <w:rFonts w:cs="Arial"/>
          <w:noProof/>
          <w:szCs w:val="24"/>
        </w:rPr>
        <w:t xml:space="preserve">, </w:t>
      </w:r>
      <w:r w:rsidRPr="0004095D">
        <w:rPr>
          <w:rFonts w:cs="Arial"/>
          <w:i/>
          <w:iCs/>
          <w:noProof/>
          <w:szCs w:val="24"/>
        </w:rPr>
        <w:t>61</w:t>
      </w:r>
      <w:r w:rsidRPr="0004095D">
        <w:rPr>
          <w:rFonts w:cs="Arial"/>
          <w:noProof/>
          <w:szCs w:val="24"/>
        </w:rPr>
        <w:t>(8), 940–948. https://doi.org/10.1108/17410401211277165</w:t>
      </w:r>
    </w:p>
    <w:p w14:paraId="7FD60D1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Antony, J., McDermott, O., Sony, M., Cudney, E. A., Snee, R. D., &amp; Hoerl, R. W. (2021). A study into the pros and cons of ISO 18404: viewpoints from leading academics and practitioners. </w:t>
      </w:r>
      <w:r w:rsidRPr="0004095D">
        <w:rPr>
          <w:rFonts w:cs="Arial"/>
          <w:i/>
          <w:iCs/>
          <w:noProof/>
          <w:szCs w:val="24"/>
        </w:rPr>
        <w:t>The TQM Journal</w:t>
      </w:r>
      <w:r w:rsidRPr="0004095D">
        <w:rPr>
          <w:rFonts w:cs="Arial"/>
          <w:noProof/>
          <w:szCs w:val="24"/>
        </w:rPr>
        <w:t xml:space="preserve">, </w:t>
      </w:r>
      <w:r w:rsidRPr="0004095D">
        <w:rPr>
          <w:rFonts w:cs="Arial"/>
          <w:i/>
          <w:iCs/>
          <w:noProof/>
          <w:szCs w:val="24"/>
        </w:rPr>
        <w:t>33</w:t>
      </w:r>
      <w:r w:rsidRPr="0004095D">
        <w:rPr>
          <w:rFonts w:cs="Arial"/>
          <w:noProof/>
          <w:szCs w:val="24"/>
        </w:rPr>
        <w:t>(8), 1845–1866. https://doi.org/10.1108/TQM-03-2021-0065</w:t>
      </w:r>
    </w:p>
    <w:p w14:paraId="51C16B5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Antony, J., Scheumann, T., Sunder M., V., Cudney, E., Rodgers, B., &amp; Grigg, N. P. (2022). Using Six Sigma DMAIC for Lean project management in education: a case study in a German kindergarten. </w:t>
      </w:r>
      <w:r w:rsidRPr="0004095D">
        <w:rPr>
          <w:rFonts w:cs="Arial"/>
          <w:i/>
          <w:iCs/>
          <w:noProof/>
          <w:szCs w:val="24"/>
        </w:rPr>
        <w:t>Total Quality Management &amp; Business Excellence</w:t>
      </w:r>
      <w:r w:rsidRPr="0004095D">
        <w:rPr>
          <w:rFonts w:cs="Arial"/>
          <w:noProof/>
          <w:szCs w:val="24"/>
        </w:rPr>
        <w:t xml:space="preserve">, </w:t>
      </w:r>
      <w:r w:rsidRPr="0004095D">
        <w:rPr>
          <w:rFonts w:cs="Arial"/>
          <w:i/>
          <w:iCs/>
          <w:noProof/>
          <w:szCs w:val="24"/>
        </w:rPr>
        <w:t>33</w:t>
      </w:r>
      <w:r w:rsidRPr="0004095D">
        <w:rPr>
          <w:rFonts w:cs="Arial"/>
          <w:noProof/>
          <w:szCs w:val="24"/>
        </w:rPr>
        <w:t>(13–14), 1489–1509. https://doi.org/10.1080/14783363.2021.1973891</w:t>
      </w:r>
    </w:p>
    <w:p w14:paraId="043F10B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Arnheiter, E. D., &amp; Maleyeff, J. (2005). The integration of lean management and Six Sigma. </w:t>
      </w:r>
      <w:r w:rsidRPr="0004095D">
        <w:rPr>
          <w:rFonts w:cs="Arial"/>
          <w:i/>
          <w:iCs/>
          <w:noProof/>
          <w:szCs w:val="24"/>
        </w:rPr>
        <w:t>The TQM Magazine</w:t>
      </w:r>
      <w:r w:rsidRPr="0004095D">
        <w:rPr>
          <w:rFonts w:cs="Arial"/>
          <w:noProof/>
          <w:szCs w:val="24"/>
        </w:rPr>
        <w:t xml:space="preserve">, </w:t>
      </w:r>
      <w:r w:rsidRPr="0004095D">
        <w:rPr>
          <w:rFonts w:cs="Arial"/>
          <w:i/>
          <w:iCs/>
          <w:noProof/>
          <w:szCs w:val="24"/>
        </w:rPr>
        <w:t>17</w:t>
      </w:r>
      <w:r w:rsidRPr="0004095D">
        <w:rPr>
          <w:rFonts w:cs="Arial"/>
          <w:noProof/>
          <w:szCs w:val="24"/>
        </w:rPr>
        <w:t>(1), 5–18. https://doi.org/10.1108/09544780510573020</w:t>
      </w:r>
    </w:p>
    <w:p w14:paraId="027113D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ARWU. (2020). </w:t>
      </w:r>
      <w:r w:rsidRPr="0004095D">
        <w:rPr>
          <w:rFonts w:cs="Arial"/>
          <w:i/>
          <w:iCs/>
          <w:noProof/>
          <w:szCs w:val="24"/>
        </w:rPr>
        <w:t>ARWU World University Rankings 2020</w:t>
      </w:r>
      <w:r w:rsidRPr="0004095D">
        <w:rPr>
          <w:rFonts w:cs="Arial"/>
          <w:noProof/>
          <w:szCs w:val="24"/>
        </w:rPr>
        <w:t>. Ranking Shanghai. http://www.shanghairanking.com/ARWU2020.html</w:t>
      </w:r>
    </w:p>
    <w:p w14:paraId="47133DB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ARWU. (2022a). </w:t>
      </w:r>
      <w:r w:rsidRPr="0004095D">
        <w:rPr>
          <w:rFonts w:cs="Arial"/>
          <w:i/>
          <w:iCs/>
          <w:noProof/>
          <w:szCs w:val="24"/>
        </w:rPr>
        <w:t>ARWU World University Ranking 2022</w:t>
      </w:r>
      <w:r w:rsidRPr="0004095D">
        <w:rPr>
          <w:rFonts w:cs="Arial"/>
          <w:noProof/>
          <w:szCs w:val="24"/>
        </w:rPr>
        <w:t>. Ranking Shanghai. http://www.shanghairanking.com/rankings/arwu/2022</w:t>
      </w:r>
    </w:p>
    <w:p w14:paraId="4833F6D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ARWU. (2022b). </w:t>
      </w:r>
      <w:r w:rsidRPr="0004095D">
        <w:rPr>
          <w:rFonts w:cs="Arial"/>
          <w:i/>
          <w:iCs/>
          <w:noProof/>
          <w:szCs w:val="24"/>
        </w:rPr>
        <w:t>ARWU World University Rankings 2022 methodology</w:t>
      </w:r>
      <w:r w:rsidRPr="0004095D">
        <w:rPr>
          <w:rFonts w:cs="Arial"/>
          <w:noProof/>
          <w:szCs w:val="24"/>
        </w:rPr>
        <w:t>. Ranking Shanghai. http://www.shanghairanking.com/methodology/arwu/2022</w:t>
      </w:r>
    </w:p>
    <w:p w14:paraId="0C927B8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Asif, M., Awan, M. U., Khan, M. K., &amp; Ahmad, N. (2013). A model for total quality management in higher education. </w:t>
      </w:r>
      <w:r w:rsidRPr="0004095D">
        <w:rPr>
          <w:rFonts w:cs="Arial"/>
          <w:i/>
          <w:iCs/>
          <w:noProof/>
          <w:szCs w:val="24"/>
        </w:rPr>
        <w:t>Quality &amp; Quantity</w:t>
      </w:r>
      <w:r w:rsidRPr="0004095D">
        <w:rPr>
          <w:rFonts w:cs="Arial"/>
          <w:noProof/>
          <w:szCs w:val="24"/>
        </w:rPr>
        <w:t xml:space="preserve">, </w:t>
      </w:r>
      <w:r w:rsidRPr="0004095D">
        <w:rPr>
          <w:rFonts w:cs="Arial"/>
          <w:i/>
          <w:iCs/>
          <w:noProof/>
          <w:szCs w:val="24"/>
        </w:rPr>
        <w:t>47</w:t>
      </w:r>
      <w:r w:rsidRPr="0004095D">
        <w:rPr>
          <w:rFonts w:cs="Arial"/>
          <w:noProof/>
          <w:szCs w:val="24"/>
        </w:rPr>
        <w:t>(4), 1883–1904. https://doi.org/10.1007/s11135-011-9632-9</w:t>
      </w:r>
    </w:p>
    <w:p w14:paraId="6A993AC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Atherton, S. C., Blodgett, M. S., &amp; Atherton, C. A. (2011). Fiduciary princiles: corporate Responsibilities to Stakeholders. </w:t>
      </w:r>
      <w:r w:rsidRPr="0004095D">
        <w:rPr>
          <w:rFonts w:cs="Arial"/>
          <w:i/>
          <w:iCs/>
          <w:noProof/>
          <w:szCs w:val="24"/>
        </w:rPr>
        <w:t>Journal of Religion and Business Ethics</w:t>
      </w:r>
      <w:r w:rsidRPr="0004095D">
        <w:rPr>
          <w:rFonts w:cs="Arial"/>
          <w:noProof/>
          <w:szCs w:val="24"/>
        </w:rPr>
        <w:t xml:space="preserve">, </w:t>
      </w:r>
      <w:r w:rsidRPr="0004095D">
        <w:rPr>
          <w:rFonts w:cs="Arial"/>
          <w:i/>
          <w:iCs/>
          <w:noProof/>
          <w:szCs w:val="24"/>
        </w:rPr>
        <w:t>2</w:t>
      </w:r>
      <w:r w:rsidRPr="0004095D">
        <w:rPr>
          <w:rFonts w:cs="Arial"/>
          <w:noProof/>
          <w:szCs w:val="24"/>
        </w:rPr>
        <w:t>(2).</w:t>
      </w:r>
    </w:p>
    <w:p w14:paraId="1370337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Athiyaman, A. (1997). Linking student satisfaction and service quality perceptions: the case of university education. </w:t>
      </w:r>
      <w:r w:rsidRPr="0004095D">
        <w:rPr>
          <w:rFonts w:cs="Arial"/>
          <w:i/>
          <w:iCs/>
          <w:noProof/>
          <w:szCs w:val="24"/>
        </w:rPr>
        <w:t>European Journal of Marketing</w:t>
      </w:r>
      <w:r w:rsidRPr="0004095D">
        <w:rPr>
          <w:rFonts w:cs="Arial"/>
          <w:noProof/>
          <w:szCs w:val="24"/>
        </w:rPr>
        <w:t xml:space="preserve">, </w:t>
      </w:r>
      <w:r w:rsidRPr="0004095D">
        <w:rPr>
          <w:rFonts w:cs="Arial"/>
          <w:i/>
          <w:iCs/>
          <w:noProof/>
          <w:szCs w:val="24"/>
        </w:rPr>
        <w:t>31</w:t>
      </w:r>
      <w:r w:rsidRPr="0004095D">
        <w:rPr>
          <w:rFonts w:cs="Arial"/>
          <w:noProof/>
          <w:szCs w:val="24"/>
        </w:rPr>
        <w:t>(7), 528–540. https://doi.org/10.1108/03090569710176655</w:t>
      </w:r>
    </w:p>
    <w:p w14:paraId="52723F6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Austin, A. E. (1990). Faculty cultures, faculty values. </w:t>
      </w:r>
      <w:r w:rsidRPr="0004095D">
        <w:rPr>
          <w:rFonts w:cs="Arial"/>
          <w:i/>
          <w:iCs/>
          <w:noProof/>
          <w:szCs w:val="24"/>
        </w:rPr>
        <w:t>New directions for institutional research</w:t>
      </w:r>
      <w:r w:rsidRPr="0004095D">
        <w:rPr>
          <w:rFonts w:cs="Arial"/>
          <w:noProof/>
          <w:szCs w:val="24"/>
        </w:rPr>
        <w:t xml:space="preserve">, </w:t>
      </w:r>
      <w:r w:rsidRPr="0004095D">
        <w:rPr>
          <w:rFonts w:cs="Arial"/>
          <w:i/>
          <w:iCs/>
          <w:noProof/>
          <w:szCs w:val="24"/>
        </w:rPr>
        <w:t>1990</w:t>
      </w:r>
      <w:r w:rsidRPr="0004095D">
        <w:rPr>
          <w:rFonts w:cs="Arial"/>
          <w:noProof/>
          <w:szCs w:val="24"/>
        </w:rPr>
        <w:t>(68), 61–74.</w:t>
      </w:r>
    </w:p>
    <w:p w14:paraId="03F74BF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Avcı, Ö., Ring, E., &amp; Mitchell, L. (2015). Stakeholders in U.S. higher education: An analysis through two theories of stakeholders. </w:t>
      </w:r>
      <w:r w:rsidRPr="0004095D">
        <w:rPr>
          <w:rFonts w:cs="Arial"/>
          <w:i/>
          <w:iCs/>
          <w:noProof/>
          <w:szCs w:val="24"/>
        </w:rPr>
        <w:t>Bilgi Ekonomisi ve Yönetimi Dergisi</w:t>
      </w:r>
      <w:r w:rsidRPr="0004095D">
        <w:rPr>
          <w:rFonts w:cs="Arial"/>
          <w:noProof/>
          <w:szCs w:val="24"/>
        </w:rPr>
        <w:t xml:space="preserve">, </w:t>
      </w:r>
      <w:r w:rsidRPr="0004095D">
        <w:rPr>
          <w:rFonts w:cs="Arial"/>
          <w:i/>
          <w:iCs/>
          <w:noProof/>
          <w:szCs w:val="24"/>
        </w:rPr>
        <w:t>10</w:t>
      </w:r>
      <w:r w:rsidRPr="0004095D">
        <w:rPr>
          <w:rFonts w:cs="Arial"/>
          <w:noProof/>
          <w:szCs w:val="24"/>
        </w:rPr>
        <w:t>(2), 45–54. http://dergipark.ulakbim.gov.tr/beyder/article/view/5000166649</w:t>
      </w:r>
    </w:p>
    <w:p w14:paraId="41299AF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Balaji, S., &amp; Murugaiyan, M. S. (2012). Waterfall vs. V-Model vs. Agile: A comparative study on SDLC. </w:t>
      </w:r>
      <w:r w:rsidRPr="0004095D">
        <w:rPr>
          <w:rFonts w:cs="Arial"/>
          <w:i/>
          <w:iCs/>
          <w:noProof/>
          <w:szCs w:val="24"/>
        </w:rPr>
        <w:t>International Journal of Information Technology and Business Management</w:t>
      </w:r>
      <w:r w:rsidRPr="0004095D">
        <w:rPr>
          <w:rFonts w:cs="Arial"/>
          <w:noProof/>
          <w:szCs w:val="24"/>
        </w:rPr>
        <w:t xml:space="preserve">, </w:t>
      </w:r>
      <w:r w:rsidRPr="0004095D">
        <w:rPr>
          <w:rFonts w:cs="Arial"/>
          <w:i/>
          <w:iCs/>
          <w:noProof/>
          <w:szCs w:val="24"/>
        </w:rPr>
        <w:t>2</w:t>
      </w:r>
      <w:r w:rsidRPr="0004095D">
        <w:rPr>
          <w:rFonts w:cs="Arial"/>
          <w:noProof/>
          <w:szCs w:val="24"/>
        </w:rPr>
        <w:t>(1), 26–30.</w:t>
      </w:r>
    </w:p>
    <w:p w14:paraId="7429FE7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Barker, K. (2007). The UK Research Assessment Exercise: the evolution of a national research evaluation system. </w:t>
      </w:r>
      <w:r w:rsidRPr="0004095D">
        <w:rPr>
          <w:rFonts w:cs="Arial"/>
          <w:i/>
          <w:iCs/>
          <w:noProof/>
          <w:szCs w:val="24"/>
        </w:rPr>
        <w:t>Research Evaluation</w:t>
      </w:r>
      <w:r w:rsidRPr="0004095D">
        <w:rPr>
          <w:rFonts w:cs="Arial"/>
          <w:noProof/>
          <w:szCs w:val="24"/>
        </w:rPr>
        <w:t xml:space="preserve">, </w:t>
      </w:r>
      <w:r w:rsidRPr="0004095D">
        <w:rPr>
          <w:rFonts w:cs="Arial"/>
          <w:i/>
          <w:iCs/>
          <w:noProof/>
          <w:szCs w:val="24"/>
        </w:rPr>
        <w:t>16</w:t>
      </w:r>
      <w:r w:rsidRPr="0004095D">
        <w:rPr>
          <w:rFonts w:cs="Arial"/>
          <w:noProof/>
          <w:szCs w:val="24"/>
        </w:rPr>
        <w:t>(1), 3–12. https://doi.org/10.3152/095820207X190674</w:t>
      </w:r>
    </w:p>
    <w:p w14:paraId="0A132EA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Bayraktar, E., Tatoglu, E., &amp; Zaim, S. (2008). An instrument for measuring the critical factors of TQM in Turkish higher education. </w:t>
      </w:r>
      <w:r w:rsidRPr="0004095D">
        <w:rPr>
          <w:rFonts w:cs="Arial"/>
          <w:i/>
          <w:iCs/>
          <w:noProof/>
          <w:szCs w:val="24"/>
        </w:rPr>
        <w:t>Total Quality Management &amp; Business Excellence</w:t>
      </w:r>
      <w:r w:rsidRPr="0004095D">
        <w:rPr>
          <w:rFonts w:cs="Arial"/>
          <w:noProof/>
          <w:szCs w:val="24"/>
        </w:rPr>
        <w:t xml:space="preserve">, </w:t>
      </w:r>
      <w:r w:rsidRPr="0004095D">
        <w:rPr>
          <w:rFonts w:cs="Arial"/>
          <w:i/>
          <w:iCs/>
          <w:noProof/>
          <w:szCs w:val="24"/>
        </w:rPr>
        <w:t>19</w:t>
      </w:r>
      <w:r w:rsidRPr="0004095D">
        <w:rPr>
          <w:rFonts w:cs="Arial"/>
          <w:noProof/>
          <w:szCs w:val="24"/>
        </w:rPr>
        <w:t>(6), 551–574. https://doi.org/10.1080/14783360802023921</w:t>
      </w:r>
    </w:p>
    <w:p w14:paraId="1CF1DBB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Beerkens, M., &amp; Udam, M. (2017). Stakeholders in Higher Education Quality Assurance: Richness in Diversity? </w:t>
      </w:r>
      <w:r w:rsidRPr="0004095D">
        <w:rPr>
          <w:rFonts w:cs="Arial"/>
          <w:i/>
          <w:iCs/>
          <w:noProof/>
          <w:szCs w:val="24"/>
        </w:rPr>
        <w:t>Higher Education Policy</w:t>
      </w:r>
      <w:r w:rsidRPr="0004095D">
        <w:rPr>
          <w:rFonts w:cs="Arial"/>
          <w:noProof/>
          <w:szCs w:val="24"/>
        </w:rPr>
        <w:t xml:space="preserve">, </w:t>
      </w:r>
      <w:r w:rsidRPr="0004095D">
        <w:rPr>
          <w:rFonts w:cs="Arial"/>
          <w:i/>
          <w:iCs/>
          <w:noProof/>
          <w:szCs w:val="24"/>
        </w:rPr>
        <w:t>30</w:t>
      </w:r>
      <w:r w:rsidRPr="0004095D">
        <w:rPr>
          <w:rFonts w:cs="Arial"/>
          <w:noProof/>
          <w:szCs w:val="24"/>
        </w:rPr>
        <w:t>(3), 341–359. https://doi.org/10.1057/s41307-016-0032-6</w:t>
      </w:r>
    </w:p>
    <w:p w14:paraId="0587D36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Belash, O., Popov, M., Ryzhov, N., Ryaskov, Y., Shaposhnikov, S., &amp; Shestopalov, M. (2015). Research on University Education Quality Assurance: Methodology and Results of Stakeholders’ Satisfaction Monitoring. </w:t>
      </w:r>
      <w:r w:rsidRPr="0004095D">
        <w:rPr>
          <w:rFonts w:cs="Arial"/>
          <w:i/>
          <w:iCs/>
          <w:noProof/>
          <w:szCs w:val="24"/>
        </w:rPr>
        <w:t>Procedia - Social and Behavioral Sciences</w:t>
      </w:r>
      <w:r w:rsidRPr="0004095D">
        <w:rPr>
          <w:rFonts w:cs="Arial"/>
          <w:noProof/>
          <w:szCs w:val="24"/>
        </w:rPr>
        <w:t xml:space="preserve">, </w:t>
      </w:r>
      <w:r w:rsidRPr="0004095D">
        <w:rPr>
          <w:rFonts w:cs="Arial"/>
          <w:i/>
          <w:iCs/>
          <w:noProof/>
          <w:szCs w:val="24"/>
        </w:rPr>
        <w:t>214</w:t>
      </w:r>
      <w:r w:rsidRPr="0004095D">
        <w:rPr>
          <w:rFonts w:cs="Arial"/>
          <w:noProof/>
          <w:szCs w:val="24"/>
        </w:rPr>
        <w:t>(June), 344–358. https://doi.org/10.1016/j.sbspro.2015.11.658</w:t>
      </w:r>
    </w:p>
    <w:p w14:paraId="46C5E5E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Bendermacher, G. W. G., oude Egbrink, M. G. A., Wolfhagen, I. H. A. P., &amp; Dolmans, D. H. J. M. (2017). Unravelling quality culture in higher education: a realist review. </w:t>
      </w:r>
      <w:r w:rsidRPr="0004095D">
        <w:rPr>
          <w:rFonts w:cs="Arial"/>
          <w:i/>
          <w:iCs/>
          <w:noProof/>
          <w:szCs w:val="24"/>
        </w:rPr>
        <w:t>Higher Education</w:t>
      </w:r>
      <w:r w:rsidRPr="0004095D">
        <w:rPr>
          <w:rFonts w:cs="Arial"/>
          <w:noProof/>
          <w:szCs w:val="24"/>
        </w:rPr>
        <w:t xml:space="preserve">, </w:t>
      </w:r>
      <w:r w:rsidRPr="0004095D">
        <w:rPr>
          <w:rFonts w:cs="Arial"/>
          <w:i/>
          <w:iCs/>
          <w:noProof/>
          <w:szCs w:val="24"/>
        </w:rPr>
        <w:t>73</w:t>
      </w:r>
      <w:r w:rsidRPr="0004095D">
        <w:rPr>
          <w:rFonts w:cs="Arial"/>
          <w:noProof/>
          <w:szCs w:val="24"/>
        </w:rPr>
        <w:t>(1), 39–60. https://doi.org/10.1007/s10734-015-9979-2</w:t>
      </w:r>
    </w:p>
    <w:p w14:paraId="3112377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Bendkowski, J. (2016). Jednostkowe korzyści z uczestnictwa w nieformalnych sieciach wiedzy. </w:t>
      </w:r>
      <w:r w:rsidRPr="0004095D">
        <w:rPr>
          <w:rFonts w:cs="Arial"/>
          <w:i/>
          <w:iCs/>
          <w:noProof/>
          <w:szCs w:val="24"/>
        </w:rPr>
        <w:t>Zeszyty Naukowe. Organizacja i Zarządzanie / Politechnika Śląska</w:t>
      </w:r>
      <w:r w:rsidRPr="0004095D">
        <w:rPr>
          <w:rFonts w:cs="Arial"/>
          <w:noProof/>
          <w:szCs w:val="24"/>
        </w:rPr>
        <w:t xml:space="preserve">, </w:t>
      </w:r>
      <w:r w:rsidRPr="0004095D">
        <w:rPr>
          <w:rFonts w:cs="Arial"/>
          <w:i/>
          <w:iCs/>
          <w:noProof/>
          <w:szCs w:val="24"/>
        </w:rPr>
        <w:t>89</w:t>
      </w:r>
      <w:r w:rsidRPr="0004095D">
        <w:rPr>
          <w:rFonts w:cs="Arial"/>
          <w:noProof/>
          <w:szCs w:val="24"/>
        </w:rPr>
        <w:t>, 11–23.</w:t>
      </w:r>
    </w:p>
    <w:p w14:paraId="22E7D5C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Bielawa, A. (2011). Przegląd najważniejszych modeli zarządzania jakością usług. </w:t>
      </w:r>
      <w:r w:rsidRPr="0004095D">
        <w:rPr>
          <w:rFonts w:cs="Arial"/>
          <w:i/>
          <w:iCs/>
          <w:noProof/>
          <w:szCs w:val="24"/>
        </w:rPr>
        <w:t>Studia i Prace WNEiZ</w:t>
      </w:r>
      <w:r w:rsidRPr="0004095D">
        <w:rPr>
          <w:rFonts w:cs="Arial"/>
          <w:noProof/>
          <w:szCs w:val="24"/>
        </w:rPr>
        <w:t xml:space="preserve">, </w:t>
      </w:r>
      <w:r w:rsidRPr="0004095D">
        <w:rPr>
          <w:rFonts w:cs="Arial"/>
          <w:i/>
          <w:iCs/>
          <w:noProof/>
          <w:szCs w:val="24"/>
        </w:rPr>
        <w:t>24</w:t>
      </w:r>
      <w:r w:rsidRPr="0004095D">
        <w:rPr>
          <w:rFonts w:cs="Arial"/>
          <w:noProof/>
          <w:szCs w:val="24"/>
        </w:rPr>
        <w:t>.</w:t>
      </w:r>
    </w:p>
    <w:p w14:paraId="330140E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Blackmore, P., &amp; Kandiko, C. B. C. B. (2011). Motivation in academic life: a prestige economy. </w:t>
      </w:r>
      <w:r w:rsidRPr="0004095D">
        <w:rPr>
          <w:rFonts w:cs="Arial"/>
          <w:i/>
          <w:iCs/>
          <w:noProof/>
          <w:szCs w:val="24"/>
        </w:rPr>
        <w:t>Research in Post-Compulsory Education</w:t>
      </w:r>
      <w:r w:rsidRPr="0004095D">
        <w:rPr>
          <w:rFonts w:cs="Arial"/>
          <w:noProof/>
          <w:szCs w:val="24"/>
        </w:rPr>
        <w:t xml:space="preserve">, </w:t>
      </w:r>
      <w:r w:rsidRPr="0004095D">
        <w:rPr>
          <w:rFonts w:cs="Arial"/>
          <w:i/>
          <w:iCs/>
          <w:noProof/>
          <w:szCs w:val="24"/>
        </w:rPr>
        <w:t>16</w:t>
      </w:r>
      <w:r w:rsidRPr="0004095D">
        <w:rPr>
          <w:rFonts w:cs="Arial"/>
          <w:noProof/>
          <w:szCs w:val="24"/>
        </w:rPr>
        <w:t>(4), 399–411. https://doi.org/10.1080/13596748.2011.626971</w:t>
      </w:r>
    </w:p>
    <w:p w14:paraId="5223E9A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Blanchard, K. H., Zigarmi, D., &amp; Nelson, R. B. (1993). Situational Leadership® After 25 Years: A Retrospective. </w:t>
      </w:r>
      <w:r w:rsidRPr="0004095D">
        <w:rPr>
          <w:rFonts w:cs="Arial"/>
          <w:i/>
          <w:iCs/>
          <w:noProof/>
          <w:szCs w:val="24"/>
        </w:rPr>
        <w:t>Journal of Leadership Studies</w:t>
      </w:r>
      <w:r w:rsidRPr="0004095D">
        <w:rPr>
          <w:rFonts w:cs="Arial"/>
          <w:noProof/>
          <w:szCs w:val="24"/>
        </w:rPr>
        <w:t xml:space="preserve">, </w:t>
      </w:r>
      <w:r w:rsidRPr="0004095D">
        <w:rPr>
          <w:rFonts w:cs="Arial"/>
          <w:i/>
          <w:iCs/>
          <w:noProof/>
          <w:szCs w:val="24"/>
        </w:rPr>
        <w:t>1</w:t>
      </w:r>
      <w:r w:rsidRPr="0004095D">
        <w:rPr>
          <w:rFonts w:cs="Arial"/>
          <w:noProof/>
          <w:szCs w:val="24"/>
        </w:rPr>
        <w:t>(1), 21–36. https://doi.org/10.1177/107179199300100104</w:t>
      </w:r>
    </w:p>
    <w:p w14:paraId="46C7C90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Blikle, A. (2017). </w:t>
      </w:r>
      <w:r w:rsidRPr="0004095D">
        <w:rPr>
          <w:rFonts w:cs="Arial"/>
          <w:i/>
          <w:iCs/>
          <w:noProof/>
          <w:szCs w:val="24"/>
        </w:rPr>
        <w:t>Doktryna jakości. Rzecz o turkusowej samoorganizacji.</w:t>
      </w:r>
      <w:r w:rsidRPr="0004095D">
        <w:rPr>
          <w:rFonts w:cs="Arial"/>
          <w:noProof/>
          <w:szCs w:val="24"/>
        </w:rPr>
        <w:t xml:space="preserve"> (II). Wydawnictwo HELION.</w:t>
      </w:r>
    </w:p>
    <w:p w14:paraId="7977895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Bobińska, B. (2012). Funkcjonowanie sektora publicznego jako organizacji „otwartych na klienta”. </w:t>
      </w:r>
      <w:r w:rsidRPr="0004095D">
        <w:rPr>
          <w:rFonts w:cs="Arial"/>
          <w:i/>
          <w:iCs/>
          <w:noProof/>
          <w:szCs w:val="24"/>
        </w:rPr>
        <w:t>Zeszyty Naukowe Zachodniopomorskiej Szkoły Biznesu Firma i Rynek</w:t>
      </w:r>
      <w:r w:rsidRPr="0004095D">
        <w:rPr>
          <w:rFonts w:cs="Arial"/>
          <w:noProof/>
          <w:szCs w:val="24"/>
        </w:rPr>
        <w:t xml:space="preserve">, </w:t>
      </w:r>
      <w:r w:rsidRPr="0004095D">
        <w:rPr>
          <w:rFonts w:cs="Arial"/>
          <w:i/>
          <w:iCs/>
          <w:noProof/>
          <w:szCs w:val="24"/>
        </w:rPr>
        <w:t>1</w:t>
      </w:r>
      <w:r w:rsidRPr="0004095D">
        <w:rPr>
          <w:rFonts w:cs="Arial"/>
          <w:noProof/>
          <w:szCs w:val="24"/>
        </w:rPr>
        <w:t>, 59–71.</w:t>
      </w:r>
    </w:p>
    <w:p w14:paraId="79DE096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Bot, S., Lung, C.-H., &amp; Farrell, M. (1996). A stakeholder-centric software architecture analysis approach. </w:t>
      </w:r>
      <w:r w:rsidRPr="0004095D">
        <w:rPr>
          <w:rFonts w:cs="Arial"/>
          <w:i/>
          <w:iCs/>
          <w:noProof/>
          <w:szCs w:val="24"/>
        </w:rPr>
        <w:t>Joint proceedings of the second international software architecture workshop (ISAW-2) and international workshop on multiple perspectives in software development (Viewpoints ’96) on SIGSOFT ’96 workshops</w:t>
      </w:r>
      <w:r w:rsidRPr="0004095D">
        <w:rPr>
          <w:rFonts w:cs="Arial"/>
          <w:noProof/>
          <w:szCs w:val="24"/>
        </w:rPr>
        <w:t>, 152–154. https://doi.org/10.1145/243327.243632</w:t>
      </w:r>
    </w:p>
    <w:p w14:paraId="561CADF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Brady, M. K., &amp; Cronin, J. J. (2001). Some New Thoughts on Conceptualizing Perceived Service Quality: A Hierarchical Approach. </w:t>
      </w:r>
      <w:r w:rsidRPr="0004095D">
        <w:rPr>
          <w:rFonts w:cs="Arial"/>
          <w:i/>
          <w:iCs/>
          <w:noProof/>
          <w:szCs w:val="24"/>
        </w:rPr>
        <w:t>Journal of Marketing</w:t>
      </w:r>
      <w:r w:rsidRPr="0004095D">
        <w:rPr>
          <w:rFonts w:cs="Arial"/>
          <w:noProof/>
          <w:szCs w:val="24"/>
        </w:rPr>
        <w:t xml:space="preserve">, </w:t>
      </w:r>
      <w:r w:rsidRPr="0004095D">
        <w:rPr>
          <w:rFonts w:cs="Arial"/>
          <w:i/>
          <w:iCs/>
          <w:noProof/>
          <w:szCs w:val="24"/>
        </w:rPr>
        <w:t>65</w:t>
      </w:r>
      <w:r w:rsidRPr="0004095D">
        <w:rPr>
          <w:rFonts w:cs="Arial"/>
          <w:noProof/>
          <w:szCs w:val="24"/>
        </w:rPr>
        <w:t>(3), 34–49. https://doi.org/10.1509/jmkg.65.3.34.18334</w:t>
      </w:r>
    </w:p>
    <w:p w14:paraId="254B5B1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Bragantini, D., &amp; Matteo, L. (2017). Stakeholders communication approach: A new era. </w:t>
      </w:r>
      <w:r w:rsidRPr="0004095D">
        <w:rPr>
          <w:rFonts w:cs="Arial"/>
          <w:i/>
          <w:iCs/>
          <w:noProof/>
          <w:szCs w:val="24"/>
        </w:rPr>
        <w:t>Project Management Development--Practice and Perspectives</w:t>
      </w:r>
      <w:r w:rsidRPr="0004095D">
        <w:rPr>
          <w:rFonts w:cs="Arial"/>
          <w:noProof/>
          <w:szCs w:val="24"/>
        </w:rPr>
        <w:t xml:space="preserve">, </w:t>
      </w:r>
      <w:r w:rsidRPr="0004095D">
        <w:rPr>
          <w:rFonts w:cs="Arial"/>
          <w:i/>
          <w:iCs/>
          <w:noProof/>
          <w:szCs w:val="24"/>
        </w:rPr>
        <w:t>27</w:t>
      </w:r>
      <w:r w:rsidRPr="0004095D">
        <w:rPr>
          <w:rFonts w:cs="Arial"/>
          <w:noProof/>
          <w:szCs w:val="24"/>
        </w:rPr>
        <w:t>, 19.</w:t>
      </w:r>
    </w:p>
    <w:p w14:paraId="56F334B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Brdulak, J. (2016). Ocena jakości kształcenia w Polsce – problemy i rekomendacje.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w:t>
      </w:r>
      <w:r w:rsidRPr="0004095D">
        <w:rPr>
          <w:rFonts w:cs="Arial"/>
          <w:noProof/>
          <w:szCs w:val="24"/>
        </w:rPr>
        <w:t>(2(48)), 81–94. https://doi.org/10.14746/nisw.2016.2.4</w:t>
      </w:r>
    </w:p>
    <w:p w14:paraId="4B3A076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Broadhead, L.-A., &amp; Howard, S. (1998). The Research Assessment Exercise. </w:t>
      </w:r>
      <w:r w:rsidRPr="0004095D">
        <w:rPr>
          <w:rFonts w:cs="Arial"/>
          <w:i/>
          <w:iCs/>
          <w:noProof/>
          <w:szCs w:val="24"/>
        </w:rPr>
        <w:t>education policy analysis archives</w:t>
      </w:r>
      <w:r w:rsidRPr="0004095D">
        <w:rPr>
          <w:rFonts w:cs="Arial"/>
          <w:noProof/>
          <w:szCs w:val="24"/>
        </w:rPr>
        <w:t xml:space="preserve">, </w:t>
      </w:r>
      <w:r w:rsidRPr="0004095D">
        <w:rPr>
          <w:rFonts w:cs="Arial"/>
          <w:i/>
          <w:iCs/>
          <w:noProof/>
          <w:szCs w:val="24"/>
        </w:rPr>
        <w:t>6</w:t>
      </w:r>
      <w:r w:rsidRPr="0004095D">
        <w:rPr>
          <w:rFonts w:cs="Arial"/>
          <w:noProof/>
          <w:szCs w:val="24"/>
        </w:rPr>
        <w:t>, 8. https://doi.org/10.14507/epaa.v6n8.1998</w:t>
      </w:r>
    </w:p>
    <w:p w14:paraId="0C3AD9B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Bryson, J. M. (2004). Stakeholder Identification and Analysis Techniques. </w:t>
      </w:r>
      <w:r w:rsidRPr="0004095D">
        <w:rPr>
          <w:rFonts w:cs="Arial"/>
          <w:i/>
          <w:iCs/>
          <w:noProof/>
          <w:szCs w:val="24"/>
        </w:rPr>
        <w:t>Public Management Reviews</w:t>
      </w:r>
      <w:r w:rsidRPr="0004095D">
        <w:rPr>
          <w:rFonts w:cs="Arial"/>
          <w:noProof/>
          <w:szCs w:val="24"/>
        </w:rPr>
        <w:t xml:space="preserve">, </w:t>
      </w:r>
      <w:r w:rsidRPr="0004095D">
        <w:rPr>
          <w:rFonts w:cs="Arial"/>
          <w:i/>
          <w:iCs/>
          <w:noProof/>
          <w:szCs w:val="24"/>
        </w:rPr>
        <w:t>6</w:t>
      </w:r>
      <w:r w:rsidRPr="0004095D">
        <w:rPr>
          <w:rFonts w:cs="Arial"/>
          <w:noProof/>
          <w:szCs w:val="24"/>
        </w:rPr>
        <w:t>(1), 31–53.</w:t>
      </w:r>
    </w:p>
    <w:p w14:paraId="48BF903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Bukowski, S., &amp; Kosmala, B. (2007). Techniki projekcyjne w identyfikacji przekonań. </w:t>
      </w:r>
      <w:r w:rsidRPr="0004095D">
        <w:rPr>
          <w:rFonts w:cs="Arial"/>
          <w:i/>
          <w:iCs/>
          <w:noProof/>
          <w:szCs w:val="24"/>
        </w:rPr>
        <w:t>Psychoterapia</w:t>
      </w:r>
      <w:r w:rsidRPr="0004095D">
        <w:rPr>
          <w:rFonts w:cs="Arial"/>
          <w:noProof/>
          <w:szCs w:val="24"/>
        </w:rPr>
        <w:t xml:space="preserve">, </w:t>
      </w:r>
      <w:r w:rsidRPr="0004095D">
        <w:rPr>
          <w:rFonts w:cs="Arial"/>
          <w:i/>
          <w:iCs/>
          <w:noProof/>
          <w:szCs w:val="24"/>
        </w:rPr>
        <w:t>4</w:t>
      </w:r>
      <w:r w:rsidRPr="0004095D">
        <w:rPr>
          <w:rFonts w:cs="Arial"/>
          <w:noProof/>
          <w:szCs w:val="24"/>
        </w:rPr>
        <w:t>(143), 37–44. http://poradnia-empatia.pl/userfiles/poradnia-empatiapl/file/Techniki projekcyjne w identyfikacji przekonan po autoryzacji.pdf</w:t>
      </w:r>
    </w:p>
    <w:p w14:paraId="780C20B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Burrows, J. (1999). Going Beyond Labels: A Framework for Profiling Institutional Stakeholders. </w:t>
      </w:r>
      <w:r w:rsidRPr="0004095D">
        <w:rPr>
          <w:rFonts w:cs="Arial"/>
          <w:i/>
          <w:iCs/>
          <w:noProof/>
          <w:szCs w:val="24"/>
        </w:rPr>
        <w:t>Contemporary Education</w:t>
      </w:r>
      <w:r w:rsidRPr="0004095D">
        <w:rPr>
          <w:rFonts w:cs="Arial"/>
          <w:noProof/>
          <w:szCs w:val="24"/>
        </w:rPr>
        <w:t xml:space="preserve">, </w:t>
      </w:r>
      <w:r w:rsidRPr="0004095D">
        <w:rPr>
          <w:rFonts w:cs="Arial"/>
          <w:i/>
          <w:iCs/>
          <w:noProof/>
          <w:szCs w:val="24"/>
        </w:rPr>
        <w:t>70</w:t>
      </w:r>
      <w:r w:rsidRPr="0004095D">
        <w:rPr>
          <w:rFonts w:cs="Arial"/>
          <w:noProof/>
          <w:szCs w:val="24"/>
        </w:rPr>
        <w:t>(4), 5. http://search.ebscohost.com/login.aspx?direct=true&amp;db=a9h&amp;AN=3116623&amp;site=ehost-live</w:t>
      </w:r>
    </w:p>
    <w:p w14:paraId="044FCFB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Byrne, J., Jørgensen, T., &amp; Loukkola, T. (2013). </w:t>
      </w:r>
      <w:r w:rsidRPr="0004095D">
        <w:rPr>
          <w:rFonts w:cs="Arial"/>
          <w:i/>
          <w:iCs/>
          <w:noProof/>
          <w:szCs w:val="24"/>
        </w:rPr>
        <w:t>Quality assurance in doctoral education: Results of the ARDE Project.</w:t>
      </w:r>
      <w:r w:rsidRPr="0004095D">
        <w:rPr>
          <w:rFonts w:cs="Arial"/>
          <w:noProof/>
          <w:szCs w:val="24"/>
        </w:rPr>
        <w:t xml:space="preserve"> European University Association.</w:t>
      </w:r>
    </w:p>
    <w:p w14:paraId="04DF909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Calabretta, G., Gemser, G., &amp; Wijnberg, N. M. (2017). The Interplay between Intuition and Rationality in Strategic Decision Making: A Paradox Perspective. </w:t>
      </w:r>
      <w:r w:rsidRPr="0004095D">
        <w:rPr>
          <w:rFonts w:cs="Arial"/>
          <w:i/>
          <w:iCs/>
          <w:noProof/>
          <w:szCs w:val="24"/>
        </w:rPr>
        <w:t>Organization Studies</w:t>
      </w:r>
      <w:r w:rsidRPr="0004095D">
        <w:rPr>
          <w:rFonts w:cs="Arial"/>
          <w:noProof/>
          <w:szCs w:val="24"/>
        </w:rPr>
        <w:t xml:space="preserve">, </w:t>
      </w:r>
      <w:r w:rsidRPr="0004095D">
        <w:rPr>
          <w:rFonts w:cs="Arial"/>
          <w:i/>
          <w:iCs/>
          <w:noProof/>
          <w:szCs w:val="24"/>
        </w:rPr>
        <w:t>38</w:t>
      </w:r>
      <w:r w:rsidRPr="0004095D">
        <w:rPr>
          <w:rFonts w:cs="Arial"/>
          <w:noProof/>
          <w:szCs w:val="24"/>
        </w:rPr>
        <w:t xml:space="preserve">(3–4), 365–401. </w:t>
      </w:r>
      <w:r w:rsidRPr="0004095D">
        <w:rPr>
          <w:rFonts w:cs="Arial"/>
          <w:noProof/>
          <w:szCs w:val="24"/>
        </w:rPr>
        <w:lastRenderedPageBreak/>
        <w:t>https://doi.org/10.1177/0170840616655483</w:t>
      </w:r>
    </w:p>
    <w:p w14:paraId="0FBAE22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Campbell, C. M. C. M., Jimenez, M., &amp; Arrozal, C. A. N. C. A. N. (2019). Prestige or education: college teaching and rigor of courses in prestigious and non-prestigious institutions in the U.S. </w:t>
      </w:r>
      <w:r w:rsidRPr="0004095D">
        <w:rPr>
          <w:rFonts w:cs="Arial"/>
          <w:i/>
          <w:iCs/>
          <w:noProof/>
          <w:szCs w:val="24"/>
        </w:rPr>
        <w:t>Higher Education</w:t>
      </w:r>
      <w:r w:rsidRPr="0004095D">
        <w:rPr>
          <w:rFonts w:cs="Arial"/>
          <w:noProof/>
          <w:szCs w:val="24"/>
        </w:rPr>
        <w:t xml:space="preserve">, </w:t>
      </w:r>
      <w:r w:rsidRPr="0004095D">
        <w:rPr>
          <w:rFonts w:cs="Arial"/>
          <w:i/>
          <w:iCs/>
          <w:noProof/>
          <w:szCs w:val="24"/>
        </w:rPr>
        <w:t>77</w:t>
      </w:r>
      <w:r w:rsidRPr="0004095D">
        <w:rPr>
          <w:rFonts w:cs="Arial"/>
          <w:noProof/>
          <w:szCs w:val="24"/>
        </w:rPr>
        <w:t>(4), 717–738. https://doi.org/10.1007/s10734-018-0297-3</w:t>
      </w:r>
    </w:p>
    <w:p w14:paraId="0F8297D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Carayannis, E. G., &amp; Campbell, D. F. J. (2009). „Mode 3” and „Quadruple Helix”: toward a 21st century fractal innovation ecosystem. </w:t>
      </w:r>
      <w:r w:rsidRPr="0004095D">
        <w:rPr>
          <w:rFonts w:cs="Arial"/>
          <w:i/>
          <w:iCs/>
          <w:noProof/>
          <w:szCs w:val="24"/>
        </w:rPr>
        <w:t>International Journal of Technology Management</w:t>
      </w:r>
      <w:r w:rsidRPr="0004095D">
        <w:rPr>
          <w:rFonts w:cs="Arial"/>
          <w:noProof/>
          <w:szCs w:val="24"/>
        </w:rPr>
        <w:t xml:space="preserve">, </w:t>
      </w:r>
      <w:r w:rsidRPr="0004095D">
        <w:rPr>
          <w:rFonts w:cs="Arial"/>
          <w:i/>
          <w:iCs/>
          <w:noProof/>
          <w:szCs w:val="24"/>
        </w:rPr>
        <w:t>46</w:t>
      </w:r>
      <w:r w:rsidRPr="0004095D">
        <w:rPr>
          <w:rFonts w:cs="Arial"/>
          <w:noProof/>
          <w:szCs w:val="24"/>
        </w:rPr>
        <w:t>(3/4), 201. https://doi.org/10.1504/IJTM.2009.023374</w:t>
      </w:r>
    </w:p>
    <w:p w14:paraId="2008946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Carrillat, F. A., Jaramillo, F., &amp; Mulki, J. P. (2007). The validity of the SERVQUAL and SERVPERF scales. </w:t>
      </w:r>
      <w:r w:rsidRPr="0004095D">
        <w:rPr>
          <w:rFonts w:cs="Arial"/>
          <w:i/>
          <w:iCs/>
          <w:noProof/>
          <w:szCs w:val="24"/>
        </w:rPr>
        <w:t>International Journal of Service Industry Management</w:t>
      </w:r>
      <w:r w:rsidRPr="0004095D">
        <w:rPr>
          <w:rFonts w:cs="Arial"/>
          <w:noProof/>
          <w:szCs w:val="24"/>
        </w:rPr>
        <w:t xml:space="preserve">, </w:t>
      </w:r>
      <w:r w:rsidRPr="0004095D">
        <w:rPr>
          <w:rFonts w:cs="Arial"/>
          <w:i/>
          <w:iCs/>
          <w:noProof/>
          <w:szCs w:val="24"/>
        </w:rPr>
        <w:t>18</w:t>
      </w:r>
      <w:r w:rsidRPr="0004095D">
        <w:rPr>
          <w:rFonts w:cs="Arial"/>
          <w:noProof/>
          <w:szCs w:val="24"/>
        </w:rPr>
        <w:t>(5), 472–490. https://doi.org/10.1108/09564230710826250</w:t>
      </w:r>
    </w:p>
    <w:p w14:paraId="0432508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Carroll, A. B. (1979). A three-dimensional conceptual model of corporate performance. </w:t>
      </w:r>
      <w:r w:rsidRPr="0004095D">
        <w:rPr>
          <w:rFonts w:cs="Arial"/>
          <w:i/>
          <w:iCs/>
          <w:noProof/>
          <w:szCs w:val="24"/>
        </w:rPr>
        <w:t>Corporate Social Responsibility</w:t>
      </w:r>
      <w:r w:rsidRPr="0004095D">
        <w:rPr>
          <w:rFonts w:cs="Arial"/>
          <w:noProof/>
          <w:szCs w:val="24"/>
        </w:rPr>
        <w:t>, 497–505. https://doi.org/10.5465/amr.1979.4498296</w:t>
      </w:r>
    </w:p>
    <w:p w14:paraId="1948BA8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Chai, K.-H., Zhang, J., &amp; Tan, K.-C. (2005). A TRIZ-Based Method for New Service Design. </w:t>
      </w:r>
      <w:r w:rsidRPr="0004095D">
        <w:rPr>
          <w:rFonts w:cs="Arial"/>
          <w:i/>
          <w:iCs/>
          <w:noProof/>
          <w:szCs w:val="24"/>
        </w:rPr>
        <w:t>Journal of Service Research</w:t>
      </w:r>
      <w:r w:rsidRPr="0004095D">
        <w:rPr>
          <w:rFonts w:cs="Arial"/>
          <w:noProof/>
          <w:szCs w:val="24"/>
        </w:rPr>
        <w:t xml:space="preserve">, </w:t>
      </w:r>
      <w:r w:rsidRPr="0004095D">
        <w:rPr>
          <w:rFonts w:cs="Arial"/>
          <w:i/>
          <w:iCs/>
          <w:noProof/>
          <w:szCs w:val="24"/>
        </w:rPr>
        <w:t>8</w:t>
      </w:r>
      <w:r w:rsidRPr="0004095D">
        <w:rPr>
          <w:rFonts w:cs="Arial"/>
          <w:noProof/>
          <w:szCs w:val="24"/>
        </w:rPr>
        <w:t>(1), 48–66. https://doi.org/10.1177/1094670505276683</w:t>
      </w:r>
    </w:p>
    <w:p w14:paraId="1628218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Clark, B. R. (1972). The organizational saga in higher education. </w:t>
      </w:r>
      <w:r w:rsidRPr="0004095D">
        <w:rPr>
          <w:rFonts w:cs="Arial"/>
          <w:i/>
          <w:iCs/>
          <w:noProof/>
          <w:szCs w:val="24"/>
        </w:rPr>
        <w:t>Administrative science quarterly</w:t>
      </w:r>
      <w:r w:rsidRPr="0004095D">
        <w:rPr>
          <w:rFonts w:cs="Arial"/>
          <w:noProof/>
          <w:szCs w:val="24"/>
        </w:rPr>
        <w:t>, 178–184.</w:t>
      </w:r>
    </w:p>
    <w:p w14:paraId="1C9A63F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Clark, B. R. (1980). </w:t>
      </w:r>
      <w:r w:rsidRPr="0004095D">
        <w:rPr>
          <w:rFonts w:cs="Arial"/>
          <w:i/>
          <w:iCs/>
          <w:noProof/>
          <w:szCs w:val="24"/>
        </w:rPr>
        <w:t>Academic Culture</w:t>
      </w:r>
      <w:r w:rsidRPr="0004095D">
        <w:rPr>
          <w:rFonts w:cs="Arial"/>
          <w:noProof/>
          <w:szCs w:val="24"/>
        </w:rPr>
        <w:t xml:space="preserve"> (42). Yale University Higher Education Research Group.</w:t>
      </w:r>
    </w:p>
    <w:p w14:paraId="69FA28F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Clarkson, M. B. E. (1995). A Stakeholder Framework for Analyzing and Evaluating Corporate Social Performance. </w:t>
      </w:r>
      <w:r w:rsidRPr="0004095D">
        <w:rPr>
          <w:rFonts w:cs="Arial"/>
          <w:i/>
          <w:iCs/>
          <w:noProof/>
          <w:szCs w:val="24"/>
        </w:rPr>
        <w:t>The Academy of Management Review</w:t>
      </w:r>
      <w:r w:rsidRPr="0004095D">
        <w:rPr>
          <w:rFonts w:cs="Arial"/>
          <w:noProof/>
          <w:szCs w:val="24"/>
        </w:rPr>
        <w:t xml:space="preserve">, </w:t>
      </w:r>
      <w:r w:rsidRPr="0004095D">
        <w:rPr>
          <w:rFonts w:cs="Arial"/>
          <w:i/>
          <w:iCs/>
          <w:noProof/>
          <w:szCs w:val="24"/>
        </w:rPr>
        <w:t>20</w:t>
      </w:r>
      <w:r w:rsidRPr="0004095D">
        <w:rPr>
          <w:rFonts w:cs="Arial"/>
          <w:noProof/>
          <w:szCs w:val="24"/>
        </w:rPr>
        <w:t>(1), 92. https://doi.org/10.2307/258888</w:t>
      </w:r>
    </w:p>
    <w:p w14:paraId="3D01651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Collyer, F. (2013). The production of scholarly knowledge in the global market arena: University ranking systems, prestige and power. </w:t>
      </w:r>
      <w:r w:rsidRPr="0004095D">
        <w:rPr>
          <w:rFonts w:cs="Arial"/>
          <w:i/>
          <w:iCs/>
          <w:noProof/>
          <w:szCs w:val="24"/>
        </w:rPr>
        <w:t>Critical Studies in Education</w:t>
      </w:r>
      <w:r w:rsidRPr="0004095D">
        <w:rPr>
          <w:rFonts w:cs="Arial"/>
          <w:noProof/>
          <w:szCs w:val="24"/>
        </w:rPr>
        <w:t xml:space="preserve">, </w:t>
      </w:r>
      <w:r w:rsidRPr="0004095D">
        <w:rPr>
          <w:rFonts w:cs="Arial"/>
          <w:i/>
          <w:iCs/>
          <w:noProof/>
          <w:szCs w:val="24"/>
        </w:rPr>
        <w:t>54</w:t>
      </w:r>
      <w:r w:rsidRPr="0004095D">
        <w:rPr>
          <w:rFonts w:cs="Arial"/>
          <w:noProof/>
          <w:szCs w:val="24"/>
        </w:rPr>
        <w:t>(3), 245–259. https://doi.org/10.1080/17508487.2013.788049</w:t>
      </w:r>
    </w:p>
    <w:p w14:paraId="798FFE6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Cronin, J. J. (2016). Retrospective: a cross-sectional test of the effect and conceptualization of service value revisited. </w:t>
      </w:r>
      <w:r w:rsidRPr="0004095D">
        <w:rPr>
          <w:rFonts w:cs="Arial"/>
          <w:i/>
          <w:iCs/>
          <w:noProof/>
          <w:szCs w:val="24"/>
        </w:rPr>
        <w:t>Journal of Services Marketing</w:t>
      </w:r>
      <w:r w:rsidRPr="0004095D">
        <w:rPr>
          <w:rFonts w:cs="Arial"/>
          <w:noProof/>
          <w:szCs w:val="24"/>
        </w:rPr>
        <w:t xml:space="preserve">, </w:t>
      </w:r>
      <w:r w:rsidRPr="0004095D">
        <w:rPr>
          <w:rFonts w:cs="Arial"/>
          <w:i/>
          <w:iCs/>
          <w:noProof/>
          <w:szCs w:val="24"/>
        </w:rPr>
        <w:t>30</w:t>
      </w:r>
      <w:r w:rsidRPr="0004095D">
        <w:rPr>
          <w:rFonts w:cs="Arial"/>
          <w:noProof/>
          <w:szCs w:val="24"/>
        </w:rPr>
        <w:t>(3), 261–265. https://doi.org/10.1108/JSM-11-2015-0328</w:t>
      </w:r>
    </w:p>
    <w:p w14:paraId="241F36C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Cronin, J. J., Brady, M. K., Brand, R. R., Hightower, R., &amp; Shemwell, D. J. (1997). A cross</w:t>
      </w:r>
      <w:r w:rsidRPr="0004095D">
        <w:rPr>
          <w:rFonts w:ascii="Cambria Math" w:hAnsi="Cambria Math" w:cs="Cambria Math"/>
          <w:noProof/>
          <w:szCs w:val="24"/>
        </w:rPr>
        <w:t>‐</w:t>
      </w:r>
      <w:r w:rsidRPr="0004095D">
        <w:rPr>
          <w:rFonts w:cs="Arial"/>
          <w:noProof/>
          <w:szCs w:val="24"/>
        </w:rPr>
        <w:t xml:space="preserve">sectional test of the effect and conceptualization of service value. </w:t>
      </w:r>
      <w:r w:rsidRPr="0004095D">
        <w:rPr>
          <w:rFonts w:cs="Arial"/>
          <w:i/>
          <w:iCs/>
          <w:noProof/>
          <w:szCs w:val="24"/>
        </w:rPr>
        <w:t>Journal of Services Marketing</w:t>
      </w:r>
      <w:r w:rsidRPr="0004095D">
        <w:rPr>
          <w:rFonts w:cs="Arial"/>
          <w:noProof/>
          <w:szCs w:val="24"/>
        </w:rPr>
        <w:t xml:space="preserve">, </w:t>
      </w:r>
      <w:r w:rsidRPr="0004095D">
        <w:rPr>
          <w:rFonts w:cs="Arial"/>
          <w:i/>
          <w:iCs/>
          <w:noProof/>
          <w:szCs w:val="24"/>
        </w:rPr>
        <w:t>11</w:t>
      </w:r>
      <w:r w:rsidRPr="0004095D">
        <w:rPr>
          <w:rFonts w:cs="Arial"/>
          <w:noProof/>
          <w:szCs w:val="24"/>
        </w:rPr>
        <w:t>(6), 375–391. https://doi.org/10.1108/08876049710187482</w:t>
      </w:r>
    </w:p>
    <w:p w14:paraId="5C84E18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Cronin Jr, J. J., &amp; Taylor, S. A. (1992). Measuring service quality: a reexamination and extension. </w:t>
      </w:r>
      <w:r w:rsidRPr="0004095D">
        <w:rPr>
          <w:rFonts w:cs="Arial"/>
          <w:i/>
          <w:iCs/>
          <w:noProof/>
          <w:szCs w:val="24"/>
        </w:rPr>
        <w:t>Journal of marketing</w:t>
      </w:r>
      <w:r w:rsidRPr="0004095D">
        <w:rPr>
          <w:rFonts w:cs="Arial"/>
          <w:noProof/>
          <w:szCs w:val="24"/>
        </w:rPr>
        <w:t xml:space="preserve">, </w:t>
      </w:r>
      <w:r w:rsidRPr="0004095D">
        <w:rPr>
          <w:rFonts w:cs="Arial"/>
          <w:i/>
          <w:iCs/>
          <w:noProof/>
          <w:szCs w:val="24"/>
        </w:rPr>
        <w:t>56</w:t>
      </w:r>
      <w:r w:rsidRPr="0004095D">
        <w:rPr>
          <w:rFonts w:cs="Arial"/>
          <w:noProof/>
          <w:szCs w:val="24"/>
        </w:rPr>
        <w:t>(3), 55–68. https://doi.org/10.1177/00222429920560030</w:t>
      </w:r>
    </w:p>
    <w:p w14:paraId="70CD008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Cwynar, K. M. (2005). THE IDEA OF THE UNIVERSITY IN EUROPEAN CULTURE. </w:t>
      </w:r>
      <w:r w:rsidRPr="0004095D">
        <w:rPr>
          <w:rFonts w:cs="Arial"/>
          <w:i/>
          <w:iCs/>
          <w:noProof/>
          <w:szCs w:val="24"/>
        </w:rPr>
        <w:t>Polityka i Społeczeństwo</w:t>
      </w:r>
      <w:r w:rsidRPr="0004095D">
        <w:rPr>
          <w:rFonts w:cs="Arial"/>
          <w:noProof/>
          <w:szCs w:val="24"/>
        </w:rPr>
        <w:t>, 60–72.</w:t>
      </w:r>
    </w:p>
    <w:p w14:paraId="039B6C3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Cybermetrics Lab. (2023). </w:t>
      </w:r>
      <w:r w:rsidRPr="0004095D">
        <w:rPr>
          <w:rFonts w:cs="Arial"/>
          <w:i/>
          <w:iCs/>
          <w:noProof/>
          <w:szCs w:val="24"/>
        </w:rPr>
        <w:t>Ranking Web of Universities 2023</w:t>
      </w:r>
      <w:r w:rsidRPr="0004095D">
        <w:rPr>
          <w:rFonts w:cs="Arial"/>
          <w:noProof/>
          <w:szCs w:val="24"/>
        </w:rPr>
        <w:t>. Webometrics 2023 Jan Ranking. https://www.webometrics.info/en/world</w:t>
      </w:r>
    </w:p>
    <w:p w14:paraId="7C92E34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Czarnik, S., &amp; Turek, K. (2014). </w:t>
      </w:r>
      <w:r w:rsidRPr="0004095D">
        <w:rPr>
          <w:rFonts w:cs="Arial"/>
          <w:i/>
          <w:iCs/>
          <w:noProof/>
          <w:szCs w:val="24"/>
        </w:rPr>
        <w:t>Aktywność zawodowa i wykształcenie Polaków</w:t>
      </w:r>
      <w:r w:rsidRPr="0004095D">
        <w:rPr>
          <w:rFonts w:cs="Arial"/>
          <w:noProof/>
          <w:szCs w:val="24"/>
        </w:rPr>
        <w:t xml:space="preserve">. </w:t>
      </w:r>
      <w:r w:rsidRPr="0004095D">
        <w:rPr>
          <w:rFonts w:cs="Arial"/>
          <w:noProof/>
          <w:szCs w:val="24"/>
        </w:rPr>
        <w:lastRenderedPageBreak/>
        <w:t>https://www.parp.gov.pl/images/PARP_publications/pdf/20012.pdf</w:t>
      </w:r>
    </w:p>
    <w:p w14:paraId="2A25F33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Dabholkar, P. A., Thorpe, D. I., &amp; Rentz, J. O. (1996). A measure of service quality for retail stores: Scale development and validation. </w:t>
      </w:r>
      <w:r w:rsidRPr="0004095D">
        <w:rPr>
          <w:rFonts w:cs="Arial"/>
          <w:i/>
          <w:iCs/>
          <w:noProof/>
          <w:szCs w:val="24"/>
        </w:rPr>
        <w:t>Journal of the Academy of Marketing Science</w:t>
      </w:r>
      <w:r w:rsidRPr="0004095D">
        <w:rPr>
          <w:rFonts w:cs="Arial"/>
          <w:noProof/>
          <w:szCs w:val="24"/>
        </w:rPr>
        <w:t xml:space="preserve">, </w:t>
      </w:r>
      <w:r w:rsidRPr="0004095D">
        <w:rPr>
          <w:rFonts w:cs="Arial"/>
          <w:i/>
          <w:iCs/>
          <w:noProof/>
          <w:szCs w:val="24"/>
        </w:rPr>
        <w:t>24</w:t>
      </w:r>
      <w:r w:rsidRPr="0004095D">
        <w:rPr>
          <w:rFonts w:cs="Arial"/>
          <w:noProof/>
          <w:szCs w:val="24"/>
        </w:rPr>
        <w:t>(1), 3–16. https://doi.org/10.1007/bf02893933</w:t>
      </w:r>
    </w:p>
    <w:p w14:paraId="0CF01EF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Dąbrowski, T. J., Brdulak, H., Jastrzębska, E., &amp; Legutko-kobus, P. (2018). Teaching methods and programs University Social Responsibility Strategies. </w:t>
      </w:r>
      <w:r w:rsidRPr="0004095D">
        <w:rPr>
          <w:rFonts w:cs="Arial"/>
          <w:i/>
          <w:iCs/>
          <w:noProof/>
          <w:szCs w:val="24"/>
        </w:rPr>
        <w:t>E-Mentor</w:t>
      </w:r>
      <w:r w:rsidRPr="0004095D">
        <w:rPr>
          <w:rFonts w:cs="Arial"/>
          <w:noProof/>
          <w:szCs w:val="24"/>
        </w:rPr>
        <w:t xml:space="preserve">, </w:t>
      </w:r>
      <w:r w:rsidRPr="0004095D">
        <w:rPr>
          <w:rFonts w:cs="Arial"/>
          <w:i/>
          <w:iCs/>
          <w:noProof/>
          <w:szCs w:val="24"/>
        </w:rPr>
        <w:t>5</w:t>
      </w:r>
      <w:r w:rsidRPr="0004095D">
        <w:rPr>
          <w:rFonts w:cs="Arial"/>
          <w:noProof/>
          <w:szCs w:val="24"/>
        </w:rPr>
        <w:t>(77), 4–12.</w:t>
      </w:r>
    </w:p>
    <w:p w14:paraId="72E15E2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Dahlgaard, J. J., &amp; Dahlgaard</w:t>
      </w:r>
      <w:r w:rsidRPr="0004095D">
        <w:rPr>
          <w:rFonts w:ascii="Cambria Math" w:hAnsi="Cambria Math" w:cs="Cambria Math"/>
          <w:noProof/>
          <w:szCs w:val="24"/>
        </w:rPr>
        <w:t>‐</w:t>
      </w:r>
      <w:r w:rsidRPr="0004095D">
        <w:rPr>
          <w:rFonts w:cs="Arial"/>
          <w:noProof/>
          <w:szCs w:val="24"/>
        </w:rPr>
        <w:t xml:space="preserve">Park, S. M. (2006). Lean production, six sigma quality, TQM and company culture. </w:t>
      </w:r>
      <w:r w:rsidRPr="0004095D">
        <w:rPr>
          <w:rFonts w:cs="Arial"/>
          <w:i/>
          <w:iCs/>
          <w:noProof/>
          <w:szCs w:val="24"/>
        </w:rPr>
        <w:t>The TQM Magazine</w:t>
      </w:r>
      <w:r w:rsidRPr="0004095D">
        <w:rPr>
          <w:rFonts w:cs="Arial"/>
          <w:noProof/>
          <w:szCs w:val="24"/>
        </w:rPr>
        <w:t xml:space="preserve">, </w:t>
      </w:r>
      <w:r w:rsidRPr="0004095D">
        <w:rPr>
          <w:rFonts w:cs="Arial"/>
          <w:i/>
          <w:iCs/>
          <w:noProof/>
          <w:szCs w:val="24"/>
        </w:rPr>
        <w:t>18</w:t>
      </w:r>
      <w:r w:rsidRPr="0004095D">
        <w:rPr>
          <w:rFonts w:cs="Arial"/>
          <w:noProof/>
          <w:szCs w:val="24"/>
        </w:rPr>
        <w:t>(3), 263–281. https://doi.org/10.1108/09544780610659998</w:t>
      </w:r>
    </w:p>
    <w:p w14:paraId="4AE59EE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de Boer, H., Enders, J., &amp; Schimank, U. S. (2007). On the Way towards New Public Management? The Governance of University Systems in England, the Netherlands, Austria, and Germany. W D. Jansen (Red.), </w:t>
      </w:r>
      <w:r w:rsidRPr="0004095D">
        <w:rPr>
          <w:rFonts w:cs="Arial"/>
          <w:i/>
          <w:iCs/>
          <w:noProof/>
          <w:szCs w:val="24"/>
        </w:rPr>
        <w:t>New Forms of Governance in Research Organizations</w:t>
      </w:r>
      <w:r w:rsidRPr="0004095D">
        <w:rPr>
          <w:rFonts w:cs="Arial"/>
          <w:noProof/>
          <w:szCs w:val="24"/>
        </w:rPr>
        <w:t xml:space="preserve"> (ss. 3–22). Springer Netherlands. https://doi.org/10.1007/978-1-4020-5831-8</w:t>
      </w:r>
    </w:p>
    <w:p w14:paraId="660E390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de Haan, E., Verhoef, P. C., &amp; Wiesel, T. (2015). The predictive ability of different customer feedback metrics for retention. </w:t>
      </w:r>
      <w:r w:rsidRPr="0004095D">
        <w:rPr>
          <w:rFonts w:cs="Arial"/>
          <w:i/>
          <w:iCs/>
          <w:noProof/>
          <w:szCs w:val="24"/>
        </w:rPr>
        <w:t>International Journal of Research in Marketing</w:t>
      </w:r>
      <w:r w:rsidRPr="0004095D">
        <w:rPr>
          <w:rFonts w:cs="Arial"/>
          <w:noProof/>
          <w:szCs w:val="24"/>
        </w:rPr>
        <w:t xml:space="preserve">, </w:t>
      </w:r>
      <w:r w:rsidRPr="0004095D">
        <w:rPr>
          <w:rFonts w:cs="Arial"/>
          <w:i/>
          <w:iCs/>
          <w:noProof/>
          <w:szCs w:val="24"/>
        </w:rPr>
        <w:t>32</w:t>
      </w:r>
      <w:r w:rsidRPr="0004095D">
        <w:rPr>
          <w:rFonts w:cs="Arial"/>
          <w:noProof/>
          <w:szCs w:val="24"/>
        </w:rPr>
        <w:t>(2), 195–206. https://doi.org/10.1016/j.ijresmar.2015.02.004</w:t>
      </w:r>
    </w:p>
    <w:p w14:paraId="4AAE4FA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de Jong, J., &amp; den Hartog, D. (2010). Measuring Innovative Work Behaviour. </w:t>
      </w:r>
      <w:r w:rsidRPr="0004095D">
        <w:rPr>
          <w:rFonts w:cs="Arial"/>
          <w:i/>
          <w:iCs/>
          <w:noProof/>
          <w:szCs w:val="24"/>
        </w:rPr>
        <w:t>Creativity and Innovation Management</w:t>
      </w:r>
      <w:r w:rsidRPr="0004095D">
        <w:rPr>
          <w:rFonts w:cs="Arial"/>
          <w:noProof/>
          <w:szCs w:val="24"/>
        </w:rPr>
        <w:t xml:space="preserve">, </w:t>
      </w:r>
      <w:r w:rsidRPr="0004095D">
        <w:rPr>
          <w:rFonts w:cs="Arial"/>
          <w:i/>
          <w:iCs/>
          <w:noProof/>
          <w:szCs w:val="24"/>
        </w:rPr>
        <w:t>19</w:t>
      </w:r>
      <w:r w:rsidRPr="0004095D">
        <w:rPr>
          <w:rFonts w:cs="Arial"/>
          <w:noProof/>
          <w:szCs w:val="24"/>
        </w:rPr>
        <w:t>(1), 23–36. https://doi.org/10.1111/j.1467-8691.2010.00547.x</w:t>
      </w:r>
    </w:p>
    <w:p w14:paraId="1C31B30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De Ridder-Symoens, H. (2020). Universities and Their Missions in Early Modern Times. W L. Engwall (Red.), </w:t>
      </w:r>
      <w:r w:rsidRPr="0004095D">
        <w:rPr>
          <w:rFonts w:cs="Arial"/>
          <w:i/>
          <w:iCs/>
          <w:noProof/>
          <w:szCs w:val="24"/>
        </w:rPr>
        <w:t>Missions of Universities : Past, Present, Future</w:t>
      </w:r>
      <w:r w:rsidRPr="0004095D">
        <w:rPr>
          <w:rFonts w:cs="Arial"/>
          <w:noProof/>
          <w:szCs w:val="24"/>
        </w:rPr>
        <w:t xml:space="preserve"> (ss. 43–61). Springer International Publishing. https://doi.org/10.1007/978-3-030-41834-2_4</w:t>
      </w:r>
    </w:p>
    <w:p w14:paraId="39ADB75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Degtjarjova, I., Lapina, I., &amp; Freidenfelds, D. (2018). Student as stakeholder: “voice of customer” in higher education quality development. </w:t>
      </w:r>
      <w:r w:rsidRPr="0004095D">
        <w:rPr>
          <w:rFonts w:cs="Arial"/>
          <w:i/>
          <w:iCs/>
          <w:noProof/>
          <w:szCs w:val="24"/>
        </w:rPr>
        <w:t>Marketing and Management of Innovations</w:t>
      </w:r>
      <w:r w:rsidRPr="0004095D">
        <w:rPr>
          <w:rFonts w:cs="Arial"/>
          <w:noProof/>
          <w:szCs w:val="24"/>
        </w:rPr>
        <w:t xml:space="preserve">, </w:t>
      </w:r>
      <w:r w:rsidRPr="0004095D">
        <w:rPr>
          <w:rFonts w:cs="Arial"/>
          <w:i/>
          <w:iCs/>
          <w:noProof/>
          <w:szCs w:val="24"/>
        </w:rPr>
        <w:t>2</w:t>
      </w:r>
      <w:r w:rsidRPr="0004095D">
        <w:rPr>
          <w:rFonts w:cs="Arial"/>
          <w:noProof/>
          <w:szCs w:val="24"/>
        </w:rPr>
        <w:t>, 388–398. https://doi.org/10.21272/mmi.2018.2-30</w:t>
      </w:r>
    </w:p>
    <w:p w14:paraId="5860178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Detyna, B. (2022). Lean Management a jakość zarządzania w uczelni – szanse i zagrożenia.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(3), 11–19. https://doi.org/10.15199/46.2022.3.2</w:t>
      </w:r>
    </w:p>
    <w:p w14:paraId="79730DA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Dingsøyr, T., Nerur, S., Balijepally, V., &amp; Moe, N. B. (2012). A decade of agile methodologies: Towards explaining agile software development. </w:t>
      </w:r>
      <w:r w:rsidRPr="0004095D">
        <w:rPr>
          <w:rFonts w:cs="Arial"/>
          <w:i/>
          <w:iCs/>
          <w:noProof/>
          <w:szCs w:val="24"/>
        </w:rPr>
        <w:t>Journal of Systems and Software</w:t>
      </w:r>
      <w:r w:rsidRPr="0004095D">
        <w:rPr>
          <w:rFonts w:cs="Arial"/>
          <w:noProof/>
          <w:szCs w:val="24"/>
        </w:rPr>
        <w:t xml:space="preserve">, </w:t>
      </w:r>
      <w:r w:rsidRPr="0004095D">
        <w:rPr>
          <w:rFonts w:cs="Arial"/>
          <w:i/>
          <w:iCs/>
          <w:noProof/>
          <w:szCs w:val="24"/>
        </w:rPr>
        <w:t>85</w:t>
      </w:r>
      <w:r w:rsidRPr="0004095D">
        <w:rPr>
          <w:rFonts w:cs="Arial"/>
          <w:noProof/>
          <w:szCs w:val="24"/>
        </w:rPr>
        <w:t>(6), 1213–1221. https://doi.org/10.1016/j.jss.2012.02.033</w:t>
      </w:r>
    </w:p>
    <w:p w14:paraId="4DDF8C5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Dobbins, M., Horváthová, B., &amp; Labanino, R. P. (2021). Exploring interest intermediation in Central and Eastern Europe: is higher education different? </w:t>
      </w:r>
      <w:r w:rsidRPr="0004095D">
        <w:rPr>
          <w:rFonts w:cs="Arial"/>
          <w:i/>
          <w:iCs/>
          <w:noProof/>
          <w:szCs w:val="24"/>
        </w:rPr>
        <w:t>Interest Groups &amp; Advocacy</w:t>
      </w:r>
      <w:r w:rsidRPr="0004095D">
        <w:rPr>
          <w:rFonts w:cs="Arial"/>
          <w:noProof/>
          <w:szCs w:val="24"/>
        </w:rPr>
        <w:t xml:space="preserve">, </w:t>
      </w:r>
      <w:r w:rsidRPr="0004095D">
        <w:rPr>
          <w:rFonts w:cs="Arial"/>
          <w:i/>
          <w:iCs/>
          <w:noProof/>
          <w:szCs w:val="24"/>
        </w:rPr>
        <w:t>10</w:t>
      </w:r>
      <w:r w:rsidRPr="0004095D">
        <w:rPr>
          <w:rFonts w:cs="Arial"/>
          <w:noProof/>
          <w:szCs w:val="24"/>
        </w:rPr>
        <w:t>(4), 399–429. https://doi.org/10.1057/s41309-021-00136-x</w:t>
      </w:r>
    </w:p>
    <w:p w14:paraId="1416F8B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Donaldson, T., &amp; Preston, L. E. (1995). The Stakeholder Theory of the Corporation: Concepts, Evidence, and Implications. </w:t>
      </w:r>
      <w:r w:rsidRPr="0004095D">
        <w:rPr>
          <w:rFonts w:cs="Arial"/>
          <w:i/>
          <w:iCs/>
          <w:noProof/>
          <w:szCs w:val="24"/>
        </w:rPr>
        <w:t>Academy of Management Review</w:t>
      </w:r>
      <w:r w:rsidRPr="0004095D">
        <w:rPr>
          <w:rFonts w:cs="Arial"/>
          <w:noProof/>
          <w:szCs w:val="24"/>
        </w:rPr>
        <w:t xml:space="preserve">, </w:t>
      </w:r>
      <w:r w:rsidRPr="0004095D">
        <w:rPr>
          <w:rFonts w:cs="Arial"/>
          <w:i/>
          <w:iCs/>
          <w:noProof/>
          <w:szCs w:val="24"/>
        </w:rPr>
        <w:t>20</w:t>
      </w:r>
      <w:r w:rsidRPr="0004095D">
        <w:rPr>
          <w:rFonts w:cs="Arial"/>
          <w:noProof/>
          <w:szCs w:val="24"/>
        </w:rPr>
        <w:t>(1), 65–91. https://doi.org/10.5465/amr.1995.9503271992</w:t>
      </w:r>
    </w:p>
    <w:p w14:paraId="505121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Douglas, J., Antony, J., &amp; Douglas, A. (2015). Waste identification and elimination in HEIs: the role of </w:t>
      </w:r>
      <w:r w:rsidRPr="0004095D">
        <w:rPr>
          <w:rFonts w:cs="Arial"/>
          <w:noProof/>
          <w:szCs w:val="24"/>
        </w:rPr>
        <w:lastRenderedPageBreak/>
        <w:t xml:space="preserve">Lean thinking. </w:t>
      </w:r>
      <w:r w:rsidRPr="0004095D">
        <w:rPr>
          <w:rFonts w:cs="Arial"/>
          <w:i/>
          <w:iCs/>
          <w:noProof/>
          <w:szCs w:val="24"/>
        </w:rPr>
        <w:t>International Journal of Quality &amp; Reliability Management</w:t>
      </w:r>
      <w:r w:rsidRPr="0004095D">
        <w:rPr>
          <w:rFonts w:cs="Arial"/>
          <w:noProof/>
          <w:szCs w:val="24"/>
        </w:rPr>
        <w:t xml:space="preserve">, </w:t>
      </w:r>
      <w:r w:rsidRPr="0004095D">
        <w:rPr>
          <w:rFonts w:cs="Arial"/>
          <w:i/>
          <w:iCs/>
          <w:noProof/>
          <w:szCs w:val="24"/>
        </w:rPr>
        <w:t>32</w:t>
      </w:r>
      <w:r w:rsidRPr="0004095D">
        <w:rPr>
          <w:rFonts w:cs="Arial"/>
          <w:noProof/>
          <w:szCs w:val="24"/>
        </w:rPr>
        <w:t>(9), 970–981. https://doi.org/10.1108/IJQRM-10-2014-0160</w:t>
      </w:r>
    </w:p>
    <w:p w14:paraId="536E115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Drucker, P. F. (1984). Converting Social Problems into Business Opportunities: The New Meaning of Corporate Social Responsibility. </w:t>
      </w:r>
      <w:r w:rsidRPr="0004095D">
        <w:rPr>
          <w:rFonts w:cs="Arial"/>
          <w:i/>
          <w:iCs/>
          <w:noProof/>
          <w:szCs w:val="24"/>
        </w:rPr>
        <w:t>California Management Review</w:t>
      </w:r>
      <w:r w:rsidRPr="0004095D">
        <w:rPr>
          <w:rFonts w:cs="Arial"/>
          <w:noProof/>
          <w:szCs w:val="24"/>
        </w:rPr>
        <w:t xml:space="preserve">, </w:t>
      </w:r>
      <w:r w:rsidRPr="0004095D">
        <w:rPr>
          <w:rFonts w:cs="Arial"/>
          <w:i/>
          <w:iCs/>
          <w:noProof/>
          <w:szCs w:val="24"/>
        </w:rPr>
        <w:t>26</w:t>
      </w:r>
      <w:r w:rsidRPr="0004095D">
        <w:rPr>
          <w:rFonts w:cs="Arial"/>
          <w:noProof/>
          <w:szCs w:val="24"/>
        </w:rPr>
        <w:t>(2), 53–63. https://doi.org/10.2307/41165066</w:t>
      </w:r>
    </w:p>
    <w:p w14:paraId="409C2F1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Duc, A. N., &amp; Abrahamsson, P. (2016). Minimum Viable Product or Multiple Facet Product? The Role of MVP in Software Startups. W H. Sharp &amp; T. Hall (Red.), </w:t>
      </w:r>
      <w:r w:rsidRPr="0004095D">
        <w:rPr>
          <w:rFonts w:cs="Arial"/>
          <w:i/>
          <w:iCs/>
          <w:noProof/>
          <w:szCs w:val="24"/>
        </w:rPr>
        <w:t>Agile Processes, in Software Engineering, and Extreme Programming</w:t>
      </w:r>
      <w:r w:rsidRPr="0004095D">
        <w:rPr>
          <w:rFonts w:cs="Arial"/>
          <w:noProof/>
          <w:szCs w:val="24"/>
        </w:rPr>
        <w:t xml:space="preserve"> (ss. 118–130). Springer International Publishing. https://doi.org/10.1007/978-3-319-33515-5_10</w:t>
      </w:r>
    </w:p>
    <w:p w14:paraId="42C7623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1787. (2018). </w:t>
      </w:r>
      <w:r w:rsidRPr="0004095D">
        <w:rPr>
          <w:rFonts w:cs="Arial"/>
          <w:i/>
          <w:iCs/>
          <w:noProof/>
          <w:szCs w:val="24"/>
        </w:rPr>
        <w:t>Rozporządzenie Ministra Nauki i Szkolnictwa Wyższego w sprawie kryteriów oceny programowej</w:t>
      </w:r>
      <w:r w:rsidRPr="0004095D">
        <w:rPr>
          <w:rFonts w:cs="Arial"/>
          <w:noProof/>
          <w:szCs w:val="24"/>
        </w:rPr>
        <w:t>. Kancelaria Sejmu RP. https://isap.sejm.gov.pl/isap.nsf/download.xsp/WDU20180001787/O/D20181787.pdf</w:t>
      </w:r>
    </w:p>
    <w:p w14:paraId="760ECDA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2508. (2018). </w:t>
      </w:r>
      <w:r w:rsidRPr="0004095D">
        <w:rPr>
          <w:rFonts w:cs="Arial"/>
          <w:i/>
          <w:iCs/>
          <w:noProof/>
          <w:szCs w:val="24"/>
        </w:rPr>
        <w:t>Rozporządzenie Ministra Nauki i Szkolnictwa wyższego z dnia 13 grudnia 2018</w:t>
      </w:r>
      <w:r w:rsidRPr="0004095D">
        <w:rPr>
          <w:rFonts w:cs="Arial"/>
          <w:noProof/>
          <w:szCs w:val="24"/>
        </w:rPr>
        <w:t>. Dziennik Ustaw RP.</w:t>
      </w:r>
    </w:p>
    <w:p w14:paraId="30F4C0C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305. (2022). </w:t>
      </w:r>
      <w:r w:rsidRPr="0004095D">
        <w:rPr>
          <w:rFonts w:cs="Arial"/>
          <w:i/>
          <w:iCs/>
          <w:noProof/>
          <w:szCs w:val="24"/>
        </w:rPr>
        <w:t>Rozporządzenie Ministra Nauki i Szkolnictwa wyższego z dnia 8 lutego 2022</w:t>
      </w:r>
      <w:r w:rsidRPr="0004095D">
        <w:rPr>
          <w:rFonts w:cs="Arial"/>
          <w:noProof/>
          <w:szCs w:val="24"/>
        </w:rPr>
        <w:t>. Dziennik Ustaw RP.</w:t>
      </w:r>
    </w:p>
    <w:p w14:paraId="3893AFC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574. (2022). </w:t>
      </w:r>
      <w:r w:rsidRPr="0004095D">
        <w:rPr>
          <w:rFonts w:cs="Arial"/>
          <w:i/>
          <w:iCs/>
          <w:noProof/>
          <w:szCs w:val="24"/>
        </w:rPr>
        <w:t>Ustawa z dnia 20 lipca 2018 r. Prawo o szkolnictwie wyższym i nauce</w:t>
      </w:r>
      <w:r w:rsidRPr="0004095D">
        <w:rPr>
          <w:rFonts w:cs="Arial"/>
          <w:noProof/>
          <w:szCs w:val="24"/>
        </w:rPr>
        <w:t xml:space="preserve"> (Numer Dz. U. 574 z 11.03.2022). Kancelaria Sejmu RP. https://isap.sejm.gov.pl/isap.nsf/DocDetails.xsp?id=WDU20220000574</w:t>
      </w:r>
    </w:p>
    <w:p w14:paraId="14CAAB2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Dzhuguryan, L., Iwan, S., &amp; Marchuk, I. (2019). Zarządzanie jakością kształcenia w szkolnictwie wyższym na podstawie monitoringu procesu edukacyjnego. </w:t>
      </w:r>
      <w:r w:rsidRPr="0004095D">
        <w:rPr>
          <w:rFonts w:cs="Arial"/>
          <w:i/>
          <w:iCs/>
          <w:noProof/>
          <w:szCs w:val="24"/>
        </w:rPr>
        <w:t>Zeszyty Naukowe Politechniki Częstochowskiej Zarządzanie</w:t>
      </w:r>
      <w:r w:rsidRPr="0004095D">
        <w:rPr>
          <w:rFonts w:cs="Arial"/>
          <w:noProof/>
          <w:szCs w:val="24"/>
        </w:rPr>
        <w:t xml:space="preserve">, </w:t>
      </w:r>
      <w:r w:rsidRPr="0004095D">
        <w:rPr>
          <w:rFonts w:cs="Arial"/>
          <w:i/>
          <w:iCs/>
          <w:noProof/>
          <w:szCs w:val="24"/>
        </w:rPr>
        <w:t>34</w:t>
      </w:r>
      <w:r w:rsidRPr="0004095D">
        <w:rPr>
          <w:rFonts w:cs="Arial"/>
          <w:noProof/>
          <w:szCs w:val="24"/>
        </w:rPr>
        <w:t>(1), 38–49. https://doi.org/10.17512/znpcz.2019.2.03</w:t>
      </w:r>
    </w:p>
    <w:p w14:paraId="3E14AC7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(2006). Wybrane metody badania i oceny jakości usług. </w:t>
      </w:r>
      <w:r w:rsidRPr="0004095D">
        <w:rPr>
          <w:rFonts w:cs="Arial"/>
          <w:i/>
          <w:iCs/>
          <w:noProof/>
          <w:szCs w:val="24"/>
        </w:rPr>
        <w:t>Zeszyty Naukowe Akademii Ekonimicznej w Krakowie</w:t>
      </w:r>
      <w:r w:rsidRPr="0004095D">
        <w:rPr>
          <w:rFonts w:cs="Arial"/>
          <w:noProof/>
          <w:szCs w:val="24"/>
        </w:rPr>
        <w:t xml:space="preserve">, </w:t>
      </w:r>
      <w:r w:rsidRPr="0004095D">
        <w:rPr>
          <w:rFonts w:cs="Arial"/>
          <w:i/>
          <w:iCs/>
          <w:noProof/>
          <w:szCs w:val="24"/>
        </w:rPr>
        <w:t>717</w:t>
      </w:r>
      <w:r w:rsidRPr="0004095D">
        <w:rPr>
          <w:rFonts w:cs="Arial"/>
          <w:noProof/>
          <w:szCs w:val="24"/>
        </w:rPr>
        <w:t>, 23–35.</w:t>
      </w:r>
    </w:p>
    <w:p w14:paraId="3A284A8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&amp; Sikora, T. (2015). </w:t>
      </w:r>
      <w:r w:rsidRPr="0004095D">
        <w:rPr>
          <w:rFonts w:cs="Arial"/>
          <w:i/>
          <w:iCs/>
          <w:noProof/>
          <w:szCs w:val="24"/>
        </w:rPr>
        <w:t>Wybrane aspekty zarządzania jakością usług jakościa</w:t>
      </w:r>
      <w:r w:rsidRPr="0004095D">
        <w:rPr>
          <w:rFonts w:cs="Arial"/>
          <w:noProof/>
          <w:szCs w:val="24"/>
        </w:rPr>
        <w:t>.</w:t>
      </w:r>
    </w:p>
    <w:p w14:paraId="36BF46C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Dziedziczak-Foltyn, A. (2018). Konsultatywność w projektowaniu reformy szkolnictwa wyższego w Polsce na przykładzie Ustawy 2.0.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https://doi.org/10.14746/nisw.2018.1.10</w:t>
      </w:r>
    </w:p>
    <w:p w14:paraId="630BFDB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Dzimińska, M., Fijałkowska, J., &amp; Sułkowski, Ł. (2020). A Conceptual Model Proposal: Universities as Culture Change Agents for Sustainable Development. </w:t>
      </w:r>
      <w:r w:rsidRPr="0004095D">
        <w:rPr>
          <w:rFonts w:cs="Arial"/>
          <w:i/>
          <w:iCs/>
          <w:noProof/>
          <w:szCs w:val="24"/>
        </w:rPr>
        <w:t>Sustainability</w:t>
      </w:r>
      <w:r w:rsidRPr="0004095D">
        <w:rPr>
          <w:rFonts w:cs="Arial"/>
          <w:noProof/>
          <w:szCs w:val="24"/>
        </w:rPr>
        <w:t xml:space="preserve">, </w:t>
      </w:r>
      <w:r w:rsidRPr="0004095D">
        <w:rPr>
          <w:rFonts w:cs="Arial"/>
          <w:i/>
          <w:iCs/>
          <w:noProof/>
          <w:szCs w:val="24"/>
        </w:rPr>
        <w:t>12</w:t>
      </w:r>
      <w:r w:rsidRPr="0004095D">
        <w:rPr>
          <w:rFonts w:cs="Arial"/>
          <w:noProof/>
          <w:szCs w:val="24"/>
        </w:rPr>
        <w:t>(11), 4635. https://doi.org/10.3390/su12114635</w:t>
      </w:r>
    </w:p>
    <w:p w14:paraId="5E10334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EIPA, &amp; EUPAN. (2013). </w:t>
      </w:r>
      <w:r w:rsidRPr="0004095D">
        <w:rPr>
          <w:rFonts w:cs="Arial"/>
          <w:i/>
          <w:iCs/>
          <w:noProof/>
          <w:szCs w:val="24"/>
        </w:rPr>
        <w:t>CAF Education 2013</w:t>
      </w:r>
      <w:r w:rsidRPr="0004095D">
        <w:rPr>
          <w:rFonts w:cs="Arial"/>
          <w:noProof/>
          <w:szCs w:val="24"/>
        </w:rPr>
        <w:t>.</w:t>
      </w:r>
    </w:p>
    <w:p w14:paraId="2E8B618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EIPA, &amp; EUPAN. (2020). </w:t>
      </w:r>
      <w:r w:rsidRPr="0004095D">
        <w:rPr>
          <w:rFonts w:cs="Arial"/>
          <w:i/>
          <w:iCs/>
          <w:noProof/>
          <w:szCs w:val="24"/>
        </w:rPr>
        <w:t>Wspólna Metoda Oceny. Europejski model doskonalenia organizacji sektora publicznego poprzez samoocenę</w:t>
      </w:r>
      <w:r w:rsidRPr="0004095D">
        <w:rPr>
          <w:rFonts w:cs="Arial"/>
          <w:noProof/>
          <w:szCs w:val="24"/>
        </w:rPr>
        <w:t>. https://www.gov.pl/attachment/13844091-cd71-4a98-b729-1983306e5b87</w:t>
      </w:r>
    </w:p>
    <w:p w14:paraId="3428C61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ELA 2020. (2021). </w:t>
      </w:r>
      <w:r w:rsidRPr="0004095D">
        <w:rPr>
          <w:rFonts w:cs="Arial"/>
          <w:i/>
          <w:iCs/>
          <w:noProof/>
          <w:szCs w:val="24"/>
        </w:rPr>
        <w:t xml:space="preserve">Ekonomiczne Losy Absolwentów - zbiór danych źródłowych dla Uczelni obejmujący </w:t>
      </w:r>
      <w:r w:rsidRPr="0004095D">
        <w:rPr>
          <w:rFonts w:cs="Arial"/>
          <w:i/>
          <w:iCs/>
          <w:noProof/>
          <w:szCs w:val="24"/>
        </w:rPr>
        <w:lastRenderedPageBreak/>
        <w:t>dane absolwentów studiów I, II stopnia i jednolitych studiów magiserskich do 2020 roku</w:t>
      </w:r>
      <w:r w:rsidRPr="0004095D">
        <w:rPr>
          <w:rFonts w:cs="Arial"/>
          <w:noProof/>
          <w:szCs w:val="24"/>
        </w:rPr>
        <w:t>. https://ela.nauka.gov.pl/pl/experts/source-data</w:t>
      </w:r>
    </w:p>
    <w:p w14:paraId="1B434E1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Elton, L. (2000). The UK Research Assessment Exercise: Unintended Consequences. </w:t>
      </w:r>
      <w:r w:rsidRPr="0004095D">
        <w:rPr>
          <w:rFonts w:cs="Arial"/>
          <w:i/>
          <w:iCs/>
          <w:noProof/>
          <w:szCs w:val="24"/>
        </w:rPr>
        <w:t>Higher Education Quarterly</w:t>
      </w:r>
      <w:r w:rsidRPr="0004095D">
        <w:rPr>
          <w:rFonts w:cs="Arial"/>
          <w:noProof/>
          <w:szCs w:val="24"/>
        </w:rPr>
        <w:t xml:space="preserve">, </w:t>
      </w:r>
      <w:r w:rsidRPr="0004095D">
        <w:rPr>
          <w:rFonts w:cs="Arial"/>
          <w:i/>
          <w:iCs/>
          <w:noProof/>
          <w:szCs w:val="24"/>
        </w:rPr>
        <w:t>54</w:t>
      </w:r>
      <w:r w:rsidRPr="0004095D">
        <w:rPr>
          <w:rFonts w:cs="Arial"/>
          <w:noProof/>
          <w:szCs w:val="24"/>
        </w:rPr>
        <w:t>(3), 274–283. https://doi.org/10.1111/1468-2273.00160</w:t>
      </w:r>
    </w:p>
    <w:p w14:paraId="0017D95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ENQA. (2015). </w:t>
      </w:r>
      <w:r w:rsidRPr="0004095D">
        <w:rPr>
          <w:rFonts w:cs="Arial"/>
          <w:i/>
          <w:iCs/>
          <w:noProof/>
          <w:szCs w:val="24"/>
        </w:rPr>
        <w:t>Standards and guidelines for quality assurance in the European Higher Education Area (ESG)</w:t>
      </w:r>
      <w:r w:rsidRPr="0004095D">
        <w:rPr>
          <w:rFonts w:cs="Arial"/>
          <w:noProof/>
          <w:szCs w:val="24"/>
        </w:rPr>
        <w:t>. ENQA Brussels.</w:t>
      </w:r>
    </w:p>
    <w:p w14:paraId="2DF9CAA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Eskerod, P., Huemann, M., &amp; Savage, G. (2015). Project Stakeholder Management—Past and Present. </w:t>
      </w:r>
      <w:r w:rsidRPr="0004095D">
        <w:rPr>
          <w:rFonts w:cs="Arial"/>
          <w:i/>
          <w:iCs/>
          <w:noProof/>
          <w:szCs w:val="24"/>
        </w:rPr>
        <w:t>Project Management Journal</w:t>
      </w:r>
      <w:r w:rsidRPr="0004095D">
        <w:rPr>
          <w:rFonts w:cs="Arial"/>
          <w:noProof/>
          <w:szCs w:val="24"/>
        </w:rPr>
        <w:t xml:space="preserve">, </w:t>
      </w:r>
      <w:r w:rsidRPr="0004095D">
        <w:rPr>
          <w:rFonts w:cs="Arial"/>
          <w:i/>
          <w:iCs/>
          <w:noProof/>
          <w:szCs w:val="24"/>
        </w:rPr>
        <w:t>46</w:t>
      </w:r>
      <w:r w:rsidRPr="0004095D">
        <w:rPr>
          <w:rFonts w:cs="Arial"/>
          <w:noProof/>
          <w:szCs w:val="24"/>
        </w:rPr>
        <w:t>(6), 6–14. https://doi.org/10.1002/pmj.21555</w:t>
      </w:r>
    </w:p>
    <w:p w14:paraId="62E03FA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Etzkowitz, H. (2003). Research groups as ‘quasi-firms’: the invention of the entrepreneurial university. </w:t>
      </w:r>
      <w:r w:rsidRPr="0004095D">
        <w:rPr>
          <w:rFonts w:cs="Arial"/>
          <w:i/>
          <w:iCs/>
          <w:noProof/>
          <w:szCs w:val="24"/>
        </w:rPr>
        <w:t>Research Policy</w:t>
      </w:r>
      <w:r w:rsidRPr="0004095D">
        <w:rPr>
          <w:rFonts w:cs="Arial"/>
          <w:noProof/>
          <w:szCs w:val="24"/>
        </w:rPr>
        <w:t xml:space="preserve">, </w:t>
      </w:r>
      <w:r w:rsidRPr="0004095D">
        <w:rPr>
          <w:rFonts w:cs="Arial"/>
          <w:i/>
          <w:iCs/>
          <w:noProof/>
          <w:szCs w:val="24"/>
        </w:rPr>
        <w:t>32</w:t>
      </w:r>
      <w:r w:rsidRPr="0004095D">
        <w:rPr>
          <w:rFonts w:cs="Arial"/>
          <w:noProof/>
          <w:szCs w:val="24"/>
        </w:rPr>
        <w:t>(1), 109–121. https://doi.org/10.1016/S0048-7333(02)00009-4</w:t>
      </w:r>
    </w:p>
    <w:p w14:paraId="4FF7197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Etzkowitz, H., &amp; Dzisah, J. (2008). Rethinking development: circulation in the triple helix. </w:t>
      </w:r>
      <w:r w:rsidRPr="0004095D">
        <w:rPr>
          <w:rFonts w:cs="Arial"/>
          <w:i/>
          <w:iCs/>
          <w:noProof/>
          <w:szCs w:val="24"/>
        </w:rPr>
        <w:t>Technology Analysis &amp; Strategic Management</w:t>
      </w:r>
      <w:r w:rsidRPr="0004095D">
        <w:rPr>
          <w:rFonts w:cs="Arial"/>
          <w:noProof/>
          <w:szCs w:val="24"/>
        </w:rPr>
        <w:t xml:space="preserve">, </w:t>
      </w:r>
      <w:r w:rsidRPr="0004095D">
        <w:rPr>
          <w:rFonts w:cs="Arial"/>
          <w:i/>
          <w:iCs/>
          <w:noProof/>
          <w:szCs w:val="24"/>
        </w:rPr>
        <w:t>20</w:t>
      </w:r>
      <w:r w:rsidRPr="0004095D">
        <w:rPr>
          <w:rFonts w:cs="Arial"/>
          <w:noProof/>
          <w:szCs w:val="24"/>
        </w:rPr>
        <w:t>(6), 653–666. https://doi.org/10.1080/09537320802426309</w:t>
      </w:r>
    </w:p>
    <w:p w14:paraId="55982F9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Etzkowitz, H., &amp; Leydesdorff, L. (1997). </w:t>
      </w:r>
      <w:r w:rsidRPr="0004095D">
        <w:rPr>
          <w:rFonts w:cs="Arial"/>
          <w:i/>
          <w:iCs/>
          <w:noProof/>
          <w:szCs w:val="24"/>
        </w:rPr>
        <w:t>Universities and the global knowledge economy: A triple helix of university-industry relations</w:t>
      </w:r>
      <w:r w:rsidRPr="0004095D">
        <w:rPr>
          <w:rFonts w:cs="Arial"/>
          <w:noProof/>
          <w:szCs w:val="24"/>
        </w:rPr>
        <w:t>. Pinter.</w:t>
      </w:r>
    </w:p>
    <w:p w14:paraId="4A65788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Faishol, O. K. L. M. A., &amp; Subriadi, A. P. (2022). Change management scenario to improve Webometrics ranking. </w:t>
      </w:r>
      <w:r w:rsidRPr="0004095D">
        <w:rPr>
          <w:rFonts w:cs="Arial"/>
          <w:i/>
          <w:iCs/>
          <w:noProof/>
          <w:szCs w:val="24"/>
        </w:rPr>
        <w:t>Procedia Computer Science</w:t>
      </w:r>
      <w:r w:rsidRPr="0004095D">
        <w:rPr>
          <w:rFonts w:cs="Arial"/>
          <w:noProof/>
          <w:szCs w:val="24"/>
        </w:rPr>
        <w:t xml:space="preserve">, </w:t>
      </w:r>
      <w:r w:rsidRPr="0004095D">
        <w:rPr>
          <w:rFonts w:cs="Arial"/>
          <w:i/>
          <w:iCs/>
          <w:noProof/>
          <w:szCs w:val="24"/>
        </w:rPr>
        <w:t>197</w:t>
      </w:r>
      <w:r w:rsidRPr="0004095D">
        <w:rPr>
          <w:rFonts w:cs="Arial"/>
          <w:noProof/>
          <w:szCs w:val="24"/>
        </w:rPr>
        <w:t>, 557–565. https://doi.org/10.1016/j.procs.2021.12.173</w:t>
      </w:r>
    </w:p>
    <w:p w14:paraId="31CDF5B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Finch, D., McDonald, S., &amp; Staple, J. (2013). Reputational interdependence: an examination of category reputation in higher education. </w:t>
      </w:r>
      <w:r w:rsidRPr="0004095D">
        <w:rPr>
          <w:rFonts w:cs="Arial"/>
          <w:i/>
          <w:iCs/>
          <w:noProof/>
          <w:szCs w:val="24"/>
        </w:rPr>
        <w:t>Journal of Marketing for Higher Education</w:t>
      </w:r>
      <w:r w:rsidRPr="0004095D">
        <w:rPr>
          <w:rFonts w:cs="Arial"/>
          <w:noProof/>
          <w:szCs w:val="24"/>
        </w:rPr>
        <w:t xml:space="preserve">, </w:t>
      </w:r>
      <w:r w:rsidRPr="0004095D">
        <w:rPr>
          <w:rFonts w:cs="Arial"/>
          <w:i/>
          <w:iCs/>
          <w:noProof/>
          <w:szCs w:val="24"/>
        </w:rPr>
        <w:t>23</w:t>
      </w:r>
      <w:r w:rsidRPr="0004095D">
        <w:rPr>
          <w:rFonts w:cs="Arial"/>
          <w:noProof/>
          <w:szCs w:val="24"/>
        </w:rPr>
        <w:t>(1), 34–61. https://doi.org/10.1080/08841241.2013.810184</w:t>
      </w:r>
    </w:p>
    <w:p w14:paraId="45582E1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Firdaus, A. (2005). The development of HEdPERF: a new measuring instrument of service quality for the higher education sector. </w:t>
      </w:r>
      <w:r w:rsidRPr="0004095D">
        <w:rPr>
          <w:rFonts w:cs="Arial"/>
          <w:i/>
          <w:iCs/>
          <w:noProof/>
          <w:szCs w:val="24"/>
        </w:rPr>
        <w:t>International Journal of Consumer Studies</w:t>
      </w:r>
      <w:r w:rsidRPr="0004095D">
        <w:rPr>
          <w:rFonts w:cs="Arial"/>
          <w:noProof/>
          <w:szCs w:val="24"/>
        </w:rPr>
        <w:t xml:space="preserve">, </w:t>
      </w:r>
      <w:r w:rsidRPr="0004095D">
        <w:rPr>
          <w:rFonts w:cs="Arial"/>
          <w:i/>
          <w:iCs/>
          <w:noProof/>
          <w:szCs w:val="24"/>
        </w:rPr>
        <w:t>30</w:t>
      </w:r>
      <w:r w:rsidRPr="0004095D">
        <w:rPr>
          <w:rFonts w:cs="Arial"/>
          <w:noProof/>
          <w:szCs w:val="24"/>
        </w:rPr>
        <w:t>(6), 569–581. https://doi.org/10.1111/j.1470-6431.2005.00480.x</w:t>
      </w:r>
    </w:p>
    <w:p w14:paraId="62EC320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Firdaus, A. (2006). Measuring service quality in higher education: HEdPERF versus SERVPERF. </w:t>
      </w:r>
      <w:r w:rsidRPr="0004095D">
        <w:rPr>
          <w:rFonts w:cs="Arial"/>
          <w:i/>
          <w:iCs/>
          <w:noProof/>
          <w:szCs w:val="24"/>
        </w:rPr>
        <w:t>Marketing Intelligence &amp; Planning</w:t>
      </w:r>
      <w:r w:rsidRPr="0004095D">
        <w:rPr>
          <w:rFonts w:cs="Arial"/>
          <w:noProof/>
          <w:szCs w:val="24"/>
        </w:rPr>
        <w:t xml:space="preserve">, </w:t>
      </w:r>
      <w:r w:rsidRPr="0004095D">
        <w:rPr>
          <w:rFonts w:cs="Arial"/>
          <w:i/>
          <w:iCs/>
          <w:noProof/>
          <w:szCs w:val="24"/>
        </w:rPr>
        <w:t>24</w:t>
      </w:r>
      <w:r w:rsidRPr="0004095D">
        <w:rPr>
          <w:rFonts w:cs="Arial"/>
          <w:noProof/>
          <w:szCs w:val="24"/>
        </w:rPr>
        <w:t>(1), 31–47. https://doi.org/10.1108/02634500610641543</w:t>
      </w:r>
    </w:p>
    <w:p w14:paraId="1A48B11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Fisher, N. I., &amp; Kordupleski, R. E. (2019). Good and bad market research: A critical review of Net Promoter Score. </w:t>
      </w:r>
      <w:r w:rsidRPr="0004095D">
        <w:rPr>
          <w:rFonts w:cs="Arial"/>
          <w:i/>
          <w:iCs/>
          <w:noProof/>
          <w:szCs w:val="24"/>
        </w:rPr>
        <w:t>Applied Stochastic Models in Business and Industry</w:t>
      </w:r>
      <w:r w:rsidRPr="0004095D">
        <w:rPr>
          <w:rFonts w:cs="Arial"/>
          <w:noProof/>
          <w:szCs w:val="24"/>
        </w:rPr>
        <w:t xml:space="preserve">, </w:t>
      </w:r>
      <w:r w:rsidRPr="0004095D">
        <w:rPr>
          <w:rFonts w:cs="Arial"/>
          <w:i/>
          <w:iCs/>
          <w:noProof/>
          <w:szCs w:val="24"/>
        </w:rPr>
        <w:t>35</w:t>
      </w:r>
      <w:r w:rsidRPr="0004095D">
        <w:rPr>
          <w:rFonts w:cs="Arial"/>
          <w:noProof/>
          <w:szCs w:val="24"/>
        </w:rPr>
        <w:t>(1), 138–151. https://doi.org/10.1002/asmb.2417</w:t>
      </w:r>
    </w:p>
    <w:p w14:paraId="71BF1BD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Fleaca, E., Fleaca, B., &amp; Maiduc, S. (2017). Modeling Stakeholders Relationships to Strengthen the Entrepreneurial Behavior of Higher Education Institutions. </w:t>
      </w:r>
      <w:r w:rsidRPr="0004095D">
        <w:rPr>
          <w:rFonts w:cs="Arial"/>
          <w:i/>
          <w:iCs/>
          <w:noProof/>
          <w:szCs w:val="24"/>
        </w:rPr>
        <w:t>Procedia Engineering</w:t>
      </w:r>
      <w:r w:rsidRPr="0004095D">
        <w:rPr>
          <w:rFonts w:cs="Arial"/>
          <w:noProof/>
          <w:szCs w:val="24"/>
        </w:rPr>
        <w:t xml:space="preserve">, </w:t>
      </w:r>
      <w:r w:rsidRPr="0004095D">
        <w:rPr>
          <w:rFonts w:cs="Arial"/>
          <w:i/>
          <w:iCs/>
          <w:noProof/>
          <w:szCs w:val="24"/>
        </w:rPr>
        <w:t>181</w:t>
      </w:r>
      <w:r w:rsidRPr="0004095D">
        <w:rPr>
          <w:rFonts w:cs="Arial"/>
          <w:noProof/>
          <w:szCs w:val="24"/>
        </w:rPr>
        <w:t>, 935–942. https://doi.org/10.1016/j.proeng.2017.02.490</w:t>
      </w:r>
    </w:p>
    <w:p w14:paraId="4B9D034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Fonseca, L., &amp; Domingues, J. P. (2017). ISO 9001: 2015 edition - management, quality and value. </w:t>
      </w:r>
      <w:r w:rsidRPr="0004095D">
        <w:rPr>
          <w:rFonts w:cs="Arial"/>
          <w:i/>
          <w:iCs/>
          <w:noProof/>
          <w:szCs w:val="24"/>
        </w:rPr>
        <w:t>International journal of quality research</w:t>
      </w:r>
      <w:r w:rsidRPr="0004095D">
        <w:rPr>
          <w:rFonts w:cs="Arial"/>
          <w:noProof/>
          <w:szCs w:val="24"/>
        </w:rPr>
        <w:t xml:space="preserve">, </w:t>
      </w:r>
      <w:r w:rsidRPr="0004095D">
        <w:rPr>
          <w:rFonts w:cs="Arial"/>
          <w:i/>
          <w:iCs/>
          <w:noProof/>
          <w:szCs w:val="24"/>
        </w:rPr>
        <w:t>1</w:t>
      </w:r>
      <w:r w:rsidRPr="0004095D">
        <w:rPr>
          <w:rFonts w:cs="Arial"/>
          <w:noProof/>
          <w:szCs w:val="24"/>
        </w:rPr>
        <w:t>(11), 149–158. https://doi.org/10.18421/IJQR11.01-09</w:t>
      </w:r>
    </w:p>
    <w:p w14:paraId="6194209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Frankowicz, M. (2012). </w:t>
      </w:r>
      <w:r w:rsidRPr="0004095D">
        <w:rPr>
          <w:rFonts w:cs="Arial"/>
          <w:i/>
          <w:iCs/>
          <w:noProof/>
          <w:szCs w:val="24"/>
        </w:rPr>
        <w:t>Wewnętrzne systemy zapewniania jakości kształcenia w odnisieniu do nowych regulacji prawnych</w:t>
      </w:r>
      <w:r w:rsidRPr="0004095D">
        <w:rPr>
          <w:rFonts w:cs="Arial"/>
          <w:noProof/>
          <w:szCs w:val="24"/>
        </w:rPr>
        <w:t>. Zespół Ekspertów Bolońskich.</w:t>
      </w:r>
    </w:p>
    <w:p w14:paraId="0AB36AF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Freeman, R. E. (2010). </w:t>
      </w:r>
      <w:r w:rsidRPr="0004095D">
        <w:rPr>
          <w:rFonts w:cs="Arial"/>
          <w:i/>
          <w:iCs/>
          <w:noProof/>
          <w:szCs w:val="24"/>
        </w:rPr>
        <w:t>Strategic Management: A stakeholder apporach</w:t>
      </w:r>
      <w:r w:rsidRPr="0004095D">
        <w:rPr>
          <w:rFonts w:cs="Arial"/>
          <w:noProof/>
          <w:szCs w:val="24"/>
        </w:rPr>
        <w:t>. Cambridge University Press.</w:t>
      </w:r>
    </w:p>
    <w:p w14:paraId="201A85D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Freeman, R. E., &amp; McVea, J. (2001). A stakeholder approach to strategic management. </w:t>
      </w:r>
      <w:r w:rsidRPr="0004095D">
        <w:rPr>
          <w:rFonts w:cs="Arial"/>
          <w:i/>
          <w:iCs/>
          <w:noProof/>
          <w:szCs w:val="24"/>
        </w:rPr>
        <w:t>SSRN Electronic Journal</w:t>
      </w:r>
      <w:r w:rsidRPr="0004095D">
        <w:rPr>
          <w:rFonts w:cs="Arial"/>
          <w:noProof/>
          <w:szCs w:val="24"/>
        </w:rPr>
        <w:t>.</w:t>
      </w:r>
    </w:p>
    <w:p w14:paraId="348CED8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Freeman, R. E., &amp; Reed, D. L. (1983). Stockholders and Stakeholders: A New Perspective on Corporate Governance. </w:t>
      </w:r>
      <w:r w:rsidRPr="0004095D">
        <w:rPr>
          <w:rFonts w:cs="Arial"/>
          <w:i/>
          <w:iCs/>
          <w:noProof/>
          <w:szCs w:val="24"/>
        </w:rPr>
        <w:t>California Management Review</w:t>
      </w:r>
      <w:r w:rsidRPr="0004095D">
        <w:rPr>
          <w:rFonts w:cs="Arial"/>
          <w:noProof/>
          <w:szCs w:val="24"/>
        </w:rPr>
        <w:t xml:space="preserve">, </w:t>
      </w:r>
      <w:r w:rsidRPr="0004095D">
        <w:rPr>
          <w:rFonts w:cs="Arial"/>
          <w:i/>
          <w:iCs/>
          <w:noProof/>
          <w:szCs w:val="24"/>
        </w:rPr>
        <w:t>25</w:t>
      </w:r>
      <w:r w:rsidRPr="0004095D">
        <w:rPr>
          <w:rFonts w:cs="Arial"/>
          <w:noProof/>
          <w:szCs w:val="24"/>
        </w:rPr>
        <w:t>(3), 88–106. https://doi.org/10.2307/41165018</w:t>
      </w:r>
    </w:p>
    <w:p w14:paraId="1D815A3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Friedman, M. (1970). The Social Responsibility of Business Is to Increase Its Profits. W </w:t>
      </w:r>
      <w:r w:rsidRPr="0004095D">
        <w:rPr>
          <w:rFonts w:cs="Arial"/>
          <w:i/>
          <w:iCs/>
          <w:noProof/>
          <w:szCs w:val="24"/>
        </w:rPr>
        <w:t>Corporate Ethics and Corporate Governance</w:t>
      </w:r>
      <w:r w:rsidRPr="0004095D">
        <w:rPr>
          <w:rFonts w:cs="Arial"/>
          <w:noProof/>
          <w:szCs w:val="24"/>
        </w:rPr>
        <w:t xml:space="preserve"> (ss. 173–178). Springer Berlin Heidelberg. https://doi.org/10.1007/978-3-540-70818-6_14</w:t>
      </w:r>
    </w:p>
    <w:p w14:paraId="066FBC3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Galvao, A., Mascarenhas, C., Marques, C., Ferreira, J., &amp; Ratten, V. (2019). Triple helix and its evolution: a systematic literature review. </w:t>
      </w:r>
      <w:r w:rsidRPr="0004095D">
        <w:rPr>
          <w:rFonts w:cs="Arial"/>
          <w:i/>
          <w:iCs/>
          <w:noProof/>
          <w:szCs w:val="24"/>
        </w:rPr>
        <w:t>Journal of Science and Technology Policy Management</w:t>
      </w:r>
      <w:r w:rsidRPr="0004095D">
        <w:rPr>
          <w:rFonts w:cs="Arial"/>
          <w:noProof/>
          <w:szCs w:val="24"/>
        </w:rPr>
        <w:t xml:space="preserve">, </w:t>
      </w:r>
      <w:r w:rsidRPr="0004095D">
        <w:rPr>
          <w:rFonts w:cs="Arial"/>
          <w:i/>
          <w:iCs/>
          <w:noProof/>
          <w:szCs w:val="24"/>
        </w:rPr>
        <w:t>10</w:t>
      </w:r>
      <w:r w:rsidRPr="0004095D">
        <w:rPr>
          <w:rFonts w:cs="Arial"/>
          <w:noProof/>
          <w:szCs w:val="24"/>
        </w:rPr>
        <w:t>(3), 812–833. https://doi.org/10.1108/JSTPM-10-2018-0103</w:t>
      </w:r>
    </w:p>
    <w:p w14:paraId="07944C9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Geitz, G., &amp; de Geus, J. (2019). Design-based education, sustainable teaching, and learning. </w:t>
      </w:r>
      <w:r w:rsidRPr="0004095D">
        <w:rPr>
          <w:rFonts w:cs="Arial"/>
          <w:i/>
          <w:iCs/>
          <w:noProof/>
          <w:szCs w:val="24"/>
        </w:rPr>
        <w:t>Cogent Education</w:t>
      </w:r>
      <w:r w:rsidRPr="0004095D">
        <w:rPr>
          <w:rFonts w:cs="Arial"/>
          <w:noProof/>
          <w:szCs w:val="24"/>
        </w:rPr>
        <w:t xml:space="preserve">, </w:t>
      </w:r>
      <w:r w:rsidRPr="0004095D">
        <w:rPr>
          <w:rFonts w:cs="Arial"/>
          <w:i/>
          <w:iCs/>
          <w:noProof/>
          <w:szCs w:val="24"/>
        </w:rPr>
        <w:t>6</w:t>
      </w:r>
      <w:r w:rsidRPr="0004095D">
        <w:rPr>
          <w:rFonts w:cs="Arial"/>
          <w:noProof/>
          <w:szCs w:val="24"/>
        </w:rPr>
        <w:t>(1), 1647919. https://doi.org/10.1080/2331186X.2019.1647919</w:t>
      </w:r>
    </w:p>
    <w:p w14:paraId="5F4B290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Geryk, M. (2018). </w:t>
      </w:r>
      <w:r w:rsidRPr="0004095D">
        <w:rPr>
          <w:rFonts w:cs="Arial"/>
          <w:i/>
          <w:iCs/>
          <w:noProof/>
          <w:szCs w:val="24"/>
        </w:rPr>
        <w:t>Universities of the Future: Universities in Transition Under the Influence of Stakeholders’ Changing Requirements</w:t>
      </w:r>
      <w:r w:rsidRPr="0004095D">
        <w:rPr>
          <w:rFonts w:cs="Arial"/>
          <w:noProof/>
          <w:szCs w:val="24"/>
        </w:rPr>
        <w:t xml:space="preserve"> (ss. 116–124). https://doi.org/10.1007/978-3-319-60372-8_12</w:t>
      </w:r>
    </w:p>
    <w:p w14:paraId="6172BCA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Gilmore, A. (2006). </w:t>
      </w:r>
      <w:r w:rsidRPr="0004095D">
        <w:rPr>
          <w:rFonts w:cs="Arial"/>
          <w:i/>
          <w:iCs/>
          <w:noProof/>
          <w:szCs w:val="24"/>
        </w:rPr>
        <w:t>Usługi. Marketing i zarządzanie.</w:t>
      </w:r>
      <w:r w:rsidRPr="0004095D">
        <w:rPr>
          <w:rFonts w:cs="Arial"/>
          <w:noProof/>
          <w:szCs w:val="24"/>
        </w:rPr>
        <w:t xml:space="preserve"> Wydawnictwo PWE.</w:t>
      </w:r>
    </w:p>
    <w:p w14:paraId="09BC1FD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Główny Urząd Statystyczny. (2020). </w:t>
      </w:r>
      <w:r w:rsidRPr="0004095D">
        <w:rPr>
          <w:rFonts w:cs="Arial"/>
          <w:i/>
          <w:iCs/>
          <w:noProof/>
          <w:szCs w:val="24"/>
        </w:rPr>
        <w:t>GUS - Bank Danych Lokalnych</w:t>
      </w:r>
      <w:r w:rsidRPr="0004095D">
        <w:rPr>
          <w:rFonts w:cs="Arial"/>
          <w:noProof/>
          <w:szCs w:val="24"/>
        </w:rPr>
        <w:t>. https://bdl.stat.gov.pl/BDL/dane/podgrup/tablica%0Ahttps://bdl.stat.gov.pl/BDL/dane/teryt/jednostka/1610#</w:t>
      </w:r>
    </w:p>
    <w:p w14:paraId="111E7EC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Gołata, K., &amp; Sojkin, B. (2020). Determinanty budowania wizerunku i reputacji wyższej uczelni wobec jej intersariuszy. </w:t>
      </w:r>
      <w:r w:rsidRPr="0004095D">
        <w:rPr>
          <w:rFonts w:cs="Arial"/>
          <w:i/>
          <w:iCs/>
          <w:noProof/>
          <w:szCs w:val="24"/>
        </w:rPr>
        <w:t>Marketing Instytucji Naukowych i Badawczych</w:t>
      </w:r>
      <w:r w:rsidRPr="0004095D">
        <w:rPr>
          <w:rFonts w:cs="Arial"/>
          <w:noProof/>
          <w:szCs w:val="24"/>
        </w:rPr>
        <w:t xml:space="preserve">, </w:t>
      </w:r>
      <w:r w:rsidRPr="0004095D">
        <w:rPr>
          <w:rFonts w:cs="Arial"/>
          <w:i/>
          <w:iCs/>
          <w:noProof/>
          <w:szCs w:val="24"/>
        </w:rPr>
        <w:t>35</w:t>
      </w:r>
      <w:r w:rsidRPr="0004095D">
        <w:rPr>
          <w:rFonts w:cs="Arial"/>
          <w:noProof/>
          <w:szCs w:val="24"/>
        </w:rPr>
        <w:t>(1), 29–58. https://doi.org/10.2478/minib-2020-0002</w:t>
      </w:r>
    </w:p>
    <w:p w14:paraId="59F1916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Goodley, B. (2023). </w:t>
      </w:r>
      <w:r w:rsidRPr="0004095D">
        <w:rPr>
          <w:rFonts w:cs="Arial"/>
          <w:i/>
          <w:iCs/>
          <w:noProof/>
          <w:szCs w:val="24"/>
        </w:rPr>
        <w:t>Highest NPS Scores 2023</w:t>
      </w:r>
      <w:r w:rsidRPr="0004095D">
        <w:rPr>
          <w:rFonts w:cs="Arial"/>
          <w:noProof/>
          <w:szCs w:val="24"/>
        </w:rPr>
        <w:t>. customergauge.com. https://customergauge.com/benchmarks/blog/top-highest-nps-scores</w:t>
      </w:r>
    </w:p>
    <w:p w14:paraId="2364B7E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Grönroos, C. (1984). A Service Quality Model and its Marketing Implications. </w:t>
      </w:r>
      <w:r w:rsidRPr="0004095D">
        <w:rPr>
          <w:rFonts w:cs="Arial"/>
          <w:i/>
          <w:iCs/>
          <w:noProof/>
          <w:szCs w:val="24"/>
        </w:rPr>
        <w:t>European Journal of Marketing</w:t>
      </w:r>
      <w:r w:rsidRPr="0004095D">
        <w:rPr>
          <w:rFonts w:cs="Arial"/>
          <w:noProof/>
          <w:szCs w:val="24"/>
        </w:rPr>
        <w:t xml:space="preserve">, </w:t>
      </w:r>
      <w:r w:rsidRPr="0004095D">
        <w:rPr>
          <w:rFonts w:cs="Arial"/>
          <w:i/>
          <w:iCs/>
          <w:noProof/>
          <w:szCs w:val="24"/>
        </w:rPr>
        <w:t>18</w:t>
      </w:r>
      <w:r w:rsidRPr="0004095D">
        <w:rPr>
          <w:rFonts w:cs="Arial"/>
          <w:noProof/>
          <w:szCs w:val="24"/>
        </w:rPr>
        <w:t>(4), 36–44. https://doi.org/10.1108/EUM0000000004784</w:t>
      </w:r>
    </w:p>
    <w:p w14:paraId="69EEC57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(2020a). </w:t>
      </w:r>
      <w:r w:rsidRPr="0004095D">
        <w:rPr>
          <w:rFonts w:cs="Arial"/>
          <w:i/>
          <w:iCs/>
          <w:noProof/>
          <w:szCs w:val="24"/>
        </w:rPr>
        <w:t>Perspektywa jakości w szkolnictwie wyższym. O modelu QualHE</w:t>
      </w:r>
      <w:r w:rsidRPr="0004095D">
        <w:rPr>
          <w:rFonts w:cs="Arial"/>
          <w:noProof/>
          <w:szCs w:val="24"/>
        </w:rPr>
        <w:t>. PWE.</w:t>
      </w:r>
    </w:p>
    <w:p w14:paraId="081A762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(2020b). Wykorzystanie wybranych normatywnych systemów zarządzania w instytucjach szkolnictwa wyższego.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(8), 4–10. https://doi.org/10.15199/46.2020.8.1</w:t>
      </w:r>
    </w:p>
    <w:p w14:paraId="7A3426D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&amp; Lewandowski, K. (2012). Pojęcie jakości kształcenia i uwarunkowania jej kwantyfikacji w uczelniach wyższych. </w:t>
      </w:r>
      <w:r w:rsidRPr="0004095D">
        <w:rPr>
          <w:rFonts w:cs="Arial"/>
          <w:i/>
          <w:iCs/>
          <w:noProof/>
          <w:szCs w:val="24"/>
        </w:rPr>
        <w:t>Zarządzanie i Finanse</w:t>
      </w:r>
      <w:r w:rsidRPr="0004095D">
        <w:rPr>
          <w:rFonts w:cs="Arial"/>
          <w:noProof/>
          <w:szCs w:val="24"/>
        </w:rPr>
        <w:t xml:space="preserve">, </w:t>
      </w:r>
      <w:r w:rsidRPr="0004095D">
        <w:rPr>
          <w:rFonts w:cs="Arial"/>
          <w:i/>
          <w:iCs/>
          <w:noProof/>
          <w:szCs w:val="24"/>
        </w:rPr>
        <w:t>R. 10</w:t>
      </w:r>
      <w:r w:rsidRPr="0004095D">
        <w:rPr>
          <w:rFonts w:cs="Arial"/>
          <w:noProof/>
          <w:szCs w:val="24"/>
        </w:rPr>
        <w:t>(nr 3, cz. 1), 394–403. http://jmf.wzr.pl/pim/2012_3_1_29.pdf</w:t>
      </w:r>
    </w:p>
    <w:p w14:paraId="3DC2CA1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Grudowski, P., &amp; Szefler, J. P. (2015a). Rola interesariuszy w działaniach na rzecz projektowania i doskonalenia systemów zarządzania jakością polskich uczelni. </w:t>
      </w:r>
      <w:r w:rsidRPr="0004095D">
        <w:rPr>
          <w:rFonts w:cs="Arial"/>
          <w:i/>
          <w:iCs/>
          <w:noProof/>
          <w:szCs w:val="24"/>
        </w:rPr>
        <w:t>Przegląd Organizacji</w:t>
      </w:r>
      <w:r w:rsidRPr="0004095D">
        <w:rPr>
          <w:rFonts w:cs="Arial"/>
          <w:noProof/>
          <w:szCs w:val="24"/>
        </w:rPr>
        <w:t>, 12–18. https://doi.org/10.33141/po.2015.04.02</w:t>
      </w:r>
    </w:p>
    <w:p w14:paraId="74CEBE6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&amp; Szefler, J. P. (2015b). Stakeholders Satisfaction Index as an Important Factor of Improving Quality Management Systems of Universities in Poland. </w:t>
      </w:r>
      <w:r w:rsidRPr="0004095D">
        <w:rPr>
          <w:rFonts w:cs="Arial"/>
          <w:i/>
          <w:iCs/>
          <w:noProof/>
          <w:szCs w:val="24"/>
        </w:rPr>
        <w:t>Managing in Recovering Markets, GCMRM 2015</w:t>
      </w:r>
      <w:r w:rsidRPr="0004095D">
        <w:rPr>
          <w:rFonts w:cs="Arial"/>
          <w:noProof/>
          <w:szCs w:val="24"/>
        </w:rPr>
        <w:t>.</w:t>
      </w:r>
    </w:p>
    <w:p w14:paraId="3A6C23A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Gummesson, E. (1998). Productivity, quality and relationship marketing in service operations. </w:t>
      </w:r>
      <w:r w:rsidRPr="0004095D">
        <w:rPr>
          <w:rFonts w:cs="Arial"/>
          <w:i/>
          <w:iCs/>
          <w:noProof/>
          <w:szCs w:val="24"/>
        </w:rPr>
        <w:t>International Journal of Contemporary Hospitality Management</w:t>
      </w:r>
      <w:r w:rsidRPr="0004095D">
        <w:rPr>
          <w:rFonts w:cs="Arial"/>
          <w:noProof/>
          <w:szCs w:val="24"/>
        </w:rPr>
        <w:t xml:space="preserve">, </w:t>
      </w:r>
      <w:r w:rsidRPr="0004095D">
        <w:rPr>
          <w:rFonts w:cs="Arial"/>
          <w:i/>
          <w:iCs/>
          <w:noProof/>
          <w:szCs w:val="24"/>
        </w:rPr>
        <w:t>10</w:t>
      </w:r>
      <w:r w:rsidRPr="0004095D">
        <w:rPr>
          <w:rFonts w:cs="Arial"/>
          <w:noProof/>
          <w:szCs w:val="24"/>
        </w:rPr>
        <w:t>(1), 4–15. https://doi.org/10.1108/09596119810199282</w:t>
      </w:r>
    </w:p>
    <w:p w14:paraId="61A19A2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Gupta, M., Boyd, L., &amp; Kuzmits, F. (2011). The evaporating cloud: a tool for resolving workplace conflict. </w:t>
      </w:r>
      <w:r w:rsidRPr="0004095D">
        <w:rPr>
          <w:rFonts w:cs="Arial"/>
          <w:i/>
          <w:iCs/>
          <w:noProof/>
          <w:szCs w:val="24"/>
        </w:rPr>
        <w:t>International Journal of Conflict Management</w:t>
      </w:r>
      <w:r w:rsidRPr="0004095D">
        <w:rPr>
          <w:rFonts w:cs="Arial"/>
          <w:noProof/>
          <w:szCs w:val="24"/>
        </w:rPr>
        <w:t xml:space="preserve">, </w:t>
      </w:r>
      <w:r w:rsidRPr="0004095D">
        <w:rPr>
          <w:rFonts w:cs="Arial"/>
          <w:i/>
          <w:iCs/>
          <w:noProof/>
          <w:szCs w:val="24"/>
        </w:rPr>
        <w:t>22</w:t>
      </w:r>
      <w:r w:rsidRPr="0004095D">
        <w:rPr>
          <w:rFonts w:cs="Arial"/>
          <w:noProof/>
          <w:szCs w:val="24"/>
        </w:rPr>
        <w:t>(4), 394–412. https://doi.org/10.1108/10444061111171387</w:t>
      </w:r>
    </w:p>
    <w:p w14:paraId="0FA3E97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Gupta, M., Digalwar, A., Gupta, A., &amp; Goyal, A. (2022). Integrating Theory of Constraints, Lean and Six Sigma: a framework development and its application. </w:t>
      </w:r>
      <w:r w:rsidRPr="0004095D">
        <w:rPr>
          <w:rFonts w:cs="Arial"/>
          <w:i/>
          <w:iCs/>
          <w:noProof/>
          <w:szCs w:val="24"/>
        </w:rPr>
        <w:t>Production Planning &amp; Control</w:t>
      </w:r>
      <w:r w:rsidRPr="0004095D">
        <w:rPr>
          <w:rFonts w:cs="Arial"/>
          <w:noProof/>
          <w:szCs w:val="24"/>
        </w:rPr>
        <w:t>, 1–24. https://doi.org/10.1080/09537287.2022.2071351</w:t>
      </w:r>
    </w:p>
    <w:p w14:paraId="1E405A8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Gupta, S., Sharma, M., &amp; Sunder M., V. (2016). Lean services: a systematic review. </w:t>
      </w:r>
      <w:r w:rsidRPr="0004095D">
        <w:rPr>
          <w:rFonts w:cs="Arial"/>
          <w:i/>
          <w:iCs/>
          <w:noProof/>
          <w:szCs w:val="24"/>
        </w:rPr>
        <w:t>International Journal of Productivity and Performance Management</w:t>
      </w:r>
      <w:r w:rsidRPr="0004095D">
        <w:rPr>
          <w:rFonts w:cs="Arial"/>
          <w:noProof/>
          <w:szCs w:val="24"/>
        </w:rPr>
        <w:t xml:space="preserve">, </w:t>
      </w:r>
      <w:r w:rsidRPr="0004095D">
        <w:rPr>
          <w:rFonts w:cs="Arial"/>
          <w:i/>
          <w:iCs/>
          <w:noProof/>
          <w:szCs w:val="24"/>
        </w:rPr>
        <w:t>65</w:t>
      </w:r>
      <w:r w:rsidRPr="0004095D">
        <w:rPr>
          <w:rFonts w:cs="Arial"/>
          <w:noProof/>
          <w:szCs w:val="24"/>
        </w:rPr>
        <w:t>(8), 1025–1056. https://doi.org/10.1108/IJPPM-02-2015-0032</w:t>
      </w:r>
    </w:p>
    <w:p w14:paraId="25DD3D1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(2005). </w:t>
      </w:r>
      <w:r w:rsidRPr="0004095D">
        <w:rPr>
          <w:rFonts w:cs="Arial"/>
          <w:i/>
          <w:iCs/>
          <w:noProof/>
          <w:szCs w:val="24"/>
        </w:rPr>
        <w:t>Rocznik Statystyczny 2005</w:t>
      </w:r>
      <w:r w:rsidRPr="0004095D">
        <w:rPr>
          <w:rFonts w:cs="Arial"/>
          <w:noProof/>
          <w:szCs w:val="24"/>
        </w:rPr>
        <w:t>.</w:t>
      </w:r>
    </w:p>
    <w:p w14:paraId="337D6B9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(2010a). </w:t>
      </w:r>
      <w:r w:rsidRPr="0004095D">
        <w:rPr>
          <w:rFonts w:cs="Arial"/>
          <w:i/>
          <w:iCs/>
          <w:noProof/>
          <w:szCs w:val="24"/>
        </w:rPr>
        <w:t>Rocznik demograficzny 2010</w:t>
      </w:r>
      <w:r w:rsidRPr="0004095D">
        <w:rPr>
          <w:rFonts w:cs="Arial"/>
          <w:noProof/>
          <w:szCs w:val="24"/>
        </w:rPr>
        <w:t>.</w:t>
      </w:r>
    </w:p>
    <w:p w14:paraId="6D95E16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(2010b). </w:t>
      </w:r>
      <w:r w:rsidRPr="0004095D">
        <w:rPr>
          <w:rFonts w:cs="Arial"/>
          <w:i/>
          <w:iCs/>
          <w:noProof/>
          <w:szCs w:val="24"/>
        </w:rPr>
        <w:t>Rocznik Statystyczny 2010</w:t>
      </w:r>
      <w:r w:rsidRPr="0004095D">
        <w:rPr>
          <w:rFonts w:cs="Arial"/>
          <w:noProof/>
          <w:szCs w:val="24"/>
        </w:rPr>
        <w:t>.</w:t>
      </w:r>
    </w:p>
    <w:p w14:paraId="29F4892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(2011a). </w:t>
      </w:r>
      <w:r w:rsidRPr="0004095D">
        <w:rPr>
          <w:rFonts w:cs="Arial"/>
          <w:i/>
          <w:iCs/>
          <w:noProof/>
          <w:szCs w:val="24"/>
        </w:rPr>
        <w:t>Rocznik demograficzny 2011</w:t>
      </w:r>
      <w:r w:rsidRPr="0004095D">
        <w:rPr>
          <w:rFonts w:cs="Arial"/>
          <w:noProof/>
          <w:szCs w:val="24"/>
        </w:rPr>
        <w:t>.</w:t>
      </w:r>
    </w:p>
    <w:p w14:paraId="253D7BB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(2011b). </w:t>
      </w:r>
      <w:r w:rsidRPr="0004095D">
        <w:rPr>
          <w:rFonts w:cs="Arial"/>
          <w:i/>
          <w:iCs/>
          <w:noProof/>
          <w:szCs w:val="24"/>
        </w:rPr>
        <w:t>Szkoły wyższe i ich finanse w 2010 r.</w:t>
      </w:r>
    </w:p>
    <w:p w14:paraId="42BF4B2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(2012a). </w:t>
      </w:r>
      <w:r w:rsidRPr="0004095D">
        <w:rPr>
          <w:rFonts w:cs="Arial"/>
          <w:i/>
          <w:iCs/>
          <w:noProof/>
          <w:szCs w:val="24"/>
        </w:rPr>
        <w:t>Rocznik demograficzny 2012</w:t>
      </w:r>
      <w:r w:rsidRPr="0004095D">
        <w:rPr>
          <w:rFonts w:cs="Arial"/>
          <w:noProof/>
          <w:szCs w:val="24"/>
        </w:rPr>
        <w:t>.</w:t>
      </w:r>
    </w:p>
    <w:p w14:paraId="3FB3222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(2012b). </w:t>
      </w:r>
      <w:r w:rsidRPr="0004095D">
        <w:rPr>
          <w:rFonts w:cs="Arial"/>
          <w:i/>
          <w:iCs/>
          <w:noProof/>
          <w:szCs w:val="24"/>
        </w:rPr>
        <w:t>Szkoły wyższe i ich finanse w 2011 r.</w:t>
      </w:r>
    </w:p>
    <w:p w14:paraId="5632568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(2013a). </w:t>
      </w:r>
      <w:r w:rsidRPr="0004095D">
        <w:rPr>
          <w:rFonts w:cs="Arial"/>
          <w:i/>
          <w:iCs/>
          <w:noProof/>
          <w:szCs w:val="24"/>
        </w:rPr>
        <w:t>Rocznik demograficzny 2013</w:t>
      </w:r>
      <w:r w:rsidRPr="0004095D">
        <w:rPr>
          <w:rFonts w:cs="Arial"/>
          <w:noProof/>
          <w:szCs w:val="24"/>
        </w:rPr>
        <w:t>.</w:t>
      </w:r>
    </w:p>
    <w:p w14:paraId="642F99B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(2013b). </w:t>
      </w:r>
      <w:r w:rsidRPr="0004095D">
        <w:rPr>
          <w:rFonts w:cs="Arial"/>
          <w:i/>
          <w:iCs/>
          <w:noProof/>
          <w:szCs w:val="24"/>
        </w:rPr>
        <w:t>Szkoły wyższe i ich finanse w 2012 r.</w:t>
      </w:r>
    </w:p>
    <w:p w14:paraId="112905A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(2014a). </w:t>
      </w:r>
      <w:r w:rsidRPr="0004095D">
        <w:rPr>
          <w:rFonts w:cs="Arial"/>
          <w:i/>
          <w:iCs/>
          <w:noProof/>
          <w:szCs w:val="24"/>
        </w:rPr>
        <w:t>Rocznik demograficzny 2014</w:t>
      </w:r>
      <w:r w:rsidRPr="0004095D">
        <w:rPr>
          <w:rFonts w:cs="Arial"/>
          <w:noProof/>
          <w:szCs w:val="24"/>
        </w:rPr>
        <w:t>.</w:t>
      </w:r>
    </w:p>
    <w:p w14:paraId="6DCAC16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(2014b). </w:t>
      </w:r>
      <w:r w:rsidRPr="0004095D">
        <w:rPr>
          <w:rFonts w:cs="Arial"/>
          <w:i/>
          <w:iCs/>
          <w:noProof/>
          <w:szCs w:val="24"/>
        </w:rPr>
        <w:t>Szkoły wyższe i ich finanse w 2013r.</w:t>
      </w:r>
    </w:p>
    <w:p w14:paraId="1669FE7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(2015a). </w:t>
      </w:r>
      <w:r w:rsidRPr="0004095D">
        <w:rPr>
          <w:rFonts w:cs="Arial"/>
          <w:i/>
          <w:iCs/>
          <w:noProof/>
          <w:szCs w:val="24"/>
        </w:rPr>
        <w:t>Rocznik demograficzny 2015</w:t>
      </w:r>
      <w:r w:rsidRPr="0004095D">
        <w:rPr>
          <w:rFonts w:cs="Arial"/>
          <w:noProof/>
          <w:szCs w:val="24"/>
        </w:rPr>
        <w:t>.</w:t>
      </w:r>
    </w:p>
    <w:p w14:paraId="7B5496E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(2015b). </w:t>
      </w:r>
      <w:r w:rsidRPr="0004095D">
        <w:rPr>
          <w:rFonts w:cs="Arial"/>
          <w:i/>
          <w:iCs/>
          <w:noProof/>
          <w:szCs w:val="24"/>
        </w:rPr>
        <w:t>Szkoły wyższe i ich finanse w 2014 r.</w:t>
      </w:r>
    </w:p>
    <w:p w14:paraId="772E6DD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(2016a). </w:t>
      </w:r>
      <w:r w:rsidRPr="0004095D">
        <w:rPr>
          <w:rFonts w:cs="Arial"/>
          <w:i/>
          <w:iCs/>
          <w:noProof/>
          <w:szCs w:val="24"/>
        </w:rPr>
        <w:t>Rocznik demograficzny 2016</w:t>
      </w:r>
      <w:r w:rsidRPr="0004095D">
        <w:rPr>
          <w:rFonts w:cs="Arial"/>
          <w:noProof/>
          <w:szCs w:val="24"/>
        </w:rPr>
        <w:t>.</w:t>
      </w:r>
    </w:p>
    <w:p w14:paraId="4B39B5F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(2016b). </w:t>
      </w:r>
      <w:r w:rsidRPr="0004095D">
        <w:rPr>
          <w:rFonts w:cs="Arial"/>
          <w:i/>
          <w:iCs/>
          <w:noProof/>
          <w:szCs w:val="24"/>
        </w:rPr>
        <w:t>Szkoły wyższe i ich finanse w 2015 r.</w:t>
      </w:r>
    </w:p>
    <w:p w14:paraId="00078AB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GUS. (2017a). </w:t>
      </w:r>
      <w:r w:rsidRPr="0004095D">
        <w:rPr>
          <w:rFonts w:cs="Arial"/>
          <w:i/>
          <w:iCs/>
          <w:noProof/>
          <w:szCs w:val="24"/>
        </w:rPr>
        <w:t>Rocznik demograficzny 2017</w:t>
      </w:r>
      <w:r w:rsidRPr="0004095D">
        <w:rPr>
          <w:rFonts w:cs="Arial"/>
          <w:noProof/>
          <w:szCs w:val="24"/>
        </w:rPr>
        <w:t>.</w:t>
      </w:r>
    </w:p>
    <w:p w14:paraId="3C62811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(2017b). </w:t>
      </w:r>
      <w:r w:rsidRPr="0004095D">
        <w:rPr>
          <w:rFonts w:cs="Arial"/>
          <w:i/>
          <w:iCs/>
          <w:noProof/>
          <w:szCs w:val="24"/>
        </w:rPr>
        <w:t>Szkoły wyższe i ich finanse w 2016 r.</w:t>
      </w:r>
    </w:p>
    <w:p w14:paraId="29FE9EE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(2018a). </w:t>
      </w:r>
      <w:r w:rsidRPr="0004095D">
        <w:rPr>
          <w:rFonts w:cs="Arial"/>
          <w:i/>
          <w:iCs/>
          <w:noProof/>
          <w:szCs w:val="24"/>
        </w:rPr>
        <w:t>Rocznik demograficzny 2018</w:t>
      </w:r>
      <w:r w:rsidRPr="0004095D">
        <w:rPr>
          <w:rFonts w:cs="Arial"/>
          <w:noProof/>
          <w:szCs w:val="24"/>
        </w:rPr>
        <w:t>.</w:t>
      </w:r>
    </w:p>
    <w:p w14:paraId="2821F13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(2018b). </w:t>
      </w:r>
      <w:r w:rsidRPr="0004095D">
        <w:rPr>
          <w:rFonts w:cs="Arial"/>
          <w:i/>
          <w:iCs/>
          <w:noProof/>
          <w:szCs w:val="24"/>
        </w:rPr>
        <w:t>Szkoły wyższe i ich finanse w 2017 r.</w:t>
      </w:r>
    </w:p>
    <w:p w14:paraId="392F656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(2019a). </w:t>
      </w:r>
      <w:r w:rsidRPr="0004095D">
        <w:rPr>
          <w:rFonts w:cs="Arial"/>
          <w:i/>
          <w:iCs/>
          <w:noProof/>
          <w:szCs w:val="24"/>
        </w:rPr>
        <w:t>Rocznik demograficzny 2019</w:t>
      </w:r>
      <w:r w:rsidRPr="0004095D">
        <w:rPr>
          <w:rFonts w:cs="Arial"/>
          <w:noProof/>
          <w:szCs w:val="24"/>
        </w:rPr>
        <w:t>.</w:t>
      </w:r>
    </w:p>
    <w:p w14:paraId="6A530B5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(2019b). </w:t>
      </w:r>
      <w:r w:rsidRPr="0004095D">
        <w:rPr>
          <w:rFonts w:cs="Arial"/>
          <w:i/>
          <w:iCs/>
          <w:noProof/>
          <w:szCs w:val="24"/>
        </w:rPr>
        <w:t>Szkoły wyższe i ich finanse w 2018 r.</w:t>
      </w:r>
    </w:p>
    <w:p w14:paraId="0EE8104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(2020a). </w:t>
      </w:r>
      <w:r w:rsidRPr="0004095D">
        <w:rPr>
          <w:rFonts w:cs="Arial"/>
          <w:i/>
          <w:iCs/>
          <w:noProof/>
          <w:szCs w:val="24"/>
        </w:rPr>
        <w:t>Działalność badawcza i rozwojowa w Polsce w 2019 r.</w:t>
      </w:r>
      <w:r w:rsidRPr="0004095D">
        <w:rPr>
          <w:rFonts w:cs="Arial"/>
          <w:noProof/>
          <w:szCs w:val="24"/>
        </w:rPr>
        <w:t xml:space="preserve"> https://stat.gov.pl/download/gfx/portalinformacyjny/pl/defaultaktualnosci/5496/8/9/1/dzialalnosc_badawcza_i_rozwojowa_w_polsce_w_2019.pdf</w:t>
      </w:r>
    </w:p>
    <w:p w14:paraId="77C4782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(2020b). </w:t>
      </w:r>
      <w:r w:rsidRPr="0004095D">
        <w:rPr>
          <w:rFonts w:cs="Arial"/>
          <w:i/>
          <w:iCs/>
          <w:noProof/>
          <w:szCs w:val="24"/>
        </w:rPr>
        <w:t>Ludność. Stan i struktura oraz ruch naturalny w przekroju terytorialnym w 2020 r.</w:t>
      </w:r>
      <w:r w:rsidRPr="0004095D">
        <w:rPr>
          <w:rFonts w:cs="Arial"/>
          <w:noProof/>
          <w:szCs w:val="24"/>
        </w:rPr>
        <w:t xml:space="preserve"> </w:t>
      </w:r>
      <w:r w:rsidRPr="0004095D">
        <w:rPr>
          <w:rFonts w:cs="Arial"/>
          <w:i/>
          <w:iCs/>
          <w:noProof/>
          <w:szCs w:val="24"/>
        </w:rPr>
        <w:t>1</w:t>
      </w:r>
      <w:r w:rsidRPr="0004095D">
        <w:rPr>
          <w:rFonts w:cs="Arial"/>
          <w:noProof/>
          <w:szCs w:val="24"/>
        </w:rPr>
        <w:t>.</w:t>
      </w:r>
    </w:p>
    <w:p w14:paraId="4742A1F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(2020c). </w:t>
      </w:r>
      <w:r w:rsidRPr="0004095D">
        <w:rPr>
          <w:rFonts w:cs="Arial"/>
          <w:i/>
          <w:iCs/>
          <w:noProof/>
          <w:szCs w:val="24"/>
        </w:rPr>
        <w:t>Rocznik demograficzny 2020</w:t>
      </w:r>
      <w:r w:rsidRPr="0004095D">
        <w:rPr>
          <w:rFonts w:cs="Arial"/>
          <w:noProof/>
          <w:szCs w:val="24"/>
        </w:rPr>
        <w:t>.</w:t>
      </w:r>
    </w:p>
    <w:p w14:paraId="624CA8A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(2020d). </w:t>
      </w:r>
      <w:r w:rsidRPr="0004095D">
        <w:rPr>
          <w:rFonts w:cs="Arial"/>
          <w:i/>
          <w:iCs/>
          <w:noProof/>
          <w:szCs w:val="24"/>
        </w:rPr>
        <w:t>Szkolnictwo wyższe i jego finanse w 2019 r.</w:t>
      </w:r>
    </w:p>
    <w:p w14:paraId="31EE9DF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(2021a). </w:t>
      </w:r>
      <w:r w:rsidRPr="0004095D">
        <w:rPr>
          <w:rFonts w:cs="Arial"/>
          <w:i/>
          <w:iCs/>
          <w:noProof/>
          <w:szCs w:val="24"/>
        </w:rPr>
        <w:t>Rocznik Demograficzny</w:t>
      </w:r>
      <w:r w:rsidRPr="0004095D">
        <w:rPr>
          <w:rFonts w:cs="Arial"/>
          <w:noProof/>
          <w:szCs w:val="24"/>
        </w:rPr>
        <w:t>.</w:t>
      </w:r>
    </w:p>
    <w:p w14:paraId="2A2E759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(2021b). </w:t>
      </w:r>
      <w:r w:rsidRPr="0004095D">
        <w:rPr>
          <w:rFonts w:cs="Arial"/>
          <w:i/>
          <w:iCs/>
          <w:noProof/>
          <w:szCs w:val="24"/>
        </w:rPr>
        <w:t>Szkolnictwo wyższe i jego finanse w 2020 r.</w:t>
      </w:r>
    </w:p>
    <w:p w14:paraId="536183B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(2022a). </w:t>
      </w:r>
      <w:r w:rsidRPr="0004095D">
        <w:rPr>
          <w:rFonts w:cs="Arial"/>
          <w:i/>
          <w:iCs/>
          <w:noProof/>
          <w:szCs w:val="24"/>
        </w:rPr>
        <w:t>Ludność według cech społecznych – wyniki wstępne NSP 2021</w:t>
      </w:r>
      <w:r w:rsidRPr="0004095D">
        <w:rPr>
          <w:rFonts w:cs="Arial"/>
          <w:noProof/>
          <w:szCs w:val="24"/>
        </w:rPr>
        <w:t>.</w:t>
      </w:r>
    </w:p>
    <w:p w14:paraId="5F079C6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(2022b). </w:t>
      </w:r>
      <w:r w:rsidRPr="0004095D">
        <w:rPr>
          <w:rFonts w:cs="Arial"/>
          <w:i/>
          <w:iCs/>
          <w:noProof/>
          <w:szCs w:val="24"/>
        </w:rPr>
        <w:t>Szkolnictwo wyższe i jego finanse w 2021 r.</w:t>
      </w:r>
    </w:p>
    <w:p w14:paraId="42075AA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(2023). </w:t>
      </w:r>
      <w:r w:rsidRPr="0004095D">
        <w:rPr>
          <w:rFonts w:cs="Arial"/>
          <w:i/>
          <w:iCs/>
          <w:noProof/>
          <w:szCs w:val="24"/>
        </w:rPr>
        <w:t>Szkolnictwo wyższe i jego finanse w 2022 r.</w:t>
      </w:r>
    </w:p>
    <w:p w14:paraId="2F2EA17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Habermas, J., &amp; Blazek, J. R. (1987). The Idea of the University: Learning Processes. </w:t>
      </w:r>
      <w:r w:rsidRPr="0004095D">
        <w:rPr>
          <w:rFonts w:cs="Arial"/>
          <w:i/>
          <w:iCs/>
          <w:noProof/>
          <w:szCs w:val="24"/>
        </w:rPr>
        <w:t>New German Critique</w:t>
      </w:r>
      <w:r w:rsidRPr="0004095D">
        <w:rPr>
          <w:rFonts w:cs="Arial"/>
          <w:noProof/>
          <w:szCs w:val="24"/>
        </w:rPr>
        <w:t xml:space="preserve">, </w:t>
      </w:r>
      <w:r w:rsidRPr="0004095D">
        <w:rPr>
          <w:rFonts w:cs="Arial"/>
          <w:i/>
          <w:iCs/>
          <w:noProof/>
          <w:szCs w:val="24"/>
        </w:rPr>
        <w:t>41</w:t>
      </w:r>
      <w:r w:rsidRPr="0004095D">
        <w:rPr>
          <w:rFonts w:cs="Arial"/>
          <w:noProof/>
          <w:szCs w:val="24"/>
        </w:rPr>
        <w:t>, 3. https://doi.org/10.2307/488273</w:t>
      </w:r>
    </w:p>
    <w:p w14:paraId="2AF4834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Hadid, W. (2019). Lean service, business strategy and ABC and their impact on firm performance. </w:t>
      </w:r>
      <w:r w:rsidRPr="0004095D">
        <w:rPr>
          <w:rFonts w:cs="Arial"/>
          <w:i/>
          <w:iCs/>
          <w:noProof/>
          <w:szCs w:val="24"/>
        </w:rPr>
        <w:t>Production Planning &amp; Control</w:t>
      </w:r>
      <w:r w:rsidRPr="0004095D">
        <w:rPr>
          <w:rFonts w:cs="Arial"/>
          <w:noProof/>
          <w:szCs w:val="24"/>
        </w:rPr>
        <w:t xml:space="preserve">, </w:t>
      </w:r>
      <w:r w:rsidRPr="0004095D">
        <w:rPr>
          <w:rFonts w:cs="Arial"/>
          <w:i/>
          <w:iCs/>
          <w:noProof/>
          <w:szCs w:val="24"/>
        </w:rPr>
        <w:t>30</w:t>
      </w:r>
      <w:r w:rsidRPr="0004095D">
        <w:rPr>
          <w:rFonts w:cs="Arial"/>
          <w:noProof/>
          <w:szCs w:val="24"/>
        </w:rPr>
        <w:t>(14), 1203–1217. https://doi.org/10.1080/09537287.2019.1599146</w:t>
      </w:r>
    </w:p>
    <w:p w14:paraId="015C439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Haerizadeh, M., &amp; Sunder M., V. (2019). Impacts of Lean Six Sigma on improving a higher education system: a case study. </w:t>
      </w:r>
      <w:r w:rsidRPr="0004095D">
        <w:rPr>
          <w:rFonts w:cs="Arial"/>
          <w:i/>
          <w:iCs/>
          <w:noProof/>
          <w:szCs w:val="24"/>
        </w:rPr>
        <w:t>International Journal of Quality &amp; Reliability Management</w:t>
      </w:r>
      <w:r w:rsidRPr="0004095D">
        <w:rPr>
          <w:rFonts w:cs="Arial"/>
          <w:noProof/>
          <w:szCs w:val="24"/>
        </w:rPr>
        <w:t xml:space="preserve">, </w:t>
      </w:r>
      <w:r w:rsidRPr="0004095D">
        <w:rPr>
          <w:rFonts w:cs="Arial"/>
          <w:i/>
          <w:iCs/>
          <w:noProof/>
          <w:szCs w:val="24"/>
        </w:rPr>
        <w:t>36</w:t>
      </w:r>
      <w:r w:rsidRPr="0004095D">
        <w:rPr>
          <w:rFonts w:cs="Arial"/>
          <w:noProof/>
          <w:szCs w:val="24"/>
        </w:rPr>
        <w:t>(6), 983–998. https://doi.org/10.1108/IJQRM-07-2018-0198</w:t>
      </w:r>
    </w:p>
    <w:p w14:paraId="4B99855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Hall, H. (2013). Zastosowanie Metod NPS i CSI w Badaniach Poziomu Satysfakcji I Lojalności Studentów. </w:t>
      </w:r>
      <w:r w:rsidRPr="0004095D">
        <w:rPr>
          <w:rFonts w:cs="Arial"/>
          <w:i/>
          <w:iCs/>
          <w:noProof/>
          <w:szCs w:val="24"/>
        </w:rPr>
        <w:t>Modern Management Review</w:t>
      </w:r>
      <w:r w:rsidRPr="0004095D">
        <w:rPr>
          <w:rFonts w:cs="Arial"/>
          <w:noProof/>
          <w:szCs w:val="24"/>
        </w:rPr>
        <w:t xml:space="preserve">, </w:t>
      </w:r>
      <w:r w:rsidRPr="0004095D">
        <w:rPr>
          <w:rFonts w:cs="Arial"/>
          <w:i/>
          <w:iCs/>
          <w:noProof/>
          <w:szCs w:val="24"/>
        </w:rPr>
        <w:t>XVIII</w:t>
      </w:r>
      <w:r w:rsidRPr="0004095D">
        <w:rPr>
          <w:rFonts w:cs="Arial"/>
          <w:noProof/>
          <w:szCs w:val="24"/>
        </w:rPr>
        <w:t>, 51–61. https://doi.org/10.7862/rz.2013.mmr.5</w:t>
      </w:r>
    </w:p>
    <w:p w14:paraId="5B9D4F1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Harvey, L., &amp; Stensaker, B. (2008). Quality Culture: understandings, boundaries and linkages. </w:t>
      </w:r>
      <w:r w:rsidRPr="0004095D">
        <w:rPr>
          <w:rFonts w:cs="Arial"/>
          <w:i/>
          <w:iCs/>
          <w:noProof/>
          <w:szCs w:val="24"/>
        </w:rPr>
        <w:t>European Journal of Education</w:t>
      </w:r>
      <w:r w:rsidRPr="0004095D">
        <w:rPr>
          <w:rFonts w:cs="Arial"/>
          <w:noProof/>
          <w:szCs w:val="24"/>
        </w:rPr>
        <w:t xml:space="preserve">, </w:t>
      </w:r>
      <w:r w:rsidRPr="0004095D">
        <w:rPr>
          <w:rFonts w:cs="Arial"/>
          <w:i/>
          <w:iCs/>
          <w:noProof/>
          <w:szCs w:val="24"/>
        </w:rPr>
        <w:t>43</w:t>
      </w:r>
      <w:r w:rsidRPr="0004095D">
        <w:rPr>
          <w:rFonts w:cs="Arial"/>
          <w:noProof/>
          <w:szCs w:val="24"/>
        </w:rPr>
        <w:t>(4), 427–442. https://doi.org/10.1111/j.1465-3435.2008.00367.x</w:t>
      </w:r>
    </w:p>
    <w:p w14:paraId="3CF1288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Hildesheim, C., &amp; Sonntag, K. (2020). The Quality Culture Inventory: a comprehensive approach towards measuring quality culture in higher education. </w:t>
      </w:r>
      <w:r w:rsidRPr="0004095D">
        <w:rPr>
          <w:rFonts w:cs="Arial"/>
          <w:i/>
          <w:iCs/>
          <w:noProof/>
          <w:szCs w:val="24"/>
        </w:rPr>
        <w:t>Studies in Higher Education</w:t>
      </w:r>
      <w:r w:rsidRPr="0004095D">
        <w:rPr>
          <w:rFonts w:cs="Arial"/>
          <w:noProof/>
          <w:szCs w:val="24"/>
        </w:rPr>
        <w:t xml:space="preserve">, </w:t>
      </w:r>
      <w:r w:rsidRPr="0004095D">
        <w:rPr>
          <w:rFonts w:cs="Arial"/>
          <w:i/>
          <w:iCs/>
          <w:noProof/>
          <w:szCs w:val="24"/>
        </w:rPr>
        <w:t>45</w:t>
      </w:r>
      <w:r w:rsidRPr="0004095D">
        <w:rPr>
          <w:rFonts w:cs="Arial"/>
          <w:noProof/>
          <w:szCs w:val="24"/>
        </w:rPr>
        <w:t>(4), 892–908. https://doi.org/10.1080/03075079.2019.1672639</w:t>
      </w:r>
    </w:p>
    <w:p w14:paraId="0AABF1A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Hillerbrand, R., &amp; Werker, C. (2019). Values in University–Industry Collaborations: The Case of Academics Working at Universities of Technology. </w:t>
      </w:r>
      <w:r w:rsidRPr="0004095D">
        <w:rPr>
          <w:rFonts w:cs="Arial"/>
          <w:i/>
          <w:iCs/>
          <w:noProof/>
          <w:szCs w:val="24"/>
        </w:rPr>
        <w:t>Science and Engineering Ethics</w:t>
      </w:r>
      <w:r w:rsidRPr="0004095D">
        <w:rPr>
          <w:rFonts w:cs="Arial"/>
          <w:noProof/>
          <w:szCs w:val="24"/>
        </w:rPr>
        <w:t xml:space="preserve">, </w:t>
      </w:r>
      <w:r w:rsidRPr="0004095D">
        <w:rPr>
          <w:rFonts w:cs="Arial"/>
          <w:i/>
          <w:iCs/>
          <w:noProof/>
          <w:szCs w:val="24"/>
        </w:rPr>
        <w:t>25</w:t>
      </w:r>
      <w:r w:rsidRPr="0004095D">
        <w:rPr>
          <w:rFonts w:cs="Arial"/>
          <w:noProof/>
          <w:szCs w:val="24"/>
        </w:rPr>
        <w:t>(6), 1633–1656. https://doi.org/10.1007/s11948-019-00144-w</w:t>
      </w:r>
    </w:p>
    <w:p w14:paraId="0163234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Holland, M. M., &amp; Ford, K. S. (2021). Legitimating Prestige through Diversity: How Higher Education Institutions Represent Ethno-Racial Diversity across Levels of Selectivity. </w:t>
      </w:r>
      <w:r w:rsidRPr="0004095D">
        <w:rPr>
          <w:rFonts w:cs="Arial"/>
          <w:i/>
          <w:iCs/>
          <w:noProof/>
          <w:szCs w:val="24"/>
        </w:rPr>
        <w:t>The Journal of Higher Education</w:t>
      </w:r>
      <w:r w:rsidRPr="0004095D">
        <w:rPr>
          <w:rFonts w:cs="Arial"/>
          <w:noProof/>
          <w:szCs w:val="24"/>
        </w:rPr>
        <w:t xml:space="preserve">, </w:t>
      </w:r>
      <w:r w:rsidRPr="0004095D">
        <w:rPr>
          <w:rFonts w:cs="Arial"/>
          <w:i/>
          <w:iCs/>
          <w:noProof/>
          <w:szCs w:val="24"/>
        </w:rPr>
        <w:t>92</w:t>
      </w:r>
      <w:r w:rsidRPr="0004095D">
        <w:rPr>
          <w:rFonts w:cs="Arial"/>
          <w:noProof/>
          <w:szCs w:val="24"/>
        </w:rPr>
        <w:t>(1), 1–30. https://doi.org/10.1080/00221546.2020.1740532</w:t>
      </w:r>
    </w:p>
    <w:p w14:paraId="534D6C2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Holweg, M. (2007). The genealogy of lean production. </w:t>
      </w:r>
      <w:r w:rsidRPr="0004095D">
        <w:rPr>
          <w:rFonts w:cs="Arial"/>
          <w:i/>
          <w:iCs/>
          <w:noProof/>
          <w:szCs w:val="24"/>
        </w:rPr>
        <w:t>Journal of Operations Management</w:t>
      </w:r>
      <w:r w:rsidRPr="0004095D">
        <w:rPr>
          <w:rFonts w:cs="Arial"/>
          <w:noProof/>
          <w:szCs w:val="24"/>
        </w:rPr>
        <w:t xml:space="preserve">, </w:t>
      </w:r>
      <w:r w:rsidRPr="0004095D">
        <w:rPr>
          <w:rFonts w:cs="Arial"/>
          <w:i/>
          <w:iCs/>
          <w:noProof/>
          <w:szCs w:val="24"/>
        </w:rPr>
        <w:t>25</w:t>
      </w:r>
      <w:r w:rsidRPr="0004095D">
        <w:rPr>
          <w:rFonts w:cs="Arial"/>
          <w:noProof/>
          <w:szCs w:val="24"/>
        </w:rPr>
        <w:t>(2), 420–437. https://doi.org/10.1016/j.jom.2006.04.001</w:t>
      </w:r>
    </w:p>
    <w:p w14:paraId="5C3AFCB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Hoonakker, P., &amp; Carayon, P. (2009). Questionnaire Survey Nonresponse: A Comparison of Postal Mail and Internet Surveys. </w:t>
      </w:r>
      <w:r w:rsidRPr="0004095D">
        <w:rPr>
          <w:rFonts w:cs="Arial"/>
          <w:i/>
          <w:iCs/>
          <w:noProof/>
          <w:szCs w:val="24"/>
        </w:rPr>
        <w:t>International Journal of Human-Computer Interaction</w:t>
      </w:r>
      <w:r w:rsidRPr="0004095D">
        <w:rPr>
          <w:rFonts w:cs="Arial"/>
          <w:noProof/>
          <w:szCs w:val="24"/>
        </w:rPr>
        <w:t xml:space="preserve">, </w:t>
      </w:r>
      <w:r w:rsidRPr="0004095D">
        <w:rPr>
          <w:rFonts w:cs="Arial"/>
          <w:i/>
          <w:iCs/>
          <w:noProof/>
          <w:szCs w:val="24"/>
        </w:rPr>
        <w:t>25</w:t>
      </w:r>
      <w:r w:rsidRPr="0004095D">
        <w:rPr>
          <w:rFonts w:cs="Arial"/>
          <w:noProof/>
          <w:szCs w:val="24"/>
        </w:rPr>
        <w:t>(5), 348–373. https://doi.org/10.1080/10447310902864951</w:t>
      </w:r>
    </w:p>
    <w:p w14:paraId="5DFD068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Huang, Y., Li, X., Wilck, J., &amp; Berg, T. (2012). Cost reduction in healthcare via Lean Six Sigma. </w:t>
      </w:r>
      <w:r w:rsidRPr="0004095D">
        <w:rPr>
          <w:rFonts w:cs="Arial"/>
          <w:i/>
          <w:iCs/>
          <w:noProof/>
          <w:szCs w:val="24"/>
        </w:rPr>
        <w:t>62nd IIE Annual Conference and Expo 2012</w:t>
      </w:r>
      <w:r w:rsidRPr="0004095D">
        <w:rPr>
          <w:rFonts w:cs="Arial"/>
          <w:noProof/>
          <w:szCs w:val="24"/>
        </w:rPr>
        <w:t>, 1263–1270.</w:t>
      </w:r>
    </w:p>
    <w:p w14:paraId="4EEFC53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04095D">
        <w:rPr>
          <w:rFonts w:cs="Arial"/>
          <w:i/>
          <w:iCs/>
          <w:noProof/>
          <w:szCs w:val="24"/>
        </w:rPr>
        <w:t>Total Quality Management &amp; Business Excellence</w:t>
      </w:r>
      <w:r w:rsidRPr="0004095D">
        <w:rPr>
          <w:rFonts w:cs="Arial"/>
          <w:noProof/>
          <w:szCs w:val="24"/>
        </w:rPr>
        <w:t xml:space="preserve">, </w:t>
      </w:r>
      <w:r w:rsidRPr="0004095D">
        <w:rPr>
          <w:rFonts w:cs="Arial"/>
          <w:i/>
          <w:iCs/>
          <w:noProof/>
          <w:szCs w:val="24"/>
        </w:rPr>
        <w:t>33</w:t>
      </w:r>
      <w:r w:rsidRPr="0004095D">
        <w:rPr>
          <w:rFonts w:cs="Arial"/>
          <w:noProof/>
          <w:szCs w:val="24"/>
        </w:rPr>
        <w:t>(15–16), 1913–1931. https://doi.org/10.1080/14783363.2021.2014313</w:t>
      </w:r>
    </w:p>
    <w:p w14:paraId="5F6E22A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Hussinki, H., Kianto, A., Vanhala, M., &amp; Ritala, P. (2019). Happy Employees Make Happy Customers: The Role of Intellectual Capital in Supporting Sustainable Value Creation in Organizations. W </w:t>
      </w:r>
      <w:r w:rsidRPr="0004095D">
        <w:rPr>
          <w:rFonts w:cs="Arial"/>
          <w:i/>
          <w:iCs/>
          <w:noProof/>
          <w:szCs w:val="24"/>
        </w:rPr>
        <w:t>Intellectual Capital Management as a Driver of Sustainability</w:t>
      </w:r>
      <w:r w:rsidRPr="0004095D">
        <w:rPr>
          <w:rFonts w:cs="Arial"/>
          <w:noProof/>
          <w:szCs w:val="24"/>
        </w:rPr>
        <w:t xml:space="preserve"> (ss. 101–117). Springer International Publishing. https://doi.org/10.1007/978-3-319-79051-0_6</w:t>
      </w:r>
    </w:p>
    <w:p w14:paraId="1F343FA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Iacobucci, D., Ostrom, A., &amp; Grayson, K. (1995). Distinguishing Service Quality and Customer Satisfaction: The Voice of the Consumer. </w:t>
      </w:r>
      <w:r w:rsidRPr="0004095D">
        <w:rPr>
          <w:rFonts w:cs="Arial"/>
          <w:i/>
          <w:iCs/>
          <w:noProof/>
          <w:szCs w:val="24"/>
        </w:rPr>
        <w:t>Journal of Consumer Psychology</w:t>
      </w:r>
      <w:r w:rsidRPr="0004095D">
        <w:rPr>
          <w:rFonts w:cs="Arial"/>
          <w:noProof/>
          <w:szCs w:val="24"/>
        </w:rPr>
        <w:t xml:space="preserve">, </w:t>
      </w:r>
      <w:r w:rsidRPr="0004095D">
        <w:rPr>
          <w:rFonts w:cs="Arial"/>
          <w:i/>
          <w:iCs/>
          <w:noProof/>
          <w:szCs w:val="24"/>
        </w:rPr>
        <w:t>4</w:t>
      </w:r>
      <w:r w:rsidRPr="0004095D">
        <w:rPr>
          <w:rFonts w:cs="Arial"/>
          <w:noProof/>
          <w:szCs w:val="24"/>
        </w:rPr>
        <w:t>(3), 277–303. https://doi.org/10.1207/s15327663jcp0403_04</w:t>
      </w:r>
    </w:p>
    <w:p w14:paraId="327BB5F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Iqbal, S., Taib, C. A. Bin, &amp; Razalli, M. R. (2023). The effect of accreditation on higher education performance through quality culture mediation: the perceptions of administrative and quality managers. </w:t>
      </w:r>
      <w:r w:rsidRPr="0004095D">
        <w:rPr>
          <w:rFonts w:cs="Arial"/>
          <w:i/>
          <w:iCs/>
          <w:noProof/>
          <w:szCs w:val="24"/>
        </w:rPr>
        <w:t>The TQM Journal</w:t>
      </w:r>
      <w:r w:rsidRPr="0004095D">
        <w:rPr>
          <w:rFonts w:cs="Arial"/>
          <w:noProof/>
          <w:szCs w:val="24"/>
        </w:rPr>
        <w:t>. https://doi.org/10.1108/TQM-11-2022-0322</w:t>
      </w:r>
    </w:p>
    <w:p w14:paraId="4F01016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ISO. (2024). </w:t>
      </w:r>
      <w:r w:rsidRPr="0004095D">
        <w:rPr>
          <w:rFonts w:cs="Arial"/>
          <w:i/>
          <w:iCs/>
          <w:noProof/>
          <w:szCs w:val="24"/>
        </w:rPr>
        <w:t>Management System Standards list</w:t>
      </w:r>
      <w:r w:rsidRPr="0004095D">
        <w:rPr>
          <w:rFonts w:cs="Arial"/>
          <w:noProof/>
          <w:szCs w:val="24"/>
        </w:rPr>
        <w:t>. https://www.iso.org/management-system-standards-list.html</w:t>
      </w:r>
    </w:p>
    <w:p w14:paraId="749F8E2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ISO 21001. (2018). </w:t>
      </w:r>
      <w:r w:rsidRPr="0004095D">
        <w:rPr>
          <w:rFonts w:cs="Arial"/>
          <w:i/>
          <w:iCs/>
          <w:noProof/>
          <w:szCs w:val="24"/>
        </w:rPr>
        <w:t>Educational organizations - Management systems for educational organizations - Requirements with guidance for use</w:t>
      </w:r>
      <w:r w:rsidRPr="0004095D">
        <w:rPr>
          <w:rFonts w:cs="Arial"/>
          <w:noProof/>
          <w:szCs w:val="24"/>
        </w:rPr>
        <w:t>.</w:t>
      </w:r>
    </w:p>
    <w:p w14:paraId="281C6D4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Jackson, G. (2021). </w:t>
      </w:r>
      <w:r w:rsidRPr="0004095D">
        <w:rPr>
          <w:rFonts w:cs="Arial"/>
          <w:i/>
          <w:iCs/>
          <w:noProof/>
          <w:szCs w:val="24"/>
        </w:rPr>
        <w:t>Stakeholders’ Communication During Learning Analytics Implementation in Higher Education</w:t>
      </w:r>
      <w:r w:rsidRPr="0004095D">
        <w:rPr>
          <w:rFonts w:cs="Arial"/>
          <w:noProof/>
          <w:szCs w:val="24"/>
        </w:rPr>
        <w:t>. Walden University.</w:t>
      </w:r>
    </w:p>
    <w:p w14:paraId="65999FE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Jackson, M. C. (1982). The nature of soft systems thinking. The work of Churchman, Ackoff and Checkland. </w:t>
      </w:r>
      <w:r w:rsidRPr="0004095D">
        <w:rPr>
          <w:rFonts w:cs="Arial"/>
          <w:i/>
          <w:iCs/>
          <w:noProof/>
          <w:szCs w:val="24"/>
        </w:rPr>
        <w:t>Journal of applied systems analysis</w:t>
      </w:r>
      <w:r w:rsidRPr="0004095D">
        <w:rPr>
          <w:rFonts w:cs="Arial"/>
          <w:noProof/>
          <w:szCs w:val="24"/>
        </w:rPr>
        <w:t xml:space="preserve">, </w:t>
      </w:r>
      <w:r w:rsidRPr="0004095D">
        <w:rPr>
          <w:rFonts w:cs="Arial"/>
          <w:i/>
          <w:iCs/>
          <w:noProof/>
          <w:szCs w:val="24"/>
        </w:rPr>
        <w:t>9</w:t>
      </w:r>
      <w:r w:rsidRPr="0004095D">
        <w:rPr>
          <w:rFonts w:cs="Arial"/>
          <w:noProof/>
          <w:szCs w:val="24"/>
        </w:rPr>
        <w:t>(1), 17–29.</w:t>
      </w:r>
    </w:p>
    <w:p w14:paraId="5198299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Jain, S. K., &amp; Gupta, G. (2004). Measuring Service Quality: Servqual vs. Servperf Scales. </w:t>
      </w:r>
      <w:r w:rsidRPr="0004095D">
        <w:rPr>
          <w:rFonts w:cs="Arial"/>
          <w:i/>
          <w:iCs/>
          <w:noProof/>
          <w:szCs w:val="24"/>
        </w:rPr>
        <w:t xml:space="preserve">Vikalpa: The </w:t>
      </w:r>
      <w:r w:rsidRPr="0004095D">
        <w:rPr>
          <w:rFonts w:cs="Arial"/>
          <w:i/>
          <w:iCs/>
          <w:noProof/>
          <w:szCs w:val="24"/>
        </w:rPr>
        <w:lastRenderedPageBreak/>
        <w:t>Journal for Decision Makers</w:t>
      </w:r>
      <w:r w:rsidRPr="0004095D">
        <w:rPr>
          <w:rFonts w:cs="Arial"/>
          <w:noProof/>
          <w:szCs w:val="24"/>
        </w:rPr>
        <w:t xml:space="preserve">, </w:t>
      </w:r>
      <w:r w:rsidRPr="0004095D">
        <w:rPr>
          <w:rFonts w:cs="Arial"/>
          <w:i/>
          <w:iCs/>
          <w:noProof/>
          <w:szCs w:val="24"/>
        </w:rPr>
        <w:t>29</w:t>
      </w:r>
      <w:r w:rsidRPr="0004095D">
        <w:rPr>
          <w:rFonts w:cs="Arial"/>
          <w:noProof/>
          <w:szCs w:val="24"/>
        </w:rPr>
        <w:t>(2), 25–38. https://doi.org/10.1177/0256090920040203</w:t>
      </w:r>
    </w:p>
    <w:p w14:paraId="5580B3C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Jastrzębska, E. (2016). Angażowanie interesariuszy jako istota społecznej odpowiedzialności według ISO 26000. W </w:t>
      </w:r>
      <w:r w:rsidRPr="0004095D">
        <w:rPr>
          <w:rFonts w:cs="Arial"/>
          <w:i/>
          <w:iCs/>
          <w:noProof/>
          <w:szCs w:val="24"/>
        </w:rPr>
        <w:t>Reklama i PR z perspektywy współczesnych problemów komunikacji marketingowej (Red.) A. Wiśniewska, A. Kozłowska</w:t>
      </w:r>
      <w:r w:rsidRPr="0004095D">
        <w:rPr>
          <w:rFonts w:cs="Arial"/>
          <w:noProof/>
          <w:szCs w:val="24"/>
        </w:rPr>
        <w:t xml:space="preserve"> (ss. 71–91). Wyższa Szkoła Promocji, Mediów i Show Businessu.</w:t>
      </w:r>
    </w:p>
    <w:p w14:paraId="457D303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Jonas, A. (2009). </w:t>
      </w:r>
      <w:r w:rsidRPr="0004095D">
        <w:rPr>
          <w:rFonts w:cs="Arial"/>
          <w:i/>
          <w:iCs/>
          <w:noProof/>
          <w:szCs w:val="24"/>
        </w:rPr>
        <w:t>Tworzenie relacji z klientem w firmach usługowych a jakość usług</w:t>
      </w:r>
      <w:r w:rsidRPr="0004095D">
        <w:rPr>
          <w:rFonts w:cs="Arial"/>
          <w:noProof/>
          <w:szCs w:val="24"/>
        </w:rPr>
        <w:t xml:space="preserve">. </w:t>
      </w:r>
      <w:r w:rsidRPr="0004095D">
        <w:rPr>
          <w:rFonts w:cs="Arial"/>
          <w:i/>
          <w:iCs/>
          <w:noProof/>
          <w:szCs w:val="24"/>
        </w:rPr>
        <w:t>823</w:t>
      </w:r>
      <w:r w:rsidRPr="0004095D">
        <w:rPr>
          <w:rFonts w:cs="Arial"/>
          <w:noProof/>
          <w:szCs w:val="24"/>
        </w:rPr>
        <w:t>.</w:t>
      </w:r>
    </w:p>
    <w:p w14:paraId="6EB032F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Jongbloed, B., Enders, J., &amp; Salerno, C. (2008). Higher education and its communities: Interconnections, interdependencies and a research agenda. </w:t>
      </w:r>
      <w:r w:rsidRPr="0004095D">
        <w:rPr>
          <w:rFonts w:cs="Arial"/>
          <w:i/>
          <w:iCs/>
          <w:noProof/>
          <w:szCs w:val="24"/>
        </w:rPr>
        <w:t>Higher Education</w:t>
      </w:r>
      <w:r w:rsidRPr="0004095D">
        <w:rPr>
          <w:rFonts w:cs="Arial"/>
          <w:noProof/>
          <w:szCs w:val="24"/>
        </w:rPr>
        <w:t xml:space="preserve">, </w:t>
      </w:r>
      <w:r w:rsidRPr="0004095D">
        <w:rPr>
          <w:rFonts w:cs="Arial"/>
          <w:i/>
          <w:iCs/>
          <w:noProof/>
          <w:szCs w:val="24"/>
        </w:rPr>
        <w:t>56</w:t>
      </w:r>
      <w:r w:rsidRPr="0004095D">
        <w:rPr>
          <w:rFonts w:cs="Arial"/>
          <w:noProof/>
          <w:szCs w:val="24"/>
        </w:rPr>
        <w:t>(3), 303–324. https://doi.org/10.1007/s10734-008-9128-2</w:t>
      </w:r>
    </w:p>
    <w:p w14:paraId="789FAD9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Jyoti, J., Kour, S., &amp; Sharma, J. (2017). Impact of total quality services on financial performance: role of service profit chain. </w:t>
      </w:r>
      <w:r w:rsidRPr="0004095D">
        <w:rPr>
          <w:rFonts w:cs="Arial"/>
          <w:i/>
          <w:iCs/>
          <w:noProof/>
          <w:szCs w:val="24"/>
        </w:rPr>
        <w:t>Total Quality Management &amp; Business Excellence</w:t>
      </w:r>
      <w:r w:rsidRPr="0004095D">
        <w:rPr>
          <w:rFonts w:cs="Arial"/>
          <w:noProof/>
          <w:szCs w:val="24"/>
        </w:rPr>
        <w:t xml:space="preserve">, </w:t>
      </w:r>
      <w:r w:rsidRPr="0004095D">
        <w:rPr>
          <w:rFonts w:cs="Arial"/>
          <w:i/>
          <w:iCs/>
          <w:noProof/>
          <w:szCs w:val="24"/>
        </w:rPr>
        <w:t>28</w:t>
      </w:r>
      <w:r w:rsidRPr="0004095D">
        <w:rPr>
          <w:rFonts w:cs="Arial"/>
          <w:noProof/>
          <w:szCs w:val="24"/>
        </w:rPr>
        <w:t>(7–8), 897–929. https://doi.org/10.1080/14783363.2016.1274649</w:t>
      </w:r>
    </w:p>
    <w:p w14:paraId="20D2F92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Kalinowski, J. (2017). </w:t>
      </w:r>
      <w:r w:rsidRPr="0004095D">
        <w:rPr>
          <w:rFonts w:cs="Arial"/>
          <w:i/>
          <w:iCs/>
          <w:noProof/>
          <w:szCs w:val="24"/>
        </w:rPr>
        <w:t>​Finansowanie uczelni na nowych zasadach - komentarz: dr Jacek Kalinowski​</w:t>
      </w:r>
      <w:r w:rsidRPr="0004095D">
        <w:rPr>
          <w:rFonts w:cs="Arial"/>
          <w:noProof/>
          <w:szCs w:val="24"/>
        </w:rPr>
        <w:t>. https://opinieouczelniach.pl/artykul/finansowanie-uczelni-na-nowych-zasadach-komentarz-dr-jacek-kalinowski/</w:t>
      </w:r>
    </w:p>
    <w:p w14:paraId="58AE41A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Kang, H., &amp; Ahn, J.-W. (2021). Model Setting and Interpretation of Results in Research Using Structural Equation Modeling: A Checklist with Guiding Questions for Reporting. </w:t>
      </w:r>
      <w:r w:rsidRPr="0004095D">
        <w:rPr>
          <w:rFonts w:cs="Arial"/>
          <w:i/>
          <w:iCs/>
          <w:noProof/>
          <w:szCs w:val="24"/>
        </w:rPr>
        <w:t>Asian Nursing Research</w:t>
      </w:r>
      <w:r w:rsidRPr="0004095D">
        <w:rPr>
          <w:rFonts w:cs="Arial"/>
          <w:noProof/>
          <w:szCs w:val="24"/>
        </w:rPr>
        <w:t xml:space="preserve">, </w:t>
      </w:r>
      <w:r w:rsidRPr="0004095D">
        <w:rPr>
          <w:rFonts w:cs="Arial"/>
          <w:i/>
          <w:iCs/>
          <w:noProof/>
          <w:szCs w:val="24"/>
        </w:rPr>
        <w:t>15</w:t>
      </w:r>
      <w:r w:rsidRPr="0004095D">
        <w:rPr>
          <w:rFonts w:cs="Arial"/>
          <w:noProof/>
          <w:szCs w:val="24"/>
        </w:rPr>
        <w:t>(3), 157–162. https://doi.org/10.1016/j.anr.2021.06.001</w:t>
      </w:r>
    </w:p>
    <w:p w14:paraId="3018E1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Kanji, G. K., &amp; Tambi, M. A. B. A. (1999). Total quality management in UK higher education institutions. </w:t>
      </w:r>
      <w:r w:rsidRPr="0004095D">
        <w:rPr>
          <w:rFonts w:cs="Arial"/>
          <w:i/>
          <w:iCs/>
          <w:noProof/>
          <w:szCs w:val="24"/>
        </w:rPr>
        <w:t>Total Quality Management</w:t>
      </w:r>
      <w:r w:rsidRPr="0004095D">
        <w:rPr>
          <w:rFonts w:cs="Arial"/>
          <w:noProof/>
          <w:szCs w:val="24"/>
        </w:rPr>
        <w:t xml:space="preserve">, </w:t>
      </w:r>
      <w:r w:rsidRPr="0004095D">
        <w:rPr>
          <w:rFonts w:cs="Arial"/>
          <w:i/>
          <w:iCs/>
          <w:noProof/>
          <w:szCs w:val="24"/>
        </w:rPr>
        <w:t>10</w:t>
      </w:r>
      <w:r w:rsidRPr="0004095D">
        <w:rPr>
          <w:rFonts w:cs="Arial"/>
          <w:noProof/>
          <w:szCs w:val="24"/>
        </w:rPr>
        <w:t>(1), 129–153. https://doi.org/10.1080/0954412998126</w:t>
      </w:r>
    </w:p>
    <w:p w14:paraId="4592E30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Kaplan, R. S., &amp; Norton, D. P. (1992). The balanced scorecard--measures that drive performance. </w:t>
      </w:r>
      <w:r w:rsidRPr="0004095D">
        <w:rPr>
          <w:rFonts w:cs="Arial"/>
          <w:i/>
          <w:iCs/>
          <w:noProof/>
          <w:szCs w:val="24"/>
        </w:rPr>
        <w:t>Harvard business review</w:t>
      </w:r>
      <w:r w:rsidRPr="0004095D">
        <w:rPr>
          <w:rFonts w:cs="Arial"/>
          <w:noProof/>
          <w:szCs w:val="24"/>
        </w:rPr>
        <w:t xml:space="preserve">, </w:t>
      </w:r>
      <w:r w:rsidRPr="0004095D">
        <w:rPr>
          <w:rFonts w:cs="Arial"/>
          <w:i/>
          <w:iCs/>
          <w:noProof/>
          <w:szCs w:val="24"/>
        </w:rPr>
        <w:t>70</w:t>
      </w:r>
      <w:r w:rsidRPr="0004095D">
        <w:rPr>
          <w:rFonts w:cs="Arial"/>
          <w:noProof/>
          <w:szCs w:val="24"/>
        </w:rPr>
        <w:t>(1), 71–79.</w:t>
      </w:r>
    </w:p>
    <w:p w14:paraId="2F1C4B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Karwacka, M. (2011). </w:t>
      </w:r>
      <w:r w:rsidRPr="0004095D">
        <w:rPr>
          <w:rFonts w:cs="Arial"/>
          <w:i/>
          <w:iCs/>
          <w:noProof/>
          <w:szCs w:val="24"/>
        </w:rPr>
        <w:t>Interesariusze</w:t>
      </w:r>
      <w:r w:rsidRPr="0004095D">
        <w:rPr>
          <w:rFonts w:cs="Arial"/>
          <w:noProof/>
          <w:szCs w:val="24"/>
        </w:rPr>
        <w:t>.</w:t>
      </w:r>
    </w:p>
    <w:p w14:paraId="6B88492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Keremidchiev, S. (2021). Theoretical foundations of stakeholder theory. </w:t>
      </w:r>
      <w:r w:rsidRPr="0004095D">
        <w:rPr>
          <w:rFonts w:cs="Arial"/>
          <w:i/>
          <w:iCs/>
          <w:noProof/>
          <w:szCs w:val="24"/>
        </w:rPr>
        <w:t>Ikonomicheski Izsledvania</w:t>
      </w:r>
      <w:r w:rsidRPr="0004095D">
        <w:rPr>
          <w:rFonts w:cs="Arial"/>
          <w:noProof/>
          <w:szCs w:val="24"/>
        </w:rPr>
        <w:t xml:space="preserve">, </w:t>
      </w:r>
      <w:r w:rsidRPr="0004095D">
        <w:rPr>
          <w:rFonts w:cs="Arial"/>
          <w:i/>
          <w:iCs/>
          <w:noProof/>
          <w:szCs w:val="24"/>
        </w:rPr>
        <w:t>30</w:t>
      </w:r>
      <w:r w:rsidRPr="0004095D">
        <w:rPr>
          <w:rFonts w:cs="Arial"/>
          <w:noProof/>
          <w:szCs w:val="24"/>
        </w:rPr>
        <w:t>(1), 70–88.</w:t>
      </w:r>
    </w:p>
    <w:p w14:paraId="666C5CF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Kettunen, J. (2015). Stakeholder relationships in higher education. </w:t>
      </w:r>
      <w:r w:rsidRPr="0004095D">
        <w:rPr>
          <w:rFonts w:cs="Arial"/>
          <w:i/>
          <w:iCs/>
          <w:noProof/>
          <w:szCs w:val="24"/>
        </w:rPr>
        <w:t>Tertiary Education and Management</w:t>
      </w:r>
      <w:r w:rsidRPr="0004095D">
        <w:rPr>
          <w:rFonts w:cs="Arial"/>
          <w:noProof/>
          <w:szCs w:val="24"/>
        </w:rPr>
        <w:t xml:space="preserve">, </w:t>
      </w:r>
      <w:r w:rsidRPr="0004095D">
        <w:rPr>
          <w:rFonts w:cs="Arial"/>
          <w:i/>
          <w:iCs/>
          <w:noProof/>
          <w:szCs w:val="24"/>
        </w:rPr>
        <w:t>21</w:t>
      </w:r>
      <w:r w:rsidRPr="0004095D">
        <w:rPr>
          <w:rFonts w:cs="Arial"/>
          <w:noProof/>
          <w:szCs w:val="24"/>
        </w:rPr>
        <w:t>(1), 56–65. https://doi.org/10.1080/13583883.2014.997277</w:t>
      </w:r>
    </w:p>
    <w:p w14:paraId="6636BE3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Kezar, A., &amp; Eckel, P. D. (2002). The Effect of Institutional Culture on Change Strategies in Higher Education. </w:t>
      </w:r>
      <w:r w:rsidRPr="0004095D">
        <w:rPr>
          <w:rFonts w:cs="Arial"/>
          <w:i/>
          <w:iCs/>
          <w:noProof/>
          <w:szCs w:val="24"/>
        </w:rPr>
        <w:t>The Journal of Higher Education</w:t>
      </w:r>
      <w:r w:rsidRPr="0004095D">
        <w:rPr>
          <w:rFonts w:cs="Arial"/>
          <w:noProof/>
          <w:szCs w:val="24"/>
        </w:rPr>
        <w:t xml:space="preserve">, </w:t>
      </w:r>
      <w:r w:rsidRPr="0004095D">
        <w:rPr>
          <w:rFonts w:cs="Arial"/>
          <w:i/>
          <w:iCs/>
          <w:noProof/>
          <w:szCs w:val="24"/>
        </w:rPr>
        <w:t>73</w:t>
      </w:r>
      <w:r w:rsidRPr="0004095D">
        <w:rPr>
          <w:rFonts w:cs="Arial"/>
          <w:noProof/>
          <w:szCs w:val="24"/>
        </w:rPr>
        <w:t>(4), 435–460. https://doi.org/10.1080/00221546.2002.11777159</w:t>
      </w:r>
    </w:p>
    <w:p w14:paraId="5D2BA84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Khazanchi, S., Lewis, M. W., &amp; Boyer, K. K. (2007). Innovation-supportive culture: The impact of organizational values on process innovation. </w:t>
      </w:r>
      <w:r w:rsidRPr="0004095D">
        <w:rPr>
          <w:rFonts w:cs="Arial"/>
          <w:i/>
          <w:iCs/>
          <w:noProof/>
          <w:szCs w:val="24"/>
        </w:rPr>
        <w:t>Journal of Operations Management</w:t>
      </w:r>
      <w:r w:rsidRPr="0004095D">
        <w:rPr>
          <w:rFonts w:cs="Arial"/>
          <w:noProof/>
          <w:szCs w:val="24"/>
        </w:rPr>
        <w:t xml:space="preserve">, </w:t>
      </w:r>
      <w:r w:rsidRPr="0004095D">
        <w:rPr>
          <w:rFonts w:cs="Arial"/>
          <w:i/>
          <w:iCs/>
          <w:noProof/>
          <w:szCs w:val="24"/>
        </w:rPr>
        <w:t>25</w:t>
      </w:r>
      <w:r w:rsidRPr="0004095D">
        <w:rPr>
          <w:rFonts w:cs="Arial"/>
          <w:noProof/>
          <w:szCs w:val="24"/>
        </w:rPr>
        <w:t>(4), 871–884. https://doi.org/10.1016/j.jom.2006.08.003</w:t>
      </w:r>
    </w:p>
    <w:p w14:paraId="6EE2BDD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Khodayari, F., &amp; Khodayari, B. (2011). Service Quality in Higher Education (Case study: Measuring service quality of Islamic Azad University, Firoozkooh branch). </w:t>
      </w:r>
      <w:r w:rsidRPr="0004095D">
        <w:rPr>
          <w:rFonts w:cs="Arial"/>
          <w:i/>
          <w:iCs/>
          <w:noProof/>
          <w:szCs w:val="24"/>
        </w:rPr>
        <w:t>Interdisciplinary Journal of Research in Business</w:t>
      </w:r>
      <w:r w:rsidRPr="0004095D">
        <w:rPr>
          <w:rFonts w:cs="Arial"/>
          <w:noProof/>
          <w:szCs w:val="24"/>
        </w:rPr>
        <w:t xml:space="preserve">, </w:t>
      </w:r>
      <w:r w:rsidRPr="0004095D">
        <w:rPr>
          <w:rFonts w:cs="Arial"/>
          <w:i/>
          <w:iCs/>
          <w:noProof/>
          <w:szCs w:val="24"/>
        </w:rPr>
        <w:t>1</w:t>
      </w:r>
      <w:r w:rsidRPr="0004095D">
        <w:rPr>
          <w:rFonts w:cs="Arial"/>
          <w:noProof/>
          <w:szCs w:val="24"/>
        </w:rPr>
        <w:t>(9), 38–46.</w:t>
      </w:r>
    </w:p>
    <w:p w14:paraId="0B9B024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Khoo, S., Ha, H., &amp; McGregor, S. L. T. T. (2017). Service quality and student/customer satisfaction in the private tertiary education sector in Singapore. </w:t>
      </w:r>
      <w:r w:rsidRPr="0004095D">
        <w:rPr>
          <w:rFonts w:cs="Arial"/>
          <w:i/>
          <w:iCs/>
          <w:noProof/>
          <w:szCs w:val="24"/>
        </w:rPr>
        <w:t>International Journal of Educational Management</w:t>
      </w:r>
      <w:r w:rsidRPr="0004095D">
        <w:rPr>
          <w:rFonts w:cs="Arial"/>
          <w:noProof/>
          <w:szCs w:val="24"/>
        </w:rPr>
        <w:t xml:space="preserve">, </w:t>
      </w:r>
      <w:r w:rsidRPr="0004095D">
        <w:rPr>
          <w:rFonts w:cs="Arial"/>
          <w:i/>
          <w:iCs/>
          <w:noProof/>
          <w:szCs w:val="24"/>
        </w:rPr>
        <w:t>31</w:t>
      </w:r>
      <w:r w:rsidRPr="0004095D">
        <w:rPr>
          <w:rFonts w:cs="Arial"/>
          <w:noProof/>
          <w:szCs w:val="24"/>
        </w:rPr>
        <w:t>(4), 430–444. https://doi.org/10.1108/IJEM-09-2015-0121</w:t>
      </w:r>
    </w:p>
    <w:p w14:paraId="54B4528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Kieraciński, P. (2020). Habilitacja fakultatywna? </w:t>
      </w:r>
      <w:r w:rsidRPr="0004095D">
        <w:rPr>
          <w:rFonts w:cs="Arial"/>
          <w:i/>
          <w:iCs/>
          <w:noProof/>
          <w:szCs w:val="24"/>
        </w:rPr>
        <w:t>Forum Akademickie</w:t>
      </w:r>
      <w:r w:rsidRPr="0004095D">
        <w:rPr>
          <w:rFonts w:cs="Arial"/>
          <w:noProof/>
          <w:szCs w:val="24"/>
        </w:rPr>
        <w:t xml:space="preserve">, </w:t>
      </w:r>
      <w:r w:rsidRPr="0004095D">
        <w:rPr>
          <w:rFonts w:cs="Arial"/>
          <w:i/>
          <w:iCs/>
          <w:noProof/>
          <w:szCs w:val="24"/>
        </w:rPr>
        <w:t>4</w:t>
      </w:r>
      <w:r w:rsidRPr="0004095D">
        <w:rPr>
          <w:rFonts w:cs="Arial"/>
          <w:noProof/>
          <w:szCs w:val="24"/>
        </w:rPr>
        <w:t>. https://miesiecznik.forumakademickie.pl/czasopisma/fa-04-2020/habilitacja-fakultatywna</w:t>
      </w:r>
    </w:p>
    <w:p w14:paraId="24D02B3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Kim, T. (2009). Shifting patterns of transnational academic mobility: A comparative and historical approach. </w:t>
      </w:r>
      <w:r w:rsidRPr="0004095D">
        <w:rPr>
          <w:rFonts w:cs="Arial"/>
          <w:i/>
          <w:iCs/>
          <w:noProof/>
          <w:szCs w:val="24"/>
        </w:rPr>
        <w:t>Comparative Education</w:t>
      </w:r>
      <w:r w:rsidRPr="0004095D">
        <w:rPr>
          <w:rFonts w:cs="Arial"/>
          <w:noProof/>
          <w:szCs w:val="24"/>
        </w:rPr>
        <w:t xml:space="preserve">, </w:t>
      </w:r>
      <w:r w:rsidRPr="0004095D">
        <w:rPr>
          <w:rFonts w:cs="Arial"/>
          <w:i/>
          <w:iCs/>
          <w:noProof/>
          <w:szCs w:val="24"/>
        </w:rPr>
        <w:t>45</w:t>
      </w:r>
      <w:r w:rsidRPr="0004095D">
        <w:rPr>
          <w:rFonts w:cs="Arial"/>
          <w:noProof/>
          <w:szCs w:val="24"/>
        </w:rPr>
        <w:t>(3), 387–403. https://doi.org/10.1080/03050060903184957</w:t>
      </w:r>
    </w:p>
    <w:p w14:paraId="6115B83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Koch, J. V. (2003). TQM: why is its impact in higher education so small? </w:t>
      </w:r>
      <w:r w:rsidRPr="0004095D">
        <w:rPr>
          <w:rFonts w:cs="Arial"/>
          <w:i/>
          <w:iCs/>
          <w:noProof/>
          <w:szCs w:val="24"/>
        </w:rPr>
        <w:t>The TQM Magazine</w:t>
      </w:r>
      <w:r w:rsidRPr="0004095D">
        <w:rPr>
          <w:rFonts w:cs="Arial"/>
          <w:noProof/>
          <w:szCs w:val="24"/>
        </w:rPr>
        <w:t xml:space="preserve">, </w:t>
      </w:r>
      <w:r w:rsidRPr="0004095D">
        <w:rPr>
          <w:rFonts w:cs="Arial"/>
          <w:i/>
          <w:iCs/>
          <w:noProof/>
          <w:szCs w:val="24"/>
        </w:rPr>
        <w:t>15</w:t>
      </w:r>
      <w:r w:rsidRPr="0004095D">
        <w:rPr>
          <w:rFonts w:cs="Arial"/>
          <w:noProof/>
          <w:szCs w:val="24"/>
        </w:rPr>
        <w:t>(5), 325–333. https://doi.org/10.1108/09544780310487721</w:t>
      </w:r>
    </w:p>
    <w:p w14:paraId="1948DF6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Kola, A. M., &amp; Leja, K. (2017). The Third Sector in the Universities’ Third Mission. W Ł. Sułkowski (Red.), </w:t>
      </w:r>
      <w:r w:rsidRPr="0004095D">
        <w:rPr>
          <w:rFonts w:cs="Arial"/>
          <w:i/>
          <w:iCs/>
          <w:noProof/>
          <w:szCs w:val="24"/>
        </w:rPr>
        <w:t>New Horizons in Management Sciences</w:t>
      </w:r>
      <w:r w:rsidRPr="0004095D">
        <w:rPr>
          <w:rFonts w:cs="Arial"/>
          <w:noProof/>
          <w:szCs w:val="24"/>
        </w:rPr>
        <w:t xml:space="preserve"> (ss. 99–125). Peter Lang. https://doi.org/10.3726/b10970</w:t>
      </w:r>
    </w:p>
    <w:p w14:paraId="1BAF994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Kolman, R., &amp; Tkaczyk, T. (1996). </w:t>
      </w:r>
      <w:r w:rsidRPr="0004095D">
        <w:rPr>
          <w:rFonts w:cs="Arial"/>
          <w:i/>
          <w:iCs/>
          <w:noProof/>
          <w:szCs w:val="24"/>
        </w:rPr>
        <w:t>Jakość usług. Poradnik.</w:t>
      </w:r>
      <w:r w:rsidRPr="0004095D">
        <w:rPr>
          <w:rFonts w:cs="Arial"/>
          <w:noProof/>
          <w:szCs w:val="24"/>
        </w:rPr>
        <w:t xml:space="preserve"> TNOiK.</w:t>
      </w:r>
    </w:p>
    <w:p w14:paraId="3A984CB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Kotler, P., Armstrong, G., Saunders, J., &amp; Wong, V. (2002). </w:t>
      </w:r>
      <w:r w:rsidRPr="0004095D">
        <w:rPr>
          <w:rFonts w:cs="Arial"/>
          <w:i/>
          <w:iCs/>
          <w:noProof/>
          <w:szCs w:val="24"/>
        </w:rPr>
        <w:t>Marketing. Podręcznik europejski.</w:t>
      </w:r>
      <w:r w:rsidRPr="0004095D">
        <w:rPr>
          <w:rFonts w:cs="Arial"/>
          <w:noProof/>
          <w:szCs w:val="24"/>
        </w:rPr>
        <w:t xml:space="preserve"> Wydawnictwo PWE.</w:t>
      </w:r>
    </w:p>
    <w:p w14:paraId="7FC35E4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Kristensen, K., &amp; Eskildsen, J. (2014). Is the NPS a trustworthy performance measure? </w:t>
      </w:r>
      <w:r w:rsidRPr="0004095D">
        <w:rPr>
          <w:rFonts w:cs="Arial"/>
          <w:i/>
          <w:iCs/>
          <w:noProof/>
          <w:szCs w:val="24"/>
        </w:rPr>
        <w:t>The TQM Journal</w:t>
      </w:r>
      <w:r w:rsidRPr="0004095D">
        <w:rPr>
          <w:rFonts w:cs="Arial"/>
          <w:noProof/>
          <w:szCs w:val="24"/>
        </w:rPr>
        <w:t xml:space="preserve">, </w:t>
      </w:r>
      <w:r w:rsidRPr="0004095D">
        <w:rPr>
          <w:rFonts w:cs="Arial"/>
          <w:i/>
          <w:iCs/>
          <w:noProof/>
          <w:szCs w:val="24"/>
        </w:rPr>
        <w:t>26</w:t>
      </w:r>
      <w:r w:rsidRPr="0004095D">
        <w:rPr>
          <w:rFonts w:cs="Arial"/>
          <w:noProof/>
          <w:szCs w:val="24"/>
        </w:rPr>
        <w:t>(2), 202–214. https://doi.org/10.1108/TQM-03-2011-0021</w:t>
      </w:r>
    </w:p>
    <w:p w14:paraId="0505595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Krosnick, J. A. (1999). SURVEY RESEARCH. </w:t>
      </w:r>
      <w:r w:rsidRPr="0004095D">
        <w:rPr>
          <w:rFonts w:cs="Arial"/>
          <w:i/>
          <w:iCs/>
          <w:noProof/>
          <w:szCs w:val="24"/>
        </w:rPr>
        <w:t>Annual Review of Psychology</w:t>
      </w:r>
      <w:r w:rsidRPr="0004095D">
        <w:rPr>
          <w:rFonts w:cs="Arial"/>
          <w:noProof/>
          <w:szCs w:val="24"/>
        </w:rPr>
        <w:t xml:space="preserve">, </w:t>
      </w:r>
      <w:r w:rsidRPr="0004095D">
        <w:rPr>
          <w:rFonts w:cs="Arial"/>
          <w:i/>
          <w:iCs/>
          <w:noProof/>
          <w:szCs w:val="24"/>
        </w:rPr>
        <w:t>50</w:t>
      </w:r>
      <w:r w:rsidRPr="0004095D">
        <w:rPr>
          <w:rFonts w:cs="Arial"/>
          <w:noProof/>
          <w:szCs w:val="24"/>
        </w:rPr>
        <w:t>(1), 537–567. https://doi.org/10.1146/annurev.psych.50.1.537</w:t>
      </w:r>
    </w:p>
    <w:p w14:paraId="3940F5E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(2006). The University and the State. </w:t>
      </w:r>
      <w:r w:rsidRPr="0004095D">
        <w:rPr>
          <w:rFonts w:cs="Arial"/>
          <w:i/>
          <w:iCs/>
          <w:noProof/>
          <w:szCs w:val="24"/>
        </w:rPr>
        <w:t>The Journal of Higher Education</w:t>
      </w:r>
      <w:r w:rsidRPr="0004095D">
        <w:rPr>
          <w:rFonts w:cs="Arial"/>
          <w:noProof/>
          <w:szCs w:val="24"/>
        </w:rPr>
        <w:t>. https://doi.org/10.2307/1975223</w:t>
      </w:r>
    </w:p>
    <w:p w14:paraId="0C26B1E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(2015). </w:t>
      </w:r>
      <w:r w:rsidRPr="0004095D">
        <w:rPr>
          <w:rFonts w:cs="Arial"/>
          <w:i/>
          <w:iCs/>
          <w:noProof/>
          <w:szCs w:val="24"/>
        </w:rPr>
        <w:t>Uniwersytet w dobie przemian. Instytucje i kadra akademicka w warunkach rosnącej konkurencji</w:t>
      </w:r>
      <w:r w:rsidRPr="0004095D">
        <w:rPr>
          <w:rFonts w:cs="Arial"/>
          <w:noProof/>
          <w:szCs w:val="24"/>
        </w:rPr>
        <w:t xml:space="preserve"> (I). Wydawnictwo Naukowe PWN.</w:t>
      </w:r>
    </w:p>
    <w:p w14:paraId="4384B97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(2017). Wprowadzenie: Reforma szkolnictwa wyższego w Polsce i jej wyzwania. Jak stopniowa dehermetyzacja systemu prowadzi do jego stratyfikacji.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2(50)</w:t>
      </w:r>
      <w:r w:rsidRPr="0004095D">
        <w:rPr>
          <w:rFonts w:cs="Arial"/>
          <w:noProof/>
          <w:szCs w:val="24"/>
        </w:rPr>
        <w:t>, 9–38. https://doi.org/10.14746/nisw.2017.2.0</w:t>
      </w:r>
    </w:p>
    <w:p w14:paraId="55CC31C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(2019). </w:t>
      </w:r>
      <w:r w:rsidRPr="0004095D">
        <w:rPr>
          <w:rFonts w:cs="Arial"/>
          <w:i/>
          <w:iCs/>
          <w:noProof/>
          <w:szCs w:val="24"/>
        </w:rPr>
        <w:t>Changing European academics: A comparative study of social stratification, work patterns and research productivity</w:t>
      </w:r>
      <w:r w:rsidRPr="0004095D">
        <w:rPr>
          <w:rFonts w:cs="Arial"/>
          <w:noProof/>
          <w:szCs w:val="24"/>
        </w:rPr>
        <w:t>. Routledge.</w:t>
      </w:r>
    </w:p>
    <w:p w14:paraId="159E32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Antonowicz, D., Brdulak, J., Hulicka, M., Jędrzejewski, T., Kowalski, R., Kulczycki, E., Szadkowski, K., Szot, A., &amp; Wolszczak-Derlacz, J. (2016). </w:t>
      </w:r>
      <w:r w:rsidRPr="0004095D">
        <w:rPr>
          <w:rFonts w:cs="Arial"/>
          <w:i/>
          <w:iCs/>
          <w:noProof/>
          <w:szCs w:val="24"/>
        </w:rPr>
        <w:t>Projekt założeń do ustawy Prawo o szkolnictwie wyższym</w:t>
      </w:r>
      <w:r w:rsidRPr="0004095D">
        <w:rPr>
          <w:rFonts w:cs="Arial"/>
          <w:noProof/>
          <w:szCs w:val="24"/>
        </w:rPr>
        <w:t>. Uniwersytet im. Adama Mickiewicza w Poznniu. https://repozytorium.amu.edu.pl/bitstream/10593/16175/1/Projekt_zalozen_Kwiek_et_al_2016_Final.pdf</w:t>
      </w:r>
    </w:p>
    <w:p w14:paraId="70F4D99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Laloux, F. (2015). </w:t>
      </w:r>
      <w:r w:rsidRPr="0004095D">
        <w:rPr>
          <w:rFonts w:cs="Arial"/>
          <w:i/>
          <w:iCs/>
          <w:noProof/>
          <w:szCs w:val="24"/>
        </w:rPr>
        <w:t>Pracować inaczej</w:t>
      </w:r>
      <w:r w:rsidRPr="0004095D">
        <w:rPr>
          <w:rFonts w:cs="Arial"/>
          <w:noProof/>
          <w:szCs w:val="24"/>
        </w:rPr>
        <w:t>. Wydawnictwo Studio EMKA.</w:t>
      </w:r>
    </w:p>
    <w:p w14:paraId="7C4DA23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Laurett, R., &amp; Mendes, L. (2019). EFQM model’s application in the context of higher education. </w:t>
      </w:r>
      <w:r w:rsidRPr="0004095D">
        <w:rPr>
          <w:rFonts w:cs="Arial"/>
          <w:i/>
          <w:iCs/>
          <w:noProof/>
          <w:szCs w:val="24"/>
        </w:rPr>
        <w:lastRenderedPageBreak/>
        <w:t>International Journal of Quality &amp; Reliability Management</w:t>
      </w:r>
      <w:r w:rsidRPr="0004095D">
        <w:rPr>
          <w:rFonts w:cs="Arial"/>
          <w:noProof/>
          <w:szCs w:val="24"/>
        </w:rPr>
        <w:t>.</w:t>
      </w:r>
    </w:p>
    <w:p w14:paraId="4955291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LeBlanc, G., &amp; Nguyen, N. (1997). Searching for excellence in business education: an exploratory study of customer impressions of service quality. </w:t>
      </w:r>
      <w:r w:rsidRPr="0004095D">
        <w:rPr>
          <w:rFonts w:cs="Arial"/>
          <w:i/>
          <w:iCs/>
          <w:noProof/>
          <w:szCs w:val="24"/>
        </w:rPr>
        <w:t>International Journal of Educational Management</w:t>
      </w:r>
      <w:r w:rsidRPr="0004095D">
        <w:rPr>
          <w:rFonts w:cs="Arial"/>
          <w:noProof/>
          <w:szCs w:val="24"/>
        </w:rPr>
        <w:t xml:space="preserve">, </w:t>
      </w:r>
      <w:r w:rsidRPr="0004095D">
        <w:rPr>
          <w:rFonts w:cs="Arial"/>
          <w:i/>
          <w:iCs/>
          <w:noProof/>
          <w:szCs w:val="24"/>
        </w:rPr>
        <w:t>11</w:t>
      </w:r>
      <w:r w:rsidRPr="0004095D">
        <w:rPr>
          <w:rFonts w:cs="Arial"/>
          <w:noProof/>
          <w:szCs w:val="24"/>
        </w:rPr>
        <w:t>(2), 72–79. https://doi.org/10.1108/09513549710163961</w:t>
      </w:r>
    </w:p>
    <w:p w14:paraId="6317379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(2003). </w:t>
      </w:r>
      <w:r w:rsidRPr="0004095D">
        <w:rPr>
          <w:rFonts w:cs="Arial"/>
          <w:i/>
          <w:iCs/>
          <w:noProof/>
          <w:szCs w:val="24"/>
        </w:rPr>
        <w:t>Instytucja Akademicka. Strategia. Efektywność . Jakość</w:t>
      </w:r>
      <w:r w:rsidRPr="0004095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CBC97F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(2011). </w:t>
      </w:r>
      <w:r w:rsidRPr="0004095D">
        <w:rPr>
          <w:rFonts w:cs="Arial"/>
          <w:i/>
          <w:iCs/>
          <w:noProof/>
          <w:szCs w:val="24"/>
        </w:rPr>
        <w:t>Koncepcje zarządzania współczesnym uniwersytetem</w:t>
      </w:r>
      <w:r w:rsidRPr="0004095D">
        <w:rPr>
          <w:rFonts w:cs="Arial"/>
          <w:noProof/>
          <w:szCs w:val="24"/>
        </w:rPr>
        <w:t>. https://doi.org/10.13140/RG.2.1.3539.1529</w:t>
      </w:r>
    </w:p>
    <w:p w14:paraId="3A1DA43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(2012). Uczelnia społecznie odpowiedzialna. </w:t>
      </w:r>
      <w:r w:rsidRPr="0004095D">
        <w:rPr>
          <w:rFonts w:cs="Arial"/>
          <w:i/>
          <w:iCs/>
          <w:noProof/>
          <w:szCs w:val="24"/>
        </w:rPr>
        <w:t>Pomorski Przegląd Gospodarczy</w:t>
      </w:r>
      <w:r w:rsidRPr="0004095D">
        <w:rPr>
          <w:rFonts w:cs="Arial"/>
          <w:noProof/>
          <w:szCs w:val="24"/>
        </w:rPr>
        <w:t xml:space="preserve">, </w:t>
      </w:r>
      <w:r w:rsidRPr="0004095D">
        <w:rPr>
          <w:rFonts w:cs="Arial"/>
          <w:i/>
          <w:iCs/>
          <w:noProof/>
          <w:szCs w:val="24"/>
        </w:rPr>
        <w:t>4</w:t>
      </w:r>
      <w:r w:rsidRPr="0004095D">
        <w:rPr>
          <w:rFonts w:cs="Arial"/>
          <w:noProof/>
          <w:szCs w:val="24"/>
        </w:rPr>
        <w:t>, 47–49. https://ppg.ibngr.pl/pomorski-przeglad-gospodarczy/uczelnia-spolecznie-odpowiedzialna</w:t>
      </w:r>
    </w:p>
    <w:p w14:paraId="1E3267A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(2019). </w:t>
      </w:r>
      <w:r w:rsidRPr="0004095D">
        <w:rPr>
          <w:rFonts w:cs="Arial"/>
          <w:i/>
          <w:iCs/>
          <w:noProof/>
          <w:szCs w:val="24"/>
        </w:rPr>
        <w:t>Misja społecznie odpowiedzialnego uniwersytetu</w:t>
      </w:r>
      <w:r w:rsidRPr="0004095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EBFC4B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Kitowski, P. (2013). Doktorat akademicki czy zawodowy na marginesie badań sondażowych w Politechnice Gdańskiej. W </w:t>
      </w:r>
      <w:r w:rsidRPr="0004095D">
        <w:rPr>
          <w:rFonts w:cs="Arial"/>
          <w:i/>
          <w:iCs/>
          <w:noProof/>
          <w:szCs w:val="24"/>
        </w:rPr>
        <w:t>K. Jędralska (red.), Modele kształcenia na studiach doktoranckich w dziedzinie nauk ekonomicznych, Uniwersytet Ekonomiczny w Katowicach, Katowice 2013, s. 205-226</w:t>
      </w:r>
      <w:r w:rsidRPr="0004095D">
        <w:rPr>
          <w:rFonts w:cs="Arial"/>
          <w:noProof/>
          <w:szCs w:val="24"/>
        </w:rPr>
        <w:t xml:space="preserve"> (ss. 205–226). w: K. Jędralska (red.), Modele kształcenia na studiach doktoranckich w dziedzinie nauk ekonomicznych, Uniwersytet Ekonomiczny w Katowicach, Katowice 2013, s. 205-226.</w:t>
      </w:r>
    </w:p>
    <w:p w14:paraId="6DEB7AA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Pawlak, A. (2021). Uczelnia organizacją w odcieniu turkusu - szansa czy iluzja? </w:t>
      </w:r>
      <w:r w:rsidRPr="0004095D">
        <w:rPr>
          <w:rFonts w:cs="Arial"/>
          <w:i/>
          <w:iCs/>
          <w:noProof/>
          <w:szCs w:val="24"/>
        </w:rPr>
        <w:t>e-mentor</w:t>
      </w:r>
      <w:r w:rsidRPr="0004095D">
        <w:rPr>
          <w:rFonts w:cs="Arial"/>
          <w:noProof/>
          <w:szCs w:val="24"/>
        </w:rPr>
        <w:t xml:space="preserve">, </w:t>
      </w:r>
      <w:r w:rsidRPr="0004095D">
        <w:rPr>
          <w:rFonts w:cs="Arial"/>
          <w:i/>
          <w:iCs/>
          <w:noProof/>
          <w:szCs w:val="24"/>
        </w:rPr>
        <w:t>2 (89)</w:t>
      </w:r>
      <w:r w:rsidRPr="0004095D">
        <w:rPr>
          <w:rFonts w:cs="Arial"/>
          <w:noProof/>
          <w:szCs w:val="24"/>
        </w:rPr>
        <w:t>, 15–24.</w:t>
      </w:r>
    </w:p>
    <w:p w14:paraId="7DCD130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Levy, A. (1986). Second-order planned change: Definition and conceptualization. </w:t>
      </w:r>
      <w:r w:rsidRPr="0004095D">
        <w:rPr>
          <w:rFonts w:cs="Arial"/>
          <w:i/>
          <w:iCs/>
          <w:noProof/>
          <w:szCs w:val="24"/>
        </w:rPr>
        <w:t>Organizational Dynamics</w:t>
      </w:r>
      <w:r w:rsidRPr="0004095D">
        <w:rPr>
          <w:rFonts w:cs="Arial"/>
          <w:noProof/>
          <w:szCs w:val="24"/>
        </w:rPr>
        <w:t xml:space="preserve">, </w:t>
      </w:r>
      <w:r w:rsidRPr="0004095D">
        <w:rPr>
          <w:rFonts w:cs="Arial"/>
          <w:i/>
          <w:iCs/>
          <w:noProof/>
          <w:szCs w:val="24"/>
        </w:rPr>
        <w:t>15</w:t>
      </w:r>
      <w:r w:rsidRPr="0004095D">
        <w:rPr>
          <w:rFonts w:cs="Arial"/>
          <w:noProof/>
          <w:szCs w:val="24"/>
        </w:rPr>
        <w:t>(1), 5–23. https://doi.org/10.1016/0090-2616(86)90022-7</w:t>
      </w:r>
    </w:p>
    <w:p w14:paraId="3F602D4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Lewandowski, K., &amp; Zieliński, G. (2012). Determinanty percepcji jakości usług edukacyjnych w perspektywie grup interesariuszy. </w:t>
      </w:r>
      <w:r w:rsidRPr="0004095D">
        <w:rPr>
          <w:rFonts w:cs="Arial"/>
          <w:i/>
          <w:iCs/>
          <w:noProof/>
          <w:szCs w:val="24"/>
        </w:rPr>
        <w:t>Zarządzanie i Finanse</w:t>
      </w:r>
      <w:r w:rsidRPr="0004095D">
        <w:rPr>
          <w:rFonts w:cs="Arial"/>
          <w:noProof/>
          <w:szCs w:val="24"/>
        </w:rPr>
        <w:t xml:space="preserve">, </w:t>
      </w:r>
      <w:r w:rsidRPr="0004095D">
        <w:rPr>
          <w:rFonts w:cs="Arial"/>
          <w:i/>
          <w:iCs/>
          <w:noProof/>
          <w:szCs w:val="24"/>
        </w:rPr>
        <w:t>3</w:t>
      </w:r>
      <w:r w:rsidRPr="0004095D">
        <w:rPr>
          <w:rFonts w:cs="Arial"/>
          <w:noProof/>
          <w:szCs w:val="24"/>
        </w:rPr>
        <w:t>(3), 42–54.</w:t>
      </w:r>
    </w:p>
    <w:p w14:paraId="67B654C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Likert, R. (1932). Technique for the Measurement of Attitudes. </w:t>
      </w:r>
      <w:r w:rsidRPr="0004095D">
        <w:rPr>
          <w:rFonts w:cs="Arial"/>
          <w:i/>
          <w:iCs/>
          <w:noProof/>
          <w:szCs w:val="24"/>
        </w:rPr>
        <w:t>Archives of Psychology</w:t>
      </w:r>
      <w:r w:rsidRPr="0004095D">
        <w:rPr>
          <w:rFonts w:cs="Arial"/>
          <w:noProof/>
          <w:szCs w:val="24"/>
        </w:rPr>
        <w:t xml:space="preserve">, </w:t>
      </w:r>
      <w:r w:rsidRPr="0004095D">
        <w:rPr>
          <w:rFonts w:cs="Arial"/>
          <w:i/>
          <w:iCs/>
          <w:noProof/>
          <w:szCs w:val="24"/>
        </w:rPr>
        <w:t>22</w:t>
      </w:r>
      <w:r w:rsidRPr="0004095D">
        <w:rPr>
          <w:rFonts w:cs="Arial"/>
          <w:noProof/>
          <w:szCs w:val="24"/>
        </w:rPr>
        <w:t>(140).</w:t>
      </w:r>
    </w:p>
    <w:p w14:paraId="58E07CB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Linderman, K., Schroeder, R. G., Zaheer, S., &amp; Choo, A. S. (2003). Six Sigma: a goal-theoretic perspective. </w:t>
      </w:r>
      <w:r w:rsidRPr="0004095D">
        <w:rPr>
          <w:rFonts w:cs="Arial"/>
          <w:i/>
          <w:iCs/>
          <w:noProof/>
          <w:szCs w:val="24"/>
        </w:rPr>
        <w:t>Journal of Operations Management</w:t>
      </w:r>
      <w:r w:rsidRPr="0004095D">
        <w:rPr>
          <w:rFonts w:cs="Arial"/>
          <w:noProof/>
          <w:szCs w:val="24"/>
        </w:rPr>
        <w:t xml:space="preserve">, </w:t>
      </w:r>
      <w:r w:rsidRPr="0004095D">
        <w:rPr>
          <w:rFonts w:cs="Arial"/>
          <w:i/>
          <w:iCs/>
          <w:noProof/>
          <w:szCs w:val="24"/>
        </w:rPr>
        <w:t>21</w:t>
      </w:r>
      <w:r w:rsidRPr="0004095D">
        <w:rPr>
          <w:rFonts w:cs="Arial"/>
          <w:noProof/>
          <w:szCs w:val="24"/>
        </w:rPr>
        <w:t>(2), 193–203. https://doi.org/10.1016/S0272-6963(02)00087-6</w:t>
      </w:r>
    </w:p>
    <w:p w14:paraId="371E3BF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Lisowska, A., &amp; Ziemiński, Ł. (2012). Zarządzanie jakością w urzędach administracji publicznej. </w:t>
      </w:r>
      <w:r w:rsidRPr="0004095D">
        <w:rPr>
          <w:rFonts w:cs="Arial"/>
          <w:i/>
          <w:iCs/>
          <w:noProof/>
          <w:szCs w:val="24"/>
        </w:rPr>
        <w:t>Zeszyty Naukowe Uniwersytetu Przyrodniczo-Humanistycznego w Siedlcach</w:t>
      </w:r>
      <w:r w:rsidRPr="0004095D">
        <w:rPr>
          <w:rFonts w:cs="Arial"/>
          <w:noProof/>
          <w:szCs w:val="24"/>
        </w:rPr>
        <w:t xml:space="preserve">, </w:t>
      </w:r>
      <w:r w:rsidRPr="0004095D">
        <w:rPr>
          <w:rFonts w:cs="Arial"/>
          <w:i/>
          <w:iCs/>
          <w:noProof/>
          <w:szCs w:val="24"/>
        </w:rPr>
        <w:t>95</w:t>
      </w:r>
      <w:r w:rsidRPr="0004095D">
        <w:rPr>
          <w:rFonts w:cs="Arial"/>
          <w:noProof/>
          <w:szCs w:val="24"/>
        </w:rPr>
        <w:t>, 302–322.</w:t>
      </w:r>
    </w:p>
    <w:p w14:paraId="1DEE923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Liu, Y., Ren, Y., Zhang, M., Wei, K., &amp; Hao, L. (2023). Solenoid valves quality improvement based on Six Sigma management. </w:t>
      </w:r>
      <w:r w:rsidRPr="0004095D">
        <w:rPr>
          <w:rFonts w:cs="Arial"/>
          <w:i/>
          <w:iCs/>
          <w:noProof/>
          <w:szCs w:val="24"/>
        </w:rPr>
        <w:t>International Journal of Lean Six Sigma</w:t>
      </w:r>
      <w:r w:rsidRPr="0004095D">
        <w:rPr>
          <w:rFonts w:cs="Arial"/>
          <w:noProof/>
          <w:szCs w:val="24"/>
        </w:rPr>
        <w:t xml:space="preserve">, </w:t>
      </w:r>
      <w:r w:rsidRPr="0004095D">
        <w:rPr>
          <w:rFonts w:cs="Arial"/>
          <w:i/>
          <w:iCs/>
          <w:noProof/>
          <w:szCs w:val="24"/>
        </w:rPr>
        <w:t>14</w:t>
      </w:r>
      <w:r w:rsidRPr="0004095D">
        <w:rPr>
          <w:rFonts w:cs="Arial"/>
          <w:noProof/>
          <w:szCs w:val="24"/>
        </w:rPr>
        <w:t>(1), 72–93. https://doi.org/10.1108/IJLSS-08-2021-0140</w:t>
      </w:r>
    </w:p>
    <w:p w14:paraId="646C705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Loi, T. H. (2015). Stakeholder management: a case of its related capability and performance. </w:t>
      </w:r>
      <w:r w:rsidRPr="0004095D">
        <w:rPr>
          <w:rFonts w:cs="Arial"/>
          <w:i/>
          <w:iCs/>
          <w:noProof/>
          <w:szCs w:val="24"/>
        </w:rPr>
        <w:t>Management Decision</w:t>
      </w:r>
      <w:r w:rsidRPr="0004095D">
        <w:rPr>
          <w:rFonts w:cs="Arial"/>
          <w:noProof/>
          <w:szCs w:val="24"/>
        </w:rPr>
        <w:t xml:space="preserve">, </w:t>
      </w:r>
      <w:r w:rsidRPr="0004095D">
        <w:rPr>
          <w:rFonts w:cs="Arial"/>
          <w:i/>
          <w:iCs/>
          <w:noProof/>
          <w:szCs w:val="24"/>
        </w:rPr>
        <w:t>54</w:t>
      </w:r>
      <w:r w:rsidRPr="0004095D">
        <w:rPr>
          <w:rFonts w:cs="Arial"/>
          <w:noProof/>
          <w:szCs w:val="24"/>
        </w:rPr>
        <w:t>(1), 148–173. https://doi.org/10.1108/MD-06-2015-0244</w:t>
      </w:r>
    </w:p>
    <w:p w14:paraId="2F1EBF6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Lowalekar, H., &amp; Ravi, R. R. (2017). Revolutionizing blood bank inventory management using the TOC thinking process: An Indian case study. </w:t>
      </w:r>
      <w:r w:rsidRPr="0004095D">
        <w:rPr>
          <w:rFonts w:cs="Arial"/>
          <w:i/>
          <w:iCs/>
          <w:noProof/>
          <w:szCs w:val="24"/>
        </w:rPr>
        <w:t>International Journal of Production Economics</w:t>
      </w:r>
      <w:r w:rsidRPr="0004095D">
        <w:rPr>
          <w:rFonts w:cs="Arial"/>
          <w:noProof/>
          <w:szCs w:val="24"/>
        </w:rPr>
        <w:t xml:space="preserve">, </w:t>
      </w:r>
      <w:r w:rsidRPr="0004095D">
        <w:rPr>
          <w:rFonts w:cs="Arial"/>
          <w:i/>
          <w:iCs/>
          <w:noProof/>
          <w:szCs w:val="24"/>
        </w:rPr>
        <w:t>186</w:t>
      </w:r>
      <w:r w:rsidRPr="0004095D">
        <w:rPr>
          <w:rFonts w:cs="Arial"/>
          <w:noProof/>
          <w:szCs w:val="24"/>
        </w:rPr>
        <w:t>, 89–122. https://doi.org/10.1016/j.ijpe.2017.02.003</w:t>
      </w:r>
    </w:p>
    <w:p w14:paraId="49A2A22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Lozano-Ros, R. (2003). </w:t>
      </w:r>
      <w:r w:rsidRPr="0004095D">
        <w:rPr>
          <w:rFonts w:cs="Arial"/>
          <w:i/>
          <w:iCs/>
          <w:noProof/>
          <w:szCs w:val="24"/>
        </w:rPr>
        <w:t>Sustainable development in higher education. Incorporation, assessment and reporting of sustainable development in higher education institutions.</w:t>
      </w:r>
      <w:r w:rsidRPr="0004095D">
        <w:rPr>
          <w:rFonts w:cs="Arial"/>
          <w:noProof/>
          <w:szCs w:val="24"/>
        </w:rPr>
        <w:t xml:space="preserve"> [Lund University]. https://lup.lub.lu.se/luur/download?func=downloadFile&amp;recordOId=1325193&amp;fileOId=1325194</w:t>
      </w:r>
    </w:p>
    <w:p w14:paraId="7F34493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Lozano, R. (2006). Incorporation and institutionalization of SD into universities: breaking through barriers to change. </w:t>
      </w:r>
      <w:r w:rsidRPr="0004095D">
        <w:rPr>
          <w:rFonts w:cs="Arial"/>
          <w:i/>
          <w:iCs/>
          <w:noProof/>
          <w:szCs w:val="24"/>
        </w:rPr>
        <w:t>Journal of Cleaner Production</w:t>
      </w:r>
      <w:r w:rsidRPr="0004095D">
        <w:rPr>
          <w:rFonts w:cs="Arial"/>
          <w:noProof/>
          <w:szCs w:val="24"/>
        </w:rPr>
        <w:t xml:space="preserve">, </w:t>
      </w:r>
      <w:r w:rsidRPr="0004095D">
        <w:rPr>
          <w:rFonts w:cs="Arial"/>
          <w:i/>
          <w:iCs/>
          <w:noProof/>
          <w:szCs w:val="24"/>
        </w:rPr>
        <w:t>14</w:t>
      </w:r>
      <w:r w:rsidRPr="0004095D">
        <w:rPr>
          <w:rFonts w:cs="Arial"/>
          <w:noProof/>
          <w:szCs w:val="24"/>
        </w:rPr>
        <w:t>(9–11), 787–796. https://doi.org/10.1016/j.jclepro.2005.12.010</w:t>
      </w:r>
    </w:p>
    <w:p w14:paraId="13E913D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Lu, J., Laux, C., &amp; Antony, J. (2017). Lean Six Sigma leadership in higher education institutions. </w:t>
      </w:r>
      <w:r w:rsidRPr="0004095D">
        <w:rPr>
          <w:rFonts w:cs="Arial"/>
          <w:i/>
          <w:iCs/>
          <w:noProof/>
          <w:szCs w:val="24"/>
        </w:rPr>
        <w:t>International Journal of Productivity and Performance Management</w:t>
      </w:r>
      <w:r w:rsidRPr="0004095D">
        <w:rPr>
          <w:rFonts w:cs="Arial"/>
          <w:noProof/>
          <w:szCs w:val="24"/>
        </w:rPr>
        <w:t xml:space="preserve">, </w:t>
      </w:r>
      <w:r w:rsidRPr="0004095D">
        <w:rPr>
          <w:rFonts w:cs="Arial"/>
          <w:i/>
          <w:iCs/>
          <w:noProof/>
          <w:szCs w:val="24"/>
        </w:rPr>
        <w:t>66</w:t>
      </w:r>
      <w:r w:rsidRPr="0004095D">
        <w:rPr>
          <w:rFonts w:cs="Arial"/>
          <w:noProof/>
          <w:szCs w:val="24"/>
        </w:rPr>
        <w:t>(5), 638–650. https://doi.org/10.1108/IJPPM-09-2016-0195</w:t>
      </w:r>
    </w:p>
    <w:p w14:paraId="6FAB627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Maciąg, J. (2016). Uwarunkowania wdrożenia koncepcji Lean Sevice w polskich szkołach wyższych. </w:t>
      </w:r>
      <w:r w:rsidRPr="0004095D">
        <w:rPr>
          <w:rFonts w:cs="Arial"/>
          <w:i/>
          <w:iCs/>
          <w:noProof/>
          <w:szCs w:val="24"/>
        </w:rPr>
        <w:t>Zarządzanie Publiczne</w:t>
      </w:r>
      <w:r w:rsidRPr="0004095D">
        <w:rPr>
          <w:rFonts w:cs="Arial"/>
          <w:noProof/>
          <w:szCs w:val="24"/>
        </w:rPr>
        <w:t xml:space="preserve">, </w:t>
      </w:r>
      <w:r w:rsidRPr="0004095D">
        <w:rPr>
          <w:rFonts w:cs="Arial"/>
          <w:i/>
          <w:iCs/>
          <w:noProof/>
          <w:szCs w:val="24"/>
        </w:rPr>
        <w:t>1</w:t>
      </w:r>
      <w:r w:rsidRPr="0004095D">
        <w:rPr>
          <w:rFonts w:cs="Arial"/>
          <w:noProof/>
          <w:szCs w:val="24"/>
        </w:rPr>
        <w:t>(33). https://doi.org/https://doi.org/10.4467/20843968ZP.16.005.4939</w:t>
      </w:r>
    </w:p>
    <w:p w14:paraId="1CEC777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Mainardes, E. W., Alves, H., &amp; Raposo, M. (2010). An Exploratory Research on the Stakeholders of a University. </w:t>
      </w:r>
      <w:r w:rsidRPr="0004095D">
        <w:rPr>
          <w:rFonts w:cs="Arial"/>
          <w:i/>
          <w:iCs/>
          <w:noProof/>
          <w:szCs w:val="24"/>
        </w:rPr>
        <w:t>Journal of Management and Strategy</w:t>
      </w:r>
      <w:r w:rsidRPr="0004095D">
        <w:rPr>
          <w:rFonts w:cs="Arial"/>
          <w:noProof/>
          <w:szCs w:val="24"/>
        </w:rPr>
        <w:t xml:space="preserve">, </w:t>
      </w:r>
      <w:r w:rsidRPr="0004095D">
        <w:rPr>
          <w:rFonts w:cs="Arial"/>
          <w:i/>
          <w:iCs/>
          <w:noProof/>
          <w:szCs w:val="24"/>
        </w:rPr>
        <w:t>1</w:t>
      </w:r>
      <w:r w:rsidRPr="0004095D">
        <w:rPr>
          <w:rFonts w:cs="Arial"/>
          <w:noProof/>
          <w:szCs w:val="24"/>
        </w:rPr>
        <w:t>(1), 76–88. https://doi.org/10.5430/jms.v1n1p76</w:t>
      </w:r>
    </w:p>
    <w:p w14:paraId="36B1131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Mainardes, E. W., Alves, H., &amp; Raposo, M. (2012). A model for stakeholder classification and stakeholder relationships. </w:t>
      </w:r>
      <w:r w:rsidRPr="0004095D">
        <w:rPr>
          <w:rFonts w:cs="Arial"/>
          <w:i/>
          <w:iCs/>
          <w:noProof/>
          <w:szCs w:val="24"/>
        </w:rPr>
        <w:t>MANAGEMENT DECISION</w:t>
      </w:r>
      <w:r w:rsidRPr="0004095D">
        <w:rPr>
          <w:rFonts w:cs="Arial"/>
          <w:noProof/>
          <w:szCs w:val="24"/>
        </w:rPr>
        <w:t xml:space="preserve">, </w:t>
      </w:r>
      <w:r w:rsidRPr="0004095D">
        <w:rPr>
          <w:rFonts w:cs="Arial"/>
          <w:i/>
          <w:iCs/>
          <w:noProof/>
          <w:szCs w:val="24"/>
        </w:rPr>
        <w:t>50</w:t>
      </w:r>
      <w:r w:rsidRPr="0004095D">
        <w:rPr>
          <w:rFonts w:cs="Arial"/>
          <w:noProof/>
          <w:szCs w:val="24"/>
        </w:rPr>
        <w:t>(10), 1861–1879. https://doi.org/10.1108/00251741211279648</w:t>
      </w:r>
    </w:p>
    <w:p w14:paraId="4236059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Majerník, M., Daneshjo, N., Sančiová, G., &amp; Chovancová, J. (2017). Design Of Integrated Management Systems According To The Revised Iso Standards. </w:t>
      </w:r>
      <w:r w:rsidRPr="0004095D">
        <w:rPr>
          <w:rFonts w:cs="Arial"/>
          <w:i/>
          <w:iCs/>
          <w:noProof/>
          <w:szCs w:val="24"/>
        </w:rPr>
        <w:t>Polish Journal of Management Studies</w:t>
      </w:r>
      <w:r w:rsidRPr="0004095D">
        <w:rPr>
          <w:rFonts w:cs="Arial"/>
          <w:noProof/>
          <w:szCs w:val="24"/>
        </w:rPr>
        <w:t xml:space="preserve">, </w:t>
      </w:r>
      <w:r w:rsidRPr="0004095D">
        <w:rPr>
          <w:rFonts w:cs="Arial"/>
          <w:i/>
          <w:iCs/>
          <w:noProof/>
          <w:szCs w:val="24"/>
        </w:rPr>
        <w:t>15</w:t>
      </w:r>
      <w:r w:rsidRPr="0004095D">
        <w:rPr>
          <w:rFonts w:cs="Arial"/>
          <w:noProof/>
          <w:szCs w:val="24"/>
        </w:rPr>
        <w:t>(1), 135–143. https://doi.org/10.17512/pjms.2017.15.1.13</w:t>
      </w:r>
    </w:p>
    <w:p w14:paraId="2D80459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Marcinkowska, M. (2011). Tworzenie wartości przedsiębiorstwa dla interesariuszy. </w:t>
      </w:r>
      <w:r w:rsidRPr="0004095D">
        <w:rPr>
          <w:rFonts w:cs="Arial"/>
          <w:i/>
          <w:iCs/>
          <w:noProof/>
          <w:szCs w:val="24"/>
        </w:rPr>
        <w:t>Zeszyty Naukowe Uniwersytetu Szczecińskiego. Finanse, Rynki finansowe, Ubezpieczenia</w:t>
      </w:r>
      <w:r w:rsidRPr="0004095D">
        <w:rPr>
          <w:rFonts w:cs="Arial"/>
          <w:noProof/>
          <w:szCs w:val="24"/>
        </w:rPr>
        <w:t xml:space="preserve">, </w:t>
      </w:r>
      <w:r w:rsidRPr="0004095D">
        <w:rPr>
          <w:rFonts w:cs="Arial"/>
          <w:i/>
          <w:iCs/>
          <w:noProof/>
          <w:szCs w:val="24"/>
        </w:rPr>
        <w:t>639</w:t>
      </w:r>
      <w:r w:rsidRPr="0004095D">
        <w:rPr>
          <w:rFonts w:cs="Arial"/>
          <w:noProof/>
          <w:szCs w:val="24"/>
        </w:rPr>
        <w:t>, 855–870. http://www.wneiz.pl/nauka_wneiz/frfu/37-2011/FRFU-37-855.pdf</w:t>
      </w:r>
    </w:p>
    <w:p w14:paraId="2CFAC1B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Marginson, S. (2006). Dynamics of National and Global Competition in Higher Education. </w:t>
      </w:r>
      <w:r w:rsidRPr="0004095D">
        <w:rPr>
          <w:rFonts w:cs="Arial"/>
          <w:i/>
          <w:iCs/>
          <w:noProof/>
          <w:szCs w:val="24"/>
        </w:rPr>
        <w:t>Higher Education</w:t>
      </w:r>
      <w:r w:rsidRPr="0004095D">
        <w:rPr>
          <w:rFonts w:cs="Arial"/>
          <w:noProof/>
          <w:szCs w:val="24"/>
        </w:rPr>
        <w:t xml:space="preserve">, </w:t>
      </w:r>
      <w:r w:rsidRPr="0004095D">
        <w:rPr>
          <w:rFonts w:cs="Arial"/>
          <w:i/>
          <w:iCs/>
          <w:noProof/>
          <w:szCs w:val="24"/>
        </w:rPr>
        <w:t>52</w:t>
      </w:r>
      <w:r w:rsidRPr="0004095D">
        <w:rPr>
          <w:rFonts w:cs="Arial"/>
          <w:noProof/>
          <w:szCs w:val="24"/>
        </w:rPr>
        <w:t>(1), 1–39. https://doi.org/10.1007/s10734-004-7649-x</w:t>
      </w:r>
    </w:p>
    <w:p w14:paraId="2AE6801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Maric, I. (2013). Stakeholder Analisys of Higher Education Institutions. </w:t>
      </w:r>
      <w:r w:rsidRPr="0004095D">
        <w:rPr>
          <w:rFonts w:cs="Arial"/>
          <w:i/>
          <w:iCs/>
          <w:noProof/>
          <w:szCs w:val="24"/>
        </w:rPr>
        <w:t>Interdisciplinary Description of Complex Systems</w:t>
      </w:r>
      <w:r w:rsidRPr="0004095D">
        <w:rPr>
          <w:rFonts w:cs="Arial"/>
          <w:noProof/>
          <w:szCs w:val="24"/>
        </w:rPr>
        <w:t xml:space="preserve">, </w:t>
      </w:r>
      <w:r w:rsidRPr="0004095D">
        <w:rPr>
          <w:rFonts w:cs="Arial"/>
          <w:i/>
          <w:iCs/>
          <w:noProof/>
          <w:szCs w:val="24"/>
        </w:rPr>
        <w:t>11</w:t>
      </w:r>
      <w:r w:rsidRPr="0004095D">
        <w:rPr>
          <w:rFonts w:cs="Arial"/>
          <w:noProof/>
          <w:szCs w:val="24"/>
        </w:rPr>
        <w:t>(2), 217–226. https://doi.org/10.7906/indecs.11.2.4</w:t>
      </w:r>
    </w:p>
    <w:p w14:paraId="67CCE0C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Martin, J. B., &amp; Reynolds, T. P. (2002). Academic-industrial relationships: Opportunities and pitfalls. </w:t>
      </w:r>
      <w:r w:rsidRPr="0004095D">
        <w:rPr>
          <w:rFonts w:cs="Arial"/>
          <w:i/>
          <w:iCs/>
          <w:noProof/>
          <w:szCs w:val="24"/>
        </w:rPr>
        <w:t>Science and Engineering Ethics</w:t>
      </w:r>
      <w:r w:rsidRPr="0004095D">
        <w:rPr>
          <w:rFonts w:cs="Arial"/>
          <w:noProof/>
          <w:szCs w:val="24"/>
        </w:rPr>
        <w:t xml:space="preserve">, </w:t>
      </w:r>
      <w:r w:rsidRPr="0004095D">
        <w:rPr>
          <w:rFonts w:cs="Arial"/>
          <w:i/>
          <w:iCs/>
          <w:noProof/>
          <w:szCs w:val="24"/>
        </w:rPr>
        <w:t>8</w:t>
      </w:r>
      <w:r w:rsidRPr="0004095D">
        <w:rPr>
          <w:rFonts w:cs="Arial"/>
          <w:noProof/>
          <w:szCs w:val="24"/>
        </w:rPr>
        <w:t>(3), 443–454. https://doi.org/10.1007/s11948-002-0066-6</w:t>
      </w:r>
    </w:p>
    <w:p w14:paraId="39D8E84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Matzat, U., Snijders, C., &amp; van der Horst, W. (2009). Effects of different types of progress indicators on drop-out rates in web surveys. </w:t>
      </w:r>
      <w:r w:rsidRPr="0004095D">
        <w:rPr>
          <w:rFonts w:cs="Arial"/>
          <w:i/>
          <w:iCs/>
          <w:noProof/>
          <w:szCs w:val="24"/>
        </w:rPr>
        <w:t>Social Psychology</w:t>
      </w:r>
      <w:r w:rsidRPr="0004095D">
        <w:rPr>
          <w:rFonts w:cs="Arial"/>
          <w:noProof/>
          <w:szCs w:val="24"/>
        </w:rPr>
        <w:t xml:space="preserve">, </w:t>
      </w:r>
      <w:r w:rsidRPr="0004095D">
        <w:rPr>
          <w:rFonts w:cs="Arial"/>
          <w:i/>
          <w:iCs/>
          <w:noProof/>
          <w:szCs w:val="24"/>
        </w:rPr>
        <w:t>40</w:t>
      </w:r>
      <w:r w:rsidRPr="0004095D">
        <w:rPr>
          <w:rFonts w:cs="Arial"/>
          <w:noProof/>
          <w:szCs w:val="24"/>
        </w:rPr>
        <w:t>(1), 43.</w:t>
      </w:r>
    </w:p>
    <w:p w14:paraId="51538A1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Mazur, J. (2001). </w:t>
      </w:r>
      <w:r w:rsidRPr="0004095D">
        <w:rPr>
          <w:rFonts w:cs="Arial"/>
          <w:i/>
          <w:iCs/>
          <w:noProof/>
          <w:szCs w:val="24"/>
        </w:rPr>
        <w:t>Zarządzanie marketingiem usług</w:t>
      </w:r>
      <w:r w:rsidRPr="0004095D">
        <w:rPr>
          <w:rFonts w:cs="Arial"/>
          <w:noProof/>
          <w:szCs w:val="24"/>
        </w:rPr>
        <w:t>. Difin.</w:t>
      </w:r>
    </w:p>
    <w:p w14:paraId="0CE4705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McGrath, S. K., &amp; Whitty, S. J. (2017). Stakeholder defined. </w:t>
      </w:r>
      <w:r w:rsidRPr="0004095D">
        <w:rPr>
          <w:rFonts w:cs="Arial"/>
          <w:i/>
          <w:iCs/>
          <w:noProof/>
          <w:szCs w:val="24"/>
        </w:rPr>
        <w:t>International Journal of Managing Projects in Business</w:t>
      </w:r>
      <w:r w:rsidRPr="0004095D">
        <w:rPr>
          <w:rFonts w:cs="Arial"/>
          <w:noProof/>
          <w:szCs w:val="24"/>
        </w:rPr>
        <w:t xml:space="preserve">, </w:t>
      </w:r>
      <w:r w:rsidRPr="0004095D">
        <w:rPr>
          <w:rFonts w:cs="Arial"/>
          <w:i/>
          <w:iCs/>
          <w:noProof/>
          <w:szCs w:val="24"/>
        </w:rPr>
        <w:t>10</w:t>
      </w:r>
      <w:r w:rsidRPr="0004095D">
        <w:rPr>
          <w:rFonts w:cs="Arial"/>
          <w:noProof/>
          <w:szCs w:val="24"/>
        </w:rPr>
        <w:t>(4), 721–748. https://doi.org/10.1108/IJMPB-12-2016-0097</w:t>
      </w:r>
    </w:p>
    <w:p w14:paraId="32B67BF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(2023a). </w:t>
      </w:r>
      <w:r w:rsidRPr="0004095D">
        <w:rPr>
          <w:rFonts w:cs="Arial"/>
          <w:i/>
          <w:iCs/>
          <w:noProof/>
          <w:szCs w:val="24"/>
        </w:rPr>
        <w:t>Ekonomiczne Losy Absolwentów</w:t>
      </w:r>
      <w:r w:rsidRPr="0004095D">
        <w:rPr>
          <w:rFonts w:cs="Arial"/>
          <w:noProof/>
          <w:szCs w:val="24"/>
        </w:rPr>
        <w:t>. https://www.gov.pl/web/edukacja-i-nauka/ekonomiczne-losy-absolwentow</w:t>
      </w:r>
    </w:p>
    <w:p w14:paraId="1DBF969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(2023b). </w:t>
      </w:r>
      <w:r w:rsidRPr="0004095D">
        <w:rPr>
          <w:rFonts w:cs="Arial"/>
          <w:i/>
          <w:iCs/>
          <w:noProof/>
          <w:szCs w:val="24"/>
        </w:rPr>
        <w:t>Konstytucja dla Nauki</w:t>
      </w:r>
      <w:r w:rsidRPr="0004095D">
        <w:rPr>
          <w:rFonts w:cs="Arial"/>
          <w:noProof/>
          <w:szCs w:val="24"/>
        </w:rPr>
        <w:t>. Serwis Rzeczypospolitej Polskiej. https://www.gov.pl/web/edukacja-i-nauka/konstytucja-dla-nauki-2</w:t>
      </w:r>
    </w:p>
    <w:p w14:paraId="5A00039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Merton, R. K. (1968). The Matthew Effect in Science: The reward and communication systems of science are considered. </w:t>
      </w:r>
      <w:r w:rsidRPr="0004095D">
        <w:rPr>
          <w:rFonts w:cs="Arial"/>
          <w:i/>
          <w:iCs/>
          <w:noProof/>
          <w:szCs w:val="24"/>
        </w:rPr>
        <w:t>Science</w:t>
      </w:r>
      <w:r w:rsidRPr="0004095D">
        <w:rPr>
          <w:rFonts w:cs="Arial"/>
          <w:noProof/>
          <w:szCs w:val="24"/>
        </w:rPr>
        <w:t xml:space="preserve">, </w:t>
      </w:r>
      <w:r w:rsidRPr="0004095D">
        <w:rPr>
          <w:rFonts w:cs="Arial"/>
          <w:i/>
          <w:iCs/>
          <w:noProof/>
          <w:szCs w:val="24"/>
        </w:rPr>
        <w:t>159</w:t>
      </w:r>
      <w:r w:rsidRPr="0004095D">
        <w:rPr>
          <w:rFonts w:cs="Arial"/>
          <w:noProof/>
          <w:szCs w:val="24"/>
        </w:rPr>
        <w:t>(3810), 56–63. https://doi.org/10.1126/science.159.3810.56</w:t>
      </w:r>
    </w:p>
    <w:p w14:paraId="4D971D5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i/>
          <w:iCs/>
          <w:noProof/>
          <w:szCs w:val="24"/>
        </w:rPr>
        <w:t>Methodology of Round University Ranking 2020</w:t>
      </w:r>
      <w:r w:rsidRPr="0004095D">
        <w:rPr>
          <w:rFonts w:cs="Arial"/>
          <w:noProof/>
          <w:szCs w:val="24"/>
        </w:rPr>
        <w:t>. (2020). https://roundranking.com/methodology/methodology.html</w:t>
      </w:r>
    </w:p>
    <w:p w14:paraId="394E3A4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i/>
          <w:iCs/>
          <w:noProof/>
          <w:szCs w:val="24"/>
        </w:rPr>
        <w:t>Metodologia Rankingu Szkół Wyższych Perspektywy 2020</w:t>
      </w:r>
      <w:r w:rsidRPr="0004095D">
        <w:rPr>
          <w:rFonts w:cs="Arial"/>
          <w:noProof/>
          <w:szCs w:val="24"/>
        </w:rPr>
        <w:t>. (2020, luty 23). http://ranking.perspektywy.pl/2020/article/metodologia-rankingu-uczelni-akademickich</w:t>
      </w:r>
    </w:p>
    <w:p w14:paraId="091E5FD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Miles, S. (2017). Stakeholder Theory Classification: A Theoretical and Empirical Evaluation of Definitions. </w:t>
      </w:r>
      <w:r w:rsidRPr="0004095D">
        <w:rPr>
          <w:rFonts w:cs="Arial"/>
          <w:i/>
          <w:iCs/>
          <w:noProof/>
          <w:szCs w:val="24"/>
        </w:rPr>
        <w:t>Journal of Business Ethics</w:t>
      </w:r>
      <w:r w:rsidRPr="0004095D">
        <w:rPr>
          <w:rFonts w:cs="Arial"/>
          <w:noProof/>
          <w:szCs w:val="24"/>
        </w:rPr>
        <w:t xml:space="preserve">, </w:t>
      </w:r>
      <w:r w:rsidRPr="0004095D">
        <w:rPr>
          <w:rFonts w:cs="Arial"/>
          <w:i/>
          <w:iCs/>
          <w:noProof/>
          <w:szCs w:val="24"/>
        </w:rPr>
        <w:t>142</w:t>
      </w:r>
      <w:r w:rsidRPr="0004095D">
        <w:rPr>
          <w:rFonts w:cs="Arial"/>
          <w:noProof/>
          <w:szCs w:val="24"/>
        </w:rPr>
        <w:t>(3), 437–459. https://doi.org/10.1007/s10551-015-2741-y</w:t>
      </w:r>
    </w:p>
    <w:p w14:paraId="6D4F1E0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Ministerstwo Nauki i Szkolnictwa Wyższego, &amp; MNiSW. (2019). </w:t>
      </w:r>
      <w:r w:rsidRPr="0004095D">
        <w:rPr>
          <w:rFonts w:cs="Arial"/>
          <w:i/>
          <w:iCs/>
          <w:noProof/>
          <w:szCs w:val="24"/>
        </w:rPr>
        <w:t>Przewodnik po systemie szkolnictwa wyższego i nauki</w:t>
      </w:r>
      <w:r w:rsidRPr="0004095D">
        <w:rPr>
          <w:rFonts w:cs="Arial"/>
          <w:noProof/>
          <w:szCs w:val="24"/>
        </w:rPr>
        <w:t>. https://konstytucjadlanauki.gov.pl/content/uploads/2019/02/przewodnik-po-reformie-wydanie-i-poprawione-marzec-2019.pdf</w:t>
      </w:r>
    </w:p>
    <w:p w14:paraId="0F4006D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Mintzberg, H. (1983). The case for corporate social responsibility. </w:t>
      </w:r>
      <w:r w:rsidRPr="0004095D">
        <w:rPr>
          <w:rFonts w:cs="Arial"/>
          <w:i/>
          <w:iCs/>
          <w:noProof/>
          <w:szCs w:val="24"/>
        </w:rPr>
        <w:t>Journal of Business Strategy</w:t>
      </w:r>
      <w:r w:rsidRPr="0004095D">
        <w:rPr>
          <w:rFonts w:cs="Arial"/>
          <w:noProof/>
          <w:szCs w:val="24"/>
        </w:rPr>
        <w:t xml:space="preserve">, </w:t>
      </w:r>
      <w:r w:rsidRPr="0004095D">
        <w:rPr>
          <w:rFonts w:cs="Arial"/>
          <w:i/>
          <w:iCs/>
          <w:noProof/>
          <w:szCs w:val="24"/>
        </w:rPr>
        <w:t>4</w:t>
      </w:r>
      <w:r w:rsidRPr="0004095D">
        <w:rPr>
          <w:rFonts w:cs="Arial"/>
          <w:noProof/>
          <w:szCs w:val="24"/>
        </w:rPr>
        <w:t>(2), 3–15. https://doi.org/10.1108/eb039015</w:t>
      </w:r>
    </w:p>
    <w:p w14:paraId="2652B8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Mishra, A., &amp; Alzoubi, Y. I. (2023). Structured software development versus agile software development: a comparative analysis. </w:t>
      </w:r>
      <w:r w:rsidRPr="0004095D">
        <w:rPr>
          <w:rFonts w:cs="Arial"/>
          <w:i/>
          <w:iCs/>
          <w:noProof/>
          <w:szCs w:val="24"/>
        </w:rPr>
        <w:t>International Journal of System Assurance Engineering and Management</w:t>
      </w:r>
      <w:r w:rsidRPr="0004095D">
        <w:rPr>
          <w:rFonts w:cs="Arial"/>
          <w:noProof/>
          <w:szCs w:val="24"/>
        </w:rPr>
        <w:t xml:space="preserve">, </w:t>
      </w:r>
      <w:r w:rsidRPr="0004095D">
        <w:rPr>
          <w:rFonts w:cs="Arial"/>
          <w:i/>
          <w:iCs/>
          <w:noProof/>
          <w:szCs w:val="24"/>
        </w:rPr>
        <w:t>14</w:t>
      </w:r>
      <w:r w:rsidRPr="0004095D">
        <w:rPr>
          <w:rFonts w:cs="Arial"/>
          <w:noProof/>
          <w:szCs w:val="24"/>
        </w:rPr>
        <w:t>(4), 1504–1522. https://doi.org/10.1007/s13198-023-01958-5</w:t>
      </w:r>
    </w:p>
    <w:p w14:paraId="4E7BE26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Mitchell, R. K., Agle, B. R., &amp; Wood, D. J. (1997). Towards a theory of stakeholder identification and Salience: Defining the Principle of Who and What Really Counts. </w:t>
      </w:r>
      <w:r w:rsidRPr="0004095D">
        <w:rPr>
          <w:rFonts w:cs="Arial"/>
          <w:i/>
          <w:iCs/>
          <w:noProof/>
          <w:szCs w:val="24"/>
        </w:rPr>
        <w:t>Academy of Management</w:t>
      </w:r>
      <w:r w:rsidRPr="0004095D">
        <w:rPr>
          <w:rFonts w:cs="Arial"/>
          <w:noProof/>
          <w:szCs w:val="24"/>
        </w:rPr>
        <w:t xml:space="preserve">, </w:t>
      </w:r>
      <w:r w:rsidRPr="0004095D">
        <w:rPr>
          <w:rFonts w:cs="Arial"/>
          <w:i/>
          <w:iCs/>
          <w:noProof/>
          <w:szCs w:val="24"/>
        </w:rPr>
        <w:t>22</w:t>
      </w:r>
      <w:r w:rsidRPr="0004095D">
        <w:rPr>
          <w:rFonts w:cs="Arial"/>
          <w:noProof/>
          <w:szCs w:val="24"/>
        </w:rPr>
        <w:t>(4), 853–886.</w:t>
      </w:r>
    </w:p>
    <w:p w14:paraId="01A9919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(2013). </w:t>
      </w:r>
      <w:r w:rsidRPr="0004095D">
        <w:rPr>
          <w:rFonts w:cs="Arial"/>
          <w:i/>
          <w:iCs/>
          <w:noProof/>
          <w:szCs w:val="24"/>
        </w:rPr>
        <w:t>Szkolnictwo wyższe w polsce 2013</w:t>
      </w:r>
      <w:r w:rsidRPr="0004095D">
        <w:rPr>
          <w:rFonts w:cs="Arial"/>
          <w:noProof/>
          <w:szCs w:val="24"/>
        </w:rPr>
        <w:t>.</w:t>
      </w:r>
    </w:p>
    <w:p w14:paraId="61421CB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(2019a). Konstytucja dla Nauki. Prawo o szkolnictwie wyższym i nauce - komentarz. W </w:t>
      </w:r>
      <w:r w:rsidRPr="0004095D">
        <w:rPr>
          <w:rFonts w:cs="Arial"/>
          <w:i/>
          <w:iCs/>
          <w:noProof/>
          <w:szCs w:val="24"/>
        </w:rPr>
        <w:t>Prawo o szkolnictwie wyższym i nauce. komentarz</w:t>
      </w:r>
      <w:r w:rsidRPr="0004095D">
        <w:rPr>
          <w:rFonts w:cs="Arial"/>
          <w:noProof/>
          <w:szCs w:val="24"/>
        </w:rPr>
        <w:t xml:space="preserve"> (Numer 7).</w:t>
      </w:r>
    </w:p>
    <w:p w14:paraId="4054D62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(2019b). </w:t>
      </w:r>
      <w:r w:rsidRPr="0004095D">
        <w:rPr>
          <w:rFonts w:cs="Arial"/>
          <w:i/>
          <w:iCs/>
          <w:noProof/>
          <w:szCs w:val="24"/>
        </w:rPr>
        <w:t>Finansowanie uczelni w świetle przepisów Ustawy 2.0</w:t>
      </w:r>
      <w:r w:rsidRPr="0004095D">
        <w:rPr>
          <w:rFonts w:cs="Arial"/>
          <w:noProof/>
          <w:szCs w:val="24"/>
        </w:rPr>
        <w:t>.</w:t>
      </w:r>
    </w:p>
    <w:p w14:paraId="11A764A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(2024). </w:t>
      </w:r>
      <w:r w:rsidRPr="0004095D">
        <w:rPr>
          <w:rFonts w:cs="Arial"/>
          <w:i/>
          <w:iCs/>
          <w:noProof/>
          <w:szCs w:val="24"/>
        </w:rPr>
        <w:t>Wykaz uczelni publicznych nadzorowanych przez ministra właściwego ds. szkolnictwa wyższego i nauki - publiczne uczelnie akademickie</w:t>
      </w:r>
      <w:r w:rsidRPr="0004095D">
        <w:rPr>
          <w:rFonts w:cs="Arial"/>
          <w:noProof/>
          <w:szCs w:val="24"/>
        </w:rPr>
        <w:t>. https://www.gov.pl/web/nauka/wykaz-uczelni-publicznych-nadzorowanych-przez-ministra-wlasciwego-ds-szkolnictwa-wyzszego-i-nauki-publiczne-uczelnie-akademickie</w:t>
      </w:r>
    </w:p>
    <w:p w14:paraId="5DCD9BD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Mogaji, E. (2019). Strategic stakeholder communications on Twitter by UK universities. </w:t>
      </w:r>
      <w:r w:rsidRPr="0004095D">
        <w:rPr>
          <w:rFonts w:cs="Arial"/>
          <w:i/>
          <w:iCs/>
          <w:noProof/>
          <w:szCs w:val="24"/>
        </w:rPr>
        <w:t>Research Agenda Working Papers</w:t>
      </w:r>
      <w:r w:rsidRPr="0004095D">
        <w:rPr>
          <w:rFonts w:cs="Arial"/>
          <w:noProof/>
          <w:szCs w:val="24"/>
        </w:rPr>
        <w:t xml:space="preserve">, </w:t>
      </w:r>
      <w:r w:rsidRPr="0004095D">
        <w:rPr>
          <w:rFonts w:cs="Arial"/>
          <w:i/>
          <w:iCs/>
          <w:noProof/>
          <w:szCs w:val="24"/>
        </w:rPr>
        <w:t>2019</w:t>
      </w:r>
      <w:r w:rsidRPr="0004095D">
        <w:rPr>
          <w:rFonts w:cs="Arial"/>
          <w:noProof/>
          <w:szCs w:val="24"/>
        </w:rPr>
        <w:t>(08), 104–119.</w:t>
      </w:r>
    </w:p>
    <w:p w14:paraId="33E01E8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Mogaji, E., Watat, J. K., Olaleye, S. A., &amp; Ukpabi, D. (2021). Recruit, Retain and Report: UK Universities’ Strategic Communication with Stakeholders on Twitter. W </w:t>
      </w:r>
      <w:r w:rsidRPr="0004095D">
        <w:rPr>
          <w:rFonts w:cs="Arial"/>
          <w:i/>
          <w:iCs/>
          <w:noProof/>
          <w:szCs w:val="24"/>
        </w:rPr>
        <w:t>Strategic Corporate Communication in the Digital Age</w:t>
      </w:r>
      <w:r w:rsidRPr="0004095D">
        <w:rPr>
          <w:rFonts w:cs="Arial"/>
          <w:noProof/>
          <w:szCs w:val="24"/>
        </w:rPr>
        <w:t xml:space="preserve"> (ss. 89–114). Emerald Publishing Limited. https://doi.org/10.1108/978-1-80071-264-520211006</w:t>
      </w:r>
    </w:p>
    <w:p w14:paraId="3801282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Moroń, D. (2016). Wpływ przemian demograficznych na szkolnictwo wyższe w Polsce. </w:t>
      </w:r>
      <w:r w:rsidRPr="0004095D">
        <w:rPr>
          <w:rFonts w:cs="Arial"/>
          <w:i/>
          <w:iCs/>
          <w:noProof/>
          <w:szCs w:val="24"/>
        </w:rPr>
        <w:t>Studia Ekonomiczne. Zeszyty Naukowe Uniwersytetu Ekonomicznego w Katowicach</w:t>
      </w:r>
      <w:r w:rsidRPr="0004095D">
        <w:rPr>
          <w:rFonts w:cs="Arial"/>
          <w:noProof/>
          <w:szCs w:val="24"/>
        </w:rPr>
        <w:t xml:space="preserve">, </w:t>
      </w:r>
      <w:r w:rsidRPr="0004095D">
        <w:rPr>
          <w:rFonts w:cs="Arial"/>
          <w:i/>
          <w:iCs/>
          <w:noProof/>
          <w:szCs w:val="24"/>
        </w:rPr>
        <w:t>290</w:t>
      </w:r>
      <w:r w:rsidRPr="0004095D">
        <w:rPr>
          <w:rFonts w:cs="Arial"/>
          <w:noProof/>
          <w:szCs w:val="24"/>
        </w:rPr>
        <w:t>, 107–116.</w:t>
      </w:r>
    </w:p>
    <w:p w14:paraId="1F6ED9C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Morsing, M., &amp; Schultz, M. (2006). Corporate social responsibility communication: stakeholder information, response and involvement strategies. </w:t>
      </w:r>
      <w:r w:rsidRPr="0004095D">
        <w:rPr>
          <w:rFonts w:cs="Arial"/>
          <w:i/>
          <w:iCs/>
          <w:noProof/>
          <w:szCs w:val="24"/>
        </w:rPr>
        <w:t>Business Ethics: A European Review</w:t>
      </w:r>
      <w:r w:rsidRPr="0004095D">
        <w:rPr>
          <w:rFonts w:cs="Arial"/>
          <w:noProof/>
          <w:szCs w:val="24"/>
        </w:rPr>
        <w:t xml:space="preserve">, </w:t>
      </w:r>
      <w:r w:rsidRPr="0004095D">
        <w:rPr>
          <w:rFonts w:cs="Arial"/>
          <w:i/>
          <w:iCs/>
          <w:noProof/>
          <w:szCs w:val="24"/>
        </w:rPr>
        <w:t>15</w:t>
      </w:r>
      <w:r w:rsidRPr="0004095D">
        <w:rPr>
          <w:rFonts w:cs="Arial"/>
          <w:noProof/>
          <w:szCs w:val="24"/>
        </w:rPr>
        <w:t>(4), 323–338. https://doi.org/10.1111/j.1467-8608.2006.00460.x</w:t>
      </w:r>
    </w:p>
    <w:p w14:paraId="7AA49CA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Moszyk, K., &amp; Deja, M. (2023). Reduction of exceeding the guaranteed service time for external trucks at the DCT Gdańsk container terminal using a six sigma framework. </w:t>
      </w:r>
      <w:r w:rsidRPr="0004095D">
        <w:rPr>
          <w:rFonts w:cs="Arial"/>
          <w:i/>
          <w:iCs/>
          <w:noProof/>
          <w:szCs w:val="24"/>
        </w:rPr>
        <w:t>International Journal of Lean Six Sigma</w:t>
      </w:r>
      <w:r w:rsidRPr="0004095D">
        <w:rPr>
          <w:rFonts w:cs="Arial"/>
          <w:noProof/>
          <w:szCs w:val="24"/>
        </w:rPr>
        <w:t>. https://doi.org/10.1108/IJLSS-05-2022-0100</w:t>
      </w:r>
    </w:p>
    <w:p w14:paraId="181B715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Mueller, S. L., &amp; Thomas, A. S. (2001). Culture and entrepreneurial potential. </w:t>
      </w:r>
      <w:r w:rsidRPr="0004095D">
        <w:rPr>
          <w:rFonts w:cs="Arial"/>
          <w:i/>
          <w:iCs/>
          <w:noProof/>
          <w:szCs w:val="24"/>
        </w:rPr>
        <w:t>Journal of Business Venturing</w:t>
      </w:r>
      <w:r w:rsidRPr="0004095D">
        <w:rPr>
          <w:rFonts w:cs="Arial"/>
          <w:noProof/>
          <w:szCs w:val="24"/>
        </w:rPr>
        <w:t xml:space="preserve">, </w:t>
      </w:r>
      <w:r w:rsidRPr="0004095D">
        <w:rPr>
          <w:rFonts w:cs="Arial"/>
          <w:i/>
          <w:iCs/>
          <w:noProof/>
          <w:szCs w:val="24"/>
        </w:rPr>
        <w:t>16</w:t>
      </w:r>
      <w:r w:rsidRPr="0004095D">
        <w:rPr>
          <w:rFonts w:cs="Arial"/>
          <w:noProof/>
          <w:szCs w:val="24"/>
        </w:rPr>
        <w:t>(1), 51–75. https://doi.org/10.1016/S0883-9026(99)00039-7</w:t>
      </w:r>
    </w:p>
    <w:p w14:paraId="6FD7DE0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Mundra, A., Misra, S., &amp; Dhawale, C. A. (2013). Practical Scrum-Scrum Team: Way to Produce Successful and Quality Software. </w:t>
      </w:r>
      <w:r w:rsidRPr="0004095D">
        <w:rPr>
          <w:rFonts w:cs="Arial"/>
          <w:i/>
          <w:iCs/>
          <w:noProof/>
          <w:szCs w:val="24"/>
        </w:rPr>
        <w:t>2013 13th International Conference on Computational Science and Its Applications</w:t>
      </w:r>
      <w:r w:rsidRPr="0004095D">
        <w:rPr>
          <w:rFonts w:cs="Arial"/>
          <w:noProof/>
          <w:szCs w:val="24"/>
        </w:rPr>
        <w:t>, 119–123. https://doi.org/10.1109/ICCSA.2013.25</w:t>
      </w:r>
    </w:p>
    <w:p w14:paraId="476CF6E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Munshi, R. (2019). Higher Education Service Quality Model (HESQUAL) to Improve Service Quality of Higher Education Institutes. </w:t>
      </w:r>
      <w:r w:rsidRPr="0004095D">
        <w:rPr>
          <w:rFonts w:cs="Arial"/>
          <w:i/>
          <w:iCs/>
          <w:noProof/>
          <w:szCs w:val="24"/>
        </w:rPr>
        <w:t>International Journal of Research in Humanities, Arts and Literature</w:t>
      </w:r>
      <w:r w:rsidRPr="0004095D">
        <w:rPr>
          <w:rFonts w:cs="Arial"/>
          <w:noProof/>
          <w:szCs w:val="24"/>
        </w:rPr>
        <w:t xml:space="preserve">, </w:t>
      </w:r>
      <w:r w:rsidRPr="0004095D">
        <w:rPr>
          <w:rFonts w:cs="Arial"/>
          <w:i/>
          <w:iCs/>
          <w:noProof/>
          <w:szCs w:val="24"/>
        </w:rPr>
        <w:t>7</w:t>
      </w:r>
      <w:r w:rsidRPr="0004095D">
        <w:rPr>
          <w:rFonts w:cs="Arial"/>
          <w:noProof/>
          <w:szCs w:val="24"/>
        </w:rPr>
        <w:t>(1), 181–190.</w:t>
      </w:r>
    </w:p>
    <w:p w14:paraId="3A48BF4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i/>
          <w:iCs/>
          <w:noProof/>
          <w:szCs w:val="24"/>
        </w:rPr>
        <w:t>MyPlan College Rankings</w:t>
      </w:r>
      <w:r w:rsidRPr="0004095D">
        <w:rPr>
          <w:rFonts w:cs="Arial"/>
          <w:noProof/>
          <w:szCs w:val="24"/>
        </w:rPr>
        <w:t>. (2020). https://www.myplan.com/education/colleges/college_rankings_1.php</w:t>
      </w:r>
    </w:p>
    <w:p w14:paraId="13DEEBF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Nasim, K., Sikander, A., &amp; Tian, X. (2020). Twenty years of research on total quality management in Higher Education: A systematic literature review. </w:t>
      </w:r>
      <w:r w:rsidRPr="0004095D">
        <w:rPr>
          <w:rFonts w:cs="Arial"/>
          <w:i/>
          <w:iCs/>
          <w:noProof/>
          <w:szCs w:val="24"/>
        </w:rPr>
        <w:t>Higher Education Quarterly</w:t>
      </w:r>
      <w:r w:rsidRPr="0004095D">
        <w:rPr>
          <w:rFonts w:cs="Arial"/>
          <w:noProof/>
          <w:szCs w:val="24"/>
        </w:rPr>
        <w:t xml:space="preserve">, </w:t>
      </w:r>
      <w:r w:rsidRPr="0004095D">
        <w:rPr>
          <w:rFonts w:cs="Arial"/>
          <w:i/>
          <w:iCs/>
          <w:noProof/>
          <w:szCs w:val="24"/>
        </w:rPr>
        <w:t>74</w:t>
      </w:r>
      <w:r w:rsidRPr="0004095D">
        <w:rPr>
          <w:rFonts w:cs="Arial"/>
          <w:noProof/>
          <w:szCs w:val="24"/>
        </w:rPr>
        <w:t>(1), 75–97. https://doi.org/10.1111/hequ.12227</w:t>
      </w:r>
    </w:p>
    <w:p w14:paraId="6A0E84F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Nauka w Polsce - PAP. (2020). </w:t>
      </w:r>
      <w:r w:rsidRPr="0004095D">
        <w:rPr>
          <w:rFonts w:cs="Arial"/>
          <w:i/>
          <w:iCs/>
          <w:noProof/>
          <w:szCs w:val="24"/>
        </w:rPr>
        <w:t>Trzy gdańskie szkoły wyższe utworzyły Związek Uczelni im. Daniela Fahrenheita</w:t>
      </w:r>
      <w:r w:rsidRPr="0004095D">
        <w:rPr>
          <w:rFonts w:cs="Arial"/>
          <w:noProof/>
          <w:szCs w:val="24"/>
        </w:rPr>
        <w:t>. https://naukawpolsce.pap.pl/aktualnosci/news%2C85430%2Ctrzy-gdanskie-szkoly-wyzsze-utworzyly-zwiazek-uczelni-im-daniela-fahrenheita</w:t>
      </w:r>
    </w:p>
    <w:p w14:paraId="4A10FB8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Naukowiec.org. (2023). </w:t>
      </w:r>
      <w:r w:rsidRPr="0004095D">
        <w:rPr>
          <w:rFonts w:cs="Arial"/>
          <w:i/>
          <w:iCs/>
          <w:noProof/>
          <w:szCs w:val="24"/>
        </w:rPr>
        <w:t>Siła korelacji, klasyfikacja - opis</w:t>
      </w:r>
      <w:r w:rsidRPr="0004095D">
        <w:rPr>
          <w:rFonts w:cs="Arial"/>
          <w:noProof/>
          <w:szCs w:val="24"/>
        </w:rPr>
        <w:t>. https://www.naukowiec.org/wiedza/statystyka/sila-korelacji--klasyfikacja_512.html</w:t>
      </w:r>
    </w:p>
    <w:p w14:paraId="088F7D6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Nazarko, J., Komuda, M., Kuźmicz, K., Szubzda, E., &amp; Urban, J. (2008). </w:t>
      </w:r>
      <w:r w:rsidRPr="0004095D">
        <w:rPr>
          <w:rFonts w:cs="Arial"/>
          <w:i/>
          <w:iCs/>
          <w:noProof/>
          <w:szCs w:val="24"/>
        </w:rPr>
        <w:t>Metoda DEA w badaniu efektywności instytucji sektora publicznego na przykładzie szkół wyższych</w:t>
      </w:r>
      <w:r w:rsidRPr="0004095D">
        <w:rPr>
          <w:rFonts w:cs="Arial"/>
          <w:noProof/>
          <w:szCs w:val="24"/>
        </w:rPr>
        <w:t xml:space="preserve">. </w:t>
      </w:r>
      <w:r w:rsidRPr="0004095D">
        <w:rPr>
          <w:rFonts w:cs="Arial"/>
          <w:i/>
          <w:iCs/>
          <w:noProof/>
          <w:szCs w:val="24"/>
        </w:rPr>
        <w:t>4</w:t>
      </w:r>
      <w:r w:rsidRPr="0004095D">
        <w:rPr>
          <w:rFonts w:cs="Arial"/>
          <w:noProof/>
          <w:szCs w:val="24"/>
        </w:rPr>
        <w:t>.</w:t>
      </w:r>
    </w:p>
    <w:p w14:paraId="03C9E9A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Neave, G. (2002). The Stakeholder Perspective Historically Explored. W </w:t>
      </w:r>
      <w:r w:rsidRPr="0004095D">
        <w:rPr>
          <w:rFonts w:cs="Arial"/>
          <w:i/>
          <w:iCs/>
          <w:noProof/>
          <w:szCs w:val="24"/>
        </w:rPr>
        <w:t>HIGHER EDUCATION IN A GLOBALISING WORLD</w:t>
      </w:r>
      <w:r w:rsidRPr="0004095D">
        <w:rPr>
          <w:rFonts w:cs="Arial"/>
          <w:noProof/>
          <w:szCs w:val="24"/>
        </w:rPr>
        <w:t xml:space="preserve"> (ss. 17–37). https://doi.org/10.1007/978-94-010-0579-1_2</w:t>
      </w:r>
    </w:p>
    <w:p w14:paraId="741659D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Newby, P. (1999). Culture and quality in higher education. </w:t>
      </w:r>
      <w:r w:rsidRPr="0004095D">
        <w:rPr>
          <w:rFonts w:cs="Arial"/>
          <w:i/>
          <w:iCs/>
          <w:noProof/>
          <w:szCs w:val="24"/>
        </w:rPr>
        <w:t>Higher Education Policy</w:t>
      </w:r>
      <w:r w:rsidRPr="0004095D">
        <w:rPr>
          <w:rFonts w:cs="Arial"/>
          <w:noProof/>
          <w:szCs w:val="24"/>
        </w:rPr>
        <w:t xml:space="preserve">, </w:t>
      </w:r>
      <w:r w:rsidRPr="0004095D">
        <w:rPr>
          <w:rFonts w:cs="Arial"/>
          <w:i/>
          <w:iCs/>
          <w:noProof/>
          <w:szCs w:val="24"/>
        </w:rPr>
        <w:t>12</w:t>
      </w:r>
      <w:r w:rsidRPr="0004095D">
        <w:rPr>
          <w:rFonts w:cs="Arial"/>
          <w:noProof/>
          <w:szCs w:val="24"/>
        </w:rPr>
        <w:t>(3), 261–275. https://doi.org/10.1016/S0952-8733(99)00014-8</w:t>
      </w:r>
    </w:p>
    <w:p w14:paraId="1881EF6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Niankara, I., Muqattash, R., Niankara, A., &amp; Traoret, R. I. (2020). COVID-19 Vaccine Development in a Quadruple Helix Innovation System: Uncovering the Preferences of the Fourth Helix in the UAE. </w:t>
      </w:r>
      <w:r w:rsidRPr="0004095D">
        <w:rPr>
          <w:rFonts w:cs="Arial"/>
          <w:i/>
          <w:iCs/>
          <w:noProof/>
          <w:szCs w:val="24"/>
        </w:rPr>
        <w:t>Journal of Open Innovation: Technology, Market, and Complexity</w:t>
      </w:r>
      <w:r w:rsidRPr="0004095D">
        <w:rPr>
          <w:rFonts w:cs="Arial"/>
          <w:noProof/>
          <w:szCs w:val="24"/>
        </w:rPr>
        <w:t xml:space="preserve">, </w:t>
      </w:r>
      <w:r w:rsidRPr="0004095D">
        <w:rPr>
          <w:rFonts w:cs="Arial"/>
          <w:i/>
          <w:iCs/>
          <w:noProof/>
          <w:szCs w:val="24"/>
        </w:rPr>
        <w:t>6</w:t>
      </w:r>
      <w:r w:rsidRPr="0004095D">
        <w:rPr>
          <w:rFonts w:cs="Arial"/>
          <w:noProof/>
          <w:szCs w:val="24"/>
        </w:rPr>
        <w:t>(4), 132. https://doi.org/10.3390/joitmc6040132</w:t>
      </w:r>
    </w:p>
    <w:p w14:paraId="4BC9981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Nita, B. (2016). </w:t>
      </w:r>
      <w:r w:rsidRPr="0004095D">
        <w:rPr>
          <w:rFonts w:cs="Arial"/>
          <w:i/>
          <w:iCs/>
          <w:noProof/>
          <w:szCs w:val="24"/>
        </w:rPr>
        <w:t>Teoria interesariuszy a informacja sprawozdawcza na przykładzie pryzmatu dokonań</w:t>
      </w:r>
      <w:r w:rsidRPr="0004095D">
        <w:rPr>
          <w:rFonts w:cs="Arial"/>
          <w:noProof/>
          <w:szCs w:val="24"/>
        </w:rPr>
        <w:t xml:space="preserve">. </w:t>
      </w:r>
      <w:r w:rsidRPr="0004095D">
        <w:rPr>
          <w:rFonts w:cs="Arial"/>
          <w:i/>
          <w:iCs/>
          <w:noProof/>
          <w:szCs w:val="24"/>
        </w:rPr>
        <w:t>87</w:t>
      </w:r>
      <w:r w:rsidRPr="0004095D">
        <w:rPr>
          <w:rFonts w:cs="Arial"/>
          <w:noProof/>
          <w:szCs w:val="24"/>
        </w:rPr>
        <w:t>(143), 117–128. https://doi.org/10.5604/16414381.1207439</w:t>
      </w:r>
    </w:p>
    <w:p w14:paraId="0FDC45C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Noaman, A. Y., Ragab, A. H. M., Fayoumi, A. G., Khedra, A. M., &amp; Madbouly, A. I. (2013). HEQAM: A developed higher education quality assessment model. </w:t>
      </w:r>
      <w:r w:rsidRPr="0004095D">
        <w:rPr>
          <w:rFonts w:cs="Arial"/>
          <w:i/>
          <w:iCs/>
          <w:noProof/>
          <w:szCs w:val="24"/>
        </w:rPr>
        <w:t>2013 Federated Conference on Computer Science and Information Systems, FedCSIS 2013</w:t>
      </w:r>
      <w:r w:rsidRPr="0004095D">
        <w:rPr>
          <w:rFonts w:cs="Arial"/>
          <w:noProof/>
          <w:szCs w:val="24"/>
        </w:rPr>
        <w:t>, 739–746.</w:t>
      </w:r>
    </w:p>
    <w:p w14:paraId="106DCF9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Nowotny, H., Scott, P., &amp; Gibbons, M. (2003). Introduction: „Mode 2” revisited: The new production of knowledge. W </w:t>
      </w:r>
      <w:r w:rsidRPr="0004095D">
        <w:rPr>
          <w:rFonts w:cs="Arial"/>
          <w:i/>
          <w:iCs/>
          <w:noProof/>
          <w:szCs w:val="24"/>
        </w:rPr>
        <w:t>Minerva</w:t>
      </w:r>
      <w:r w:rsidRPr="0004095D">
        <w:rPr>
          <w:rFonts w:cs="Arial"/>
          <w:noProof/>
          <w:szCs w:val="24"/>
        </w:rPr>
        <w:t xml:space="preserve"> (T. 41, Numer 3, ss. 179–194). https://doi.org/10.1023/A:1025505528250</w:t>
      </w:r>
    </w:p>
    <w:p w14:paraId="5FC0B33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Oates, J. (2010). </w:t>
      </w:r>
      <w:r w:rsidRPr="0004095D">
        <w:rPr>
          <w:rFonts w:cs="Arial"/>
          <w:i/>
          <w:iCs/>
          <w:noProof/>
          <w:szCs w:val="24"/>
        </w:rPr>
        <w:t>Picking the Best Approach for the Problem at Hand</w:t>
      </w:r>
      <w:r w:rsidRPr="0004095D">
        <w:rPr>
          <w:rFonts w:cs="Arial"/>
          <w:noProof/>
          <w:szCs w:val="24"/>
        </w:rPr>
        <w:t>. ISSIXSIGMA. https://www.isixsigma.com/project-selection-tracking/picking-best-approach-problem-hand/</w:t>
      </w:r>
    </w:p>
    <w:p w14:paraId="7EA7E7A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Owlia, M. S., &amp; Aspinwall, E. M. (1997). TQM in higher education </w:t>
      </w:r>
      <w:r w:rsidRPr="0004095D">
        <w:rPr>
          <w:rFonts w:ascii="Cambria Math" w:hAnsi="Cambria Math" w:cs="Cambria Math"/>
          <w:noProof/>
          <w:szCs w:val="24"/>
        </w:rPr>
        <w:t>‐</w:t>
      </w:r>
      <w:r w:rsidRPr="0004095D">
        <w:rPr>
          <w:rFonts w:cs="Arial"/>
          <w:noProof/>
          <w:szCs w:val="24"/>
        </w:rPr>
        <w:t xml:space="preserve"> a review. </w:t>
      </w:r>
      <w:r w:rsidRPr="0004095D">
        <w:rPr>
          <w:rFonts w:cs="Arial"/>
          <w:i/>
          <w:iCs/>
          <w:noProof/>
          <w:szCs w:val="24"/>
        </w:rPr>
        <w:t>International Journal of Quality &amp; Reliability Management</w:t>
      </w:r>
      <w:r w:rsidRPr="0004095D">
        <w:rPr>
          <w:rFonts w:cs="Arial"/>
          <w:noProof/>
          <w:szCs w:val="24"/>
        </w:rPr>
        <w:t xml:space="preserve">, </w:t>
      </w:r>
      <w:r w:rsidRPr="0004095D">
        <w:rPr>
          <w:rFonts w:cs="Arial"/>
          <w:i/>
          <w:iCs/>
          <w:noProof/>
          <w:szCs w:val="24"/>
        </w:rPr>
        <w:t>14</w:t>
      </w:r>
      <w:r w:rsidRPr="0004095D">
        <w:rPr>
          <w:rFonts w:cs="Arial"/>
          <w:noProof/>
          <w:szCs w:val="24"/>
        </w:rPr>
        <w:t>(5), 527–543. https://doi.org/10.1108/02656719710170747</w:t>
      </w:r>
    </w:p>
    <w:p w14:paraId="0A6F8F2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Parasuraman, A., Zeithaml, V. A., &amp; Berry, L. L. (1985). A Conceptual Model of Service Quality and Its Implications for Future Research. </w:t>
      </w:r>
      <w:r w:rsidRPr="0004095D">
        <w:rPr>
          <w:rFonts w:cs="Arial"/>
          <w:i/>
          <w:iCs/>
          <w:noProof/>
          <w:szCs w:val="24"/>
        </w:rPr>
        <w:t>Journal of Marketing</w:t>
      </w:r>
      <w:r w:rsidRPr="0004095D">
        <w:rPr>
          <w:rFonts w:cs="Arial"/>
          <w:noProof/>
          <w:szCs w:val="24"/>
        </w:rPr>
        <w:t xml:space="preserve">, </w:t>
      </w:r>
      <w:r w:rsidRPr="0004095D">
        <w:rPr>
          <w:rFonts w:cs="Arial"/>
          <w:i/>
          <w:iCs/>
          <w:noProof/>
          <w:szCs w:val="24"/>
        </w:rPr>
        <w:t>49</w:t>
      </w:r>
      <w:r w:rsidRPr="0004095D">
        <w:rPr>
          <w:rFonts w:cs="Arial"/>
          <w:noProof/>
          <w:szCs w:val="24"/>
        </w:rPr>
        <w:t>(4), 41–50. https://doi.org/10.1177/002224298504900403</w:t>
      </w:r>
    </w:p>
    <w:p w14:paraId="74D35A6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Pardo del Val, M., &amp; Martínez Fuentes, C. (2003). Resistance to change: a literature review and empirical study. </w:t>
      </w:r>
      <w:r w:rsidRPr="0004095D">
        <w:rPr>
          <w:rFonts w:cs="Arial"/>
          <w:i/>
          <w:iCs/>
          <w:noProof/>
          <w:szCs w:val="24"/>
        </w:rPr>
        <w:t>Management Decision</w:t>
      </w:r>
      <w:r w:rsidRPr="0004095D">
        <w:rPr>
          <w:rFonts w:cs="Arial"/>
          <w:noProof/>
          <w:szCs w:val="24"/>
        </w:rPr>
        <w:t xml:space="preserve">, </w:t>
      </w:r>
      <w:r w:rsidRPr="0004095D">
        <w:rPr>
          <w:rFonts w:cs="Arial"/>
          <w:i/>
          <w:iCs/>
          <w:noProof/>
          <w:szCs w:val="24"/>
        </w:rPr>
        <w:t>41</w:t>
      </w:r>
      <w:r w:rsidRPr="0004095D">
        <w:rPr>
          <w:rFonts w:cs="Arial"/>
          <w:noProof/>
          <w:szCs w:val="24"/>
        </w:rPr>
        <w:t>(2), 148–155. https://doi.org/10.1108/00251740310457597</w:t>
      </w:r>
    </w:p>
    <w:p w14:paraId="6B3F103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Parker, D. (1995). TQS at the Victoria University of Technology. </w:t>
      </w:r>
      <w:r w:rsidRPr="0004095D">
        <w:rPr>
          <w:rFonts w:cs="Arial"/>
          <w:i/>
          <w:iCs/>
          <w:noProof/>
          <w:szCs w:val="24"/>
        </w:rPr>
        <w:t>Australian Academic &amp; Research Libraries</w:t>
      </w:r>
      <w:r w:rsidRPr="0004095D">
        <w:rPr>
          <w:rFonts w:cs="Arial"/>
          <w:noProof/>
          <w:szCs w:val="24"/>
        </w:rPr>
        <w:t xml:space="preserve">, </w:t>
      </w:r>
      <w:r w:rsidRPr="0004095D">
        <w:rPr>
          <w:rFonts w:cs="Arial"/>
          <w:i/>
          <w:iCs/>
          <w:noProof/>
          <w:szCs w:val="24"/>
        </w:rPr>
        <w:t>26</w:t>
      </w:r>
      <w:r w:rsidRPr="0004095D">
        <w:rPr>
          <w:rFonts w:cs="Arial"/>
          <w:noProof/>
          <w:szCs w:val="24"/>
        </w:rPr>
        <w:t>(1), 25–32. https://doi.org/10.1080/00048623.1995.10754912</w:t>
      </w:r>
    </w:p>
    <w:p w14:paraId="6D5D9A7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Pawlikowski, J. M. (2010). Polskie uczelnie wobec wyzwań procesu Bolońskiego. </w:t>
      </w:r>
      <w:r w:rsidRPr="0004095D">
        <w:rPr>
          <w:rFonts w:cs="Arial"/>
          <w:i/>
          <w:iCs/>
          <w:noProof/>
          <w:szCs w:val="24"/>
        </w:rPr>
        <w:t>Zespół Promotorów Bolońskich</w:t>
      </w:r>
      <w:r w:rsidRPr="0004095D">
        <w:rPr>
          <w:rFonts w:cs="Arial"/>
          <w:noProof/>
          <w:szCs w:val="24"/>
        </w:rPr>
        <w:t>. http://health.bizcalcs.com/Calculator.asp?Calc=Frame-Size-Wrist</w:t>
      </w:r>
    </w:p>
    <w:p w14:paraId="3AFCBA8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Payne, A. (1997). </w:t>
      </w:r>
      <w:r w:rsidRPr="0004095D">
        <w:rPr>
          <w:rFonts w:cs="Arial"/>
          <w:i/>
          <w:iCs/>
          <w:noProof/>
          <w:szCs w:val="24"/>
        </w:rPr>
        <w:t>Marketing usług</w:t>
      </w:r>
      <w:r w:rsidRPr="0004095D">
        <w:rPr>
          <w:rFonts w:cs="Arial"/>
          <w:noProof/>
          <w:szCs w:val="24"/>
        </w:rPr>
        <w:t>. Wydawnictwo PWE.</w:t>
      </w:r>
    </w:p>
    <w:p w14:paraId="0C8B9B8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Pepper, M. P. J., &amp; Spedding, T. A. (2010). The evolution of lean Six Sigma. </w:t>
      </w:r>
      <w:r w:rsidRPr="0004095D">
        <w:rPr>
          <w:rFonts w:cs="Arial"/>
          <w:i/>
          <w:iCs/>
          <w:noProof/>
          <w:szCs w:val="24"/>
        </w:rPr>
        <w:t>International Journal of Quality &amp; Reliability Management</w:t>
      </w:r>
      <w:r w:rsidRPr="0004095D">
        <w:rPr>
          <w:rFonts w:cs="Arial"/>
          <w:noProof/>
          <w:szCs w:val="24"/>
        </w:rPr>
        <w:t xml:space="preserve">, </w:t>
      </w:r>
      <w:r w:rsidRPr="0004095D">
        <w:rPr>
          <w:rFonts w:cs="Arial"/>
          <w:i/>
          <w:iCs/>
          <w:noProof/>
          <w:szCs w:val="24"/>
        </w:rPr>
        <w:t>27</w:t>
      </w:r>
      <w:r w:rsidRPr="0004095D">
        <w:rPr>
          <w:rFonts w:cs="Arial"/>
          <w:noProof/>
          <w:szCs w:val="24"/>
        </w:rPr>
        <w:t>(2), 138–155. https://doi.org/10.1108/02656711011014276</w:t>
      </w:r>
    </w:p>
    <w:p w14:paraId="62DACB3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Perspektywy. (2022a). </w:t>
      </w:r>
      <w:r w:rsidRPr="0004095D">
        <w:rPr>
          <w:rFonts w:cs="Arial"/>
          <w:i/>
          <w:iCs/>
          <w:noProof/>
          <w:szCs w:val="24"/>
        </w:rPr>
        <w:t>Metodologia Rankingu Szkół Wyższych Perspektywy 2022</w:t>
      </w:r>
      <w:r w:rsidRPr="0004095D">
        <w:rPr>
          <w:rFonts w:cs="Arial"/>
          <w:noProof/>
          <w:szCs w:val="24"/>
        </w:rPr>
        <w:t>. https://ranking.perspektywy.pl/2022/article/metodologia-rankingu-uczelni-akademickich-2022r</w:t>
      </w:r>
    </w:p>
    <w:p w14:paraId="7EB2946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Perspektywy. (2022b). </w:t>
      </w:r>
      <w:r w:rsidRPr="0004095D">
        <w:rPr>
          <w:rFonts w:cs="Arial"/>
          <w:i/>
          <w:iCs/>
          <w:noProof/>
          <w:szCs w:val="24"/>
        </w:rPr>
        <w:t>Wyniki Rankingu Szkół Wyższych Perspektywy 2022</w:t>
      </w:r>
      <w:r w:rsidRPr="0004095D">
        <w:rPr>
          <w:rFonts w:cs="Arial"/>
          <w:noProof/>
          <w:szCs w:val="24"/>
        </w:rPr>
        <w:t>. https://i.perspektywy.pl/pages/hak7xpl8xl/tables/akademicki2022.pdf</w:t>
      </w:r>
    </w:p>
    <w:p w14:paraId="23F53A8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Petrusch, A., Roehe Vaccaro, G. L., &amp; Luchese, J. (2019). They teach, but do they apply? </w:t>
      </w:r>
      <w:r w:rsidRPr="0004095D">
        <w:rPr>
          <w:rFonts w:cs="Arial"/>
          <w:i/>
          <w:iCs/>
          <w:noProof/>
          <w:szCs w:val="24"/>
        </w:rPr>
        <w:lastRenderedPageBreak/>
        <w:t>International Journal of Lean Six Sigma</w:t>
      </w:r>
      <w:r w:rsidRPr="0004095D">
        <w:rPr>
          <w:rFonts w:cs="Arial"/>
          <w:noProof/>
          <w:szCs w:val="24"/>
        </w:rPr>
        <w:t xml:space="preserve">, </w:t>
      </w:r>
      <w:r w:rsidRPr="0004095D">
        <w:rPr>
          <w:rFonts w:cs="Arial"/>
          <w:i/>
          <w:iCs/>
          <w:noProof/>
          <w:szCs w:val="24"/>
        </w:rPr>
        <w:t>10</w:t>
      </w:r>
      <w:r w:rsidRPr="0004095D">
        <w:rPr>
          <w:rFonts w:cs="Arial"/>
          <w:noProof/>
          <w:szCs w:val="24"/>
        </w:rPr>
        <w:t>(3), 743–766. https://doi.org/10.1108/IJLSS-07-2017-0089</w:t>
      </w:r>
    </w:p>
    <w:p w14:paraId="11D3C6A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Pianezzi, D., Nørreklit, H., &amp; Cinquini, L. (2020). Academia After Virtue? An Inquiry into the Moral Character(s) of Academics. </w:t>
      </w:r>
      <w:r w:rsidRPr="0004095D">
        <w:rPr>
          <w:rFonts w:cs="Arial"/>
          <w:i/>
          <w:iCs/>
          <w:noProof/>
          <w:szCs w:val="24"/>
        </w:rPr>
        <w:t>Journal of Business Ethics</w:t>
      </w:r>
      <w:r w:rsidRPr="0004095D">
        <w:rPr>
          <w:rFonts w:cs="Arial"/>
          <w:noProof/>
          <w:szCs w:val="24"/>
        </w:rPr>
        <w:t xml:space="preserve">, </w:t>
      </w:r>
      <w:r w:rsidRPr="0004095D">
        <w:rPr>
          <w:rFonts w:cs="Arial"/>
          <w:i/>
          <w:iCs/>
          <w:noProof/>
          <w:szCs w:val="24"/>
        </w:rPr>
        <w:t>167</w:t>
      </w:r>
      <w:r w:rsidRPr="0004095D">
        <w:rPr>
          <w:rFonts w:cs="Arial"/>
          <w:noProof/>
          <w:szCs w:val="24"/>
        </w:rPr>
        <w:t>(3), 571–588. https://doi.org/10.1007/s10551-019-04185-w</w:t>
      </w:r>
    </w:p>
    <w:p w14:paraId="0477EA0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Pillay, A., &amp; Wang, J. (2003). Modified failure mode and effects analysis using approximate reasoning. </w:t>
      </w:r>
      <w:r w:rsidRPr="0004095D">
        <w:rPr>
          <w:rFonts w:cs="Arial"/>
          <w:i/>
          <w:iCs/>
          <w:noProof/>
          <w:szCs w:val="24"/>
        </w:rPr>
        <w:t>Reliability Engineering and System Safety</w:t>
      </w:r>
      <w:r w:rsidRPr="0004095D">
        <w:rPr>
          <w:rFonts w:cs="Arial"/>
          <w:noProof/>
          <w:szCs w:val="24"/>
        </w:rPr>
        <w:t xml:space="preserve">, </w:t>
      </w:r>
      <w:r w:rsidRPr="0004095D">
        <w:rPr>
          <w:rFonts w:cs="Arial"/>
          <w:i/>
          <w:iCs/>
          <w:noProof/>
          <w:szCs w:val="24"/>
        </w:rPr>
        <w:t>79</w:t>
      </w:r>
      <w:r w:rsidRPr="0004095D">
        <w:rPr>
          <w:rFonts w:cs="Arial"/>
          <w:noProof/>
          <w:szCs w:val="24"/>
        </w:rPr>
        <w:t>(1), 69–85. https://doi.org/10.1016/S0951-8320(02)00179-5</w:t>
      </w:r>
    </w:p>
    <w:p w14:paraId="075ACD3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Pirsig, R. M. (1994). Zen i sztuka oporządzania motocykla. W </w:t>
      </w:r>
      <w:r w:rsidRPr="0004095D">
        <w:rPr>
          <w:rFonts w:cs="Arial"/>
          <w:i/>
          <w:iCs/>
          <w:noProof/>
          <w:szCs w:val="24"/>
        </w:rPr>
        <w:t>Dom Wydawniczy „Rebis”</w:t>
      </w:r>
      <w:r w:rsidRPr="0004095D">
        <w:rPr>
          <w:rFonts w:cs="Arial"/>
          <w:noProof/>
          <w:szCs w:val="24"/>
        </w:rPr>
        <w:t>. http://publications.lib.chalmers.se/records/fulltext/245180/245180.pdf%0Ahttps://hdl.handle.net/20.500.12380/245180%0Ahttp://dx.doi.org/10.1016/j.jsames.2011.03.003%0Ahttps://doi.org/10.1016/j.gr.2017.08.001%0Ahttp://dx.doi.org/10.1016/j.precamres.2014.12</w:t>
      </w:r>
    </w:p>
    <w:p w14:paraId="417F7E5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(2019a). </w:t>
      </w:r>
      <w:r w:rsidRPr="0004095D">
        <w:rPr>
          <w:rFonts w:cs="Arial"/>
          <w:i/>
          <w:iCs/>
          <w:noProof/>
          <w:szCs w:val="24"/>
        </w:rPr>
        <w:t>Szczegółowe kryteria dokonywania oceny programowej. Profil ogólnoakademicki.</w:t>
      </w:r>
      <w:r w:rsidRPr="0004095D">
        <w:rPr>
          <w:rFonts w:cs="Arial"/>
          <w:noProof/>
          <w:szCs w:val="24"/>
        </w:rPr>
        <w:t xml:space="preserve"> Polska Komisja Akredytacyjna. https://pka.edu.pl/wp-content/uploads/2019/09/zal-2_Szczegółowe_kryteria_dokonywania_oceny_programowej.pdf</w:t>
      </w:r>
    </w:p>
    <w:p w14:paraId="531D99E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(2019b). </w:t>
      </w:r>
      <w:r w:rsidRPr="0004095D">
        <w:rPr>
          <w:rFonts w:cs="Arial"/>
          <w:i/>
          <w:iCs/>
          <w:noProof/>
          <w:szCs w:val="24"/>
        </w:rPr>
        <w:t>Załącznik nr 1 do uchwały nr 66/2019 Prezydium Polskiej Komisji Akredytacyjnej z dnia 28 lutego 2019 r. z późn. zm.</w:t>
      </w:r>
      <w:r w:rsidRPr="0004095D">
        <w:rPr>
          <w:rFonts w:cs="Arial"/>
          <w:noProof/>
          <w:szCs w:val="24"/>
        </w:rPr>
        <w:t xml:space="preserve"> https://www.pka.edu.pl/dla-uczelni/wzory-raportow-samooceny/</w:t>
      </w:r>
    </w:p>
    <w:p w14:paraId="31A620C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(2021). </w:t>
      </w:r>
      <w:r w:rsidRPr="0004095D">
        <w:rPr>
          <w:rFonts w:cs="Arial"/>
          <w:i/>
          <w:iCs/>
          <w:noProof/>
          <w:szCs w:val="24"/>
        </w:rPr>
        <w:t>Ocena programowa. Postępowanie oceniające</w:t>
      </w:r>
      <w:r w:rsidRPr="0004095D">
        <w:rPr>
          <w:rFonts w:cs="Arial"/>
          <w:noProof/>
          <w:szCs w:val="24"/>
        </w:rPr>
        <w:t>. Polska Komisja Akredytacyjna. https://www.pka.edu.pl/wp-content/uploads/2022/08/I.1.a.Postępowanie_oceniajace_2021.pdf</w:t>
      </w:r>
    </w:p>
    <w:p w14:paraId="4D43BD9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(2023). </w:t>
      </w:r>
      <w:r w:rsidRPr="0004095D">
        <w:rPr>
          <w:rFonts w:cs="Arial"/>
          <w:i/>
          <w:iCs/>
          <w:noProof/>
          <w:szCs w:val="24"/>
        </w:rPr>
        <w:t>Formy ewaluacji jakości kształcenia przez PKA</w:t>
      </w:r>
      <w:r w:rsidRPr="0004095D">
        <w:rPr>
          <w:rFonts w:cs="Arial"/>
          <w:noProof/>
          <w:szCs w:val="24"/>
        </w:rPr>
        <w:t>. https://www.pka.edu.pl/standardy-i-procedury/formy-ewaluacje-jakosci-ksztalcenia-przez-pka/</w:t>
      </w:r>
    </w:p>
    <w:p w14:paraId="3ACE3C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PN-EN ISO 9000:2015. (2016). </w:t>
      </w:r>
      <w:r w:rsidRPr="0004095D">
        <w:rPr>
          <w:rFonts w:cs="Arial"/>
          <w:i/>
          <w:iCs/>
          <w:noProof/>
          <w:szCs w:val="24"/>
        </w:rPr>
        <w:t>Systemy zarządzania jakością - Podstawy i terminologia PN-EN ISO 9000</w:t>
      </w:r>
      <w:r w:rsidRPr="0004095D">
        <w:rPr>
          <w:rFonts w:cs="Arial"/>
          <w:noProof/>
          <w:szCs w:val="24"/>
        </w:rPr>
        <w:t>.</w:t>
      </w:r>
    </w:p>
    <w:p w14:paraId="14E0B18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Popadynets, I., Andrusiv, U., Shtohryn, M., &amp; Galtsova, O. (2020). The effect of cooperation between universities and stakeholders: Evidence from Ukraine. </w:t>
      </w:r>
      <w:r w:rsidRPr="0004095D">
        <w:rPr>
          <w:rFonts w:cs="Arial"/>
          <w:i/>
          <w:iCs/>
          <w:noProof/>
          <w:szCs w:val="24"/>
        </w:rPr>
        <w:t>International Journal of Data and Network Science</w:t>
      </w:r>
      <w:r w:rsidRPr="0004095D">
        <w:rPr>
          <w:rFonts w:cs="Arial"/>
          <w:noProof/>
          <w:szCs w:val="24"/>
        </w:rPr>
        <w:t>, 199–212. https://doi.org/10.5267/j.ijdns.2020.1.001</w:t>
      </w:r>
    </w:p>
    <w:p w14:paraId="0B07669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Próchnicka, M., &amp; Tutko, M. (2015). Doskonalenie wewnętrznych systemów zapewnienia jakości kształcenia w szkołach wyższych. </w:t>
      </w:r>
      <w:r w:rsidRPr="0004095D">
        <w:rPr>
          <w:rFonts w:cs="Arial"/>
          <w:i/>
          <w:iCs/>
          <w:noProof/>
          <w:szCs w:val="24"/>
        </w:rPr>
        <w:t>Wybrane aspekty zarządzania jakością usług</w:t>
      </w:r>
      <w:r w:rsidRPr="0004095D">
        <w:rPr>
          <w:rFonts w:cs="Arial"/>
          <w:noProof/>
          <w:szCs w:val="24"/>
        </w:rPr>
        <w:t>, 109. https://www.researchgate.net/profile/Joanna-Dziadkowiec/publication/281066626_Wybrane_aspekty_zarzadzania_jakoscia_uslug/links/55d3517408ae0a3417226495/Wybrane-aspekty-zarzadzania-jakoscia-uslug.pdf#page=110</w:t>
      </w:r>
    </w:p>
    <w:p w14:paraId="35F804A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Pucciarelli, F., &amp; Kaplan, A. (2016). Competition and strategy in higher education: Managing complexity and uncertainty. </w:t>
      </w:r>
      <w:r w:rsidRPr="0004095D">
        <w:rPr>
          <w:rFonts w:cs="Arial"/>
          <w:i/>
          <w:iCs/>
          <w:noProof/>
          <w:szCs w:val="24"/>
        </w:rPr>
        <w:t>Business Horizons</w:t>
      </w:r>
      <w:r w:rsidRPr="0004095D">
        <w:rPr>
          <w:rFonts w:cs="Arial"/>
          <w:noProof/>
          <w:szCs w:val="24"/>
        </w:rPr>
        <w:t xml:space="preserve">, </w:t>
      </w:r>
      <w:r w:rsidRPr="0004095D">
        <w:rPr>
          <w:rFonts w:cs="Arial"/>
          <w:i/>
          <w:iCs/>
          <w:noProof/>
          <w:szCs w:val="24"/>
        </w:rPr>
        <w:t>59</w:t>
      </w:r>
      <w:r w:rsidRPr="0004095D">
        <w:rPr>
          <w:rFonts w:cs="Arial"/>
          <w:noProof/>
          <w:szCs w:val="24"/>
        </w:rPr>
        <w:t>(3), 311–320. https://doi.org/10.1016/j.bushor.2016.01.003</w:t>
      </w:r>
    </w:p>
    <w:p w14:paraId="06D6506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Puente, C., Fabra, M. E., Mason, C., Puente-Rueda, C., Sáenz-Nuño, M. A., &amp; Viñuales, R. (2021). Role of the Universities as Drivers of Social Innovation. </w:t>
      </w:r>
      <w:r w:rsidRPr="0004095D">
        <w:rPr>
          <w:rFonts w:cs="Arial"/>
          <w:i/>
          <w:iCs/>
          <w:noProof/>
          <w:szCs w:val="24"/>
        </w:rPr>
        <w:t>Sustainability</w:t>
      </w:r>
      <w:r w:rsidRPr="0004095D">
        <w:rPr>
          <w:rFonts w:cs="Arial"/>
          <w:noProof/>
          <w:szCs w:val="24"/>
        </w:rPr>
        <w:t xml:space="preserve">, </w:t>
      </w:r>
      <w:r w:rsidRPr="0004095D">
        <w:rPr>
          <w:rFonts w:cs="Arial"/>
          <w:i/>
          <w:iCs/>
          <w:noProof/>
          <w:szCs w:val="24"/>
        </w:rPr>
        <w:t>13</w:t>
      </w:r>
      <w:r w:rsidRPr="0004095D">
        <w:rPr>
          <w:rFonts w:cs="Arial"/>
          <w:noProof/>
          <w:szCs w:val="24"/>
        </w:rPr>
        <w:t xml:space="preserve">(24), 13727. </w:t>
      </w:r>
      <w:r w:rsidRPr="0004095D">
        <w:rPr>
          <w:rFonts w:cs="Arial"/>
          <w:noProof/>
          <w:szCs w:val="24"/>
        </w:rPr>
        <w:lastRenderedPageBreak/>
        <w:t>https://doi.org/10.3390/su132413727</w:t>
      </w:r>
    </w:p>
    <w:p w14:paraId="66D871C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(2020). </w:t>
      </w:r>
      <w:r w:rsidRPr="0004095D">
        <w:rPr>
          <w:rFonts w:cs="Arial"/>
          <w:i/>
          <w:iCs/>
          <w:noProof/>
          <w:szCs w:val="24"/>
        </w:rPr>
        <w:t>Methodology of QS World University Rankings 2020</w:t>
      </w:r>
      <w:r w:rsidRPr="0004095D">
        <w:rPr>
          <w:rFonts w:cs="Arial"/>
          <w:noProof/>
          <w:szCs w:val="24"/>
        </w:rPr>
        <w:t>. https://www.topuniversities.com/qs-world-university-rankings/methodology</w:t>
      </w:r>
    </w:p>
    <w:p w14:paraId="1892267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(2023a). </w:t>
      </w:r>
      <w:r w:rsidRPr="0004095D">
        <w:rPr>
          <w:rFonts w:cs="Arial"/>
          <w:i/>
          <w:iCs/>
          <w:noProof/>
          <w:szCs w:val="24"/>
        </w:rPr>
        <w:t>Methodology of QS World University Rankings 2023</w:t>
      </w:r>
      <w:r w:rsidRPr="0004095D">
        <w:rPr>
          <w:rFonts w:cs="Arial"/>
          <w:noProof/>
          <w:szCs w:val="24"/>
        </w:rPr>
        <w:t>. https://support.qs.com/hc/en-gb/articles/4405955370898-QS-World-University-Rankings</w:t>
      </w:r>
    </w:p>
    <w:p w14:paraId="39DA025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(2023b). </w:t>
      </w:r>
      <w:r w:rsidRPr="0004095D">
        <w:rPr>
          <w:rFonts w:cs="Arial"/>
          <w:i/>
          <w:iCs/>
          <w:noProof/>
          <w:szCs w:val="24"/>
        </w:rPr>
        <w:t>Methodology of QS WUR - Academic Reputation</w:t>
      </w:r>
      <w:r w:rsidRPr="0004095D">
        <w:rPr>
          <w:rFonts w:cs="Arial"/>
          <w:noProof/>
          <w:szCs w:val="24"/>
        </w:rPr>
        <w:t>. https://support.qs.com/hc/en-gb/articles/4405952675346</w:t>
      </w:r>
    </w:p>
    <w:p w14:paraId="7B98810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(2023c). </w:t>
      </w:r>
      <w:r w:rsidRPr="0004095D">
        <w:rPr>
          <w:rFonts w:cs="Arial"/>
          <w:i/>
          <w:iCs/>
          <w:noProof/>
          <w:szCs w:val="24"/>
        </w:rPr>
        <w:t>Methodology of QS WUR - Citations Per Faculty Ratio</w:t>
      </w:r>
      <w:r w:rsidRPr="0004095D">
        <w:rPr>
          <w:rFonts w:cs="Arial"/>
          <w:noProof/>
          <w:szCs w:val="24"/>
        </w:rPr>
        <w:t>. https://support.qs.com/hc/en-gb/articles/360019107580</w:t>
      </w:r>
    </w:p>
    <w:p w14:paraId="249B81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(2023d). </w:t>
      </w:r>
      <w:r w:rsidRPr="0004095D">
        <w:rPr>
          <w:rFonts w:cs="Arial"/>
          <w:i/>
          <w:iCs/>
          <w:noProof/>
          <w:szCs w:val="24"/>
        </w:rPr>
        <w:t>Methodology of QS WUR - Employer Reputation</w:t>
      </w:r>
      <w:r w:rsidRPr="0004095D">
        <w:rPr>
          <w:rFonts w:cs="Arial"/>
          <w:noProof/>
          <w:szCs w:val="24"/>
        </w:rPr>
        <w:t>. https://support.qs.com/hc/en-gb/articles/4407794203410</w:t>
      </w:r>
    </w:p>
    <w:p w14:paraId="7CB490E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(2023e). </w:t>
      </w:r>
      <w:r w:rsidRPr="0004095D">
        <w:rPr>
          <w:rFonts w:cs="Arial"/>
          <w:i/>
          <w:iCs/>
          <w:noProof/>
          <w:szCs w:val="24"/>
        </w:rPr>
        <w:t>Methodology of QS WUR - Employment Outcomes</w:t>
      </w:r>
      <w:r w:rsidRPr="0004095D">
        <w:rPr>
          <w:rFonts w:cs="Arial"/>
          <w:noProof/>
          <w:szCs w:val="24"/>
        </w:rPr>
        <w:t>. https://support.qs.com/hc/en-gb/articles/4744563188508</w:t>
      </w:r>
    </w:p>
    <w:p w14:paraId="362781D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(2023f). </w:t>
      </w:r>
      <w:r w:rsidRPr="0004095D">
        <w:rPr>
          <w:rFonts w:cs="Arial"/>
          <w:i/>
          <w:iCs/>
          <w:noProof/>
          <w:szCs w:val="24"/>
        </w:rPr>
        <w:t>Methodology of QS WUR - Faculty-Sudent Ratio</w:t>
      </w:r>
      <w:r w:rsidRPr="0004095D">
        <w:rPr>
          <w:rFonts w:cs="Arial"/>
          <w:noProof/>
          <w:szCs w:val="24"/>
        </w:rPr>
        <w:t>. https://support.qs.com/hc/en-gb/articles/360019108240</w:t>
      </w:r>
    </w:p>
    <w:p w14:paraId="24AD47F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(2023g). </w:t>
      </w:r>
      <w:r w:rsidRPr="0004095D">
        <w:rPr>
          <w:rFonts w:cs="Arial"/>
          <w:i/>
          <w:iCs/>
          <w:noProof/>
          <w:szCs w:val="24"/>
        </w:rPr>
        <w:t>Methodology of QS WUR - Interantional Faculty Ratio</w:t>
      </w:r>
      <w:r w:rsidRPr="0004095D">
        <w:rPr>
          <w:rFonts w:cs="Arial"/>
          <w:noProof/>
          <w:szCs w:val="24"/>
        </w:rPr>
        <w:t>. https://support.qs.com/hc/en-gb/articles/4403961809554</w:t>
      </w:r>
    </w:p>
    <w:p w14:paraId="26AE71F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(2023h). </w:t>
      </w:r>
      <w:r w:rsidRPr="0004095D">
        <w:rPr>
          <w:rFonts w:cs="Arial"/>
          <w:i/>
          <w:iCs/>
          <w:noProof/>
          <w:szCs w:val="24"/>
        </w:rPr>
        <w:t>Methodology of QS WUR - International Research Network</w:t>
      </w:r>
      <w:r w:rsidRPr="0004095D">
        <w:rPr>
          <w:rFonts w:cs="Arial"/>
          <w:noProof/>
          <w:szCs w:val="24"/>
        </w:rPr>
        <w:t>. https://support.qs.com/hc/en-gb/articles/360021865579</w:t>
      </w:r>
    </w:p>
    <w:p w14:paraId="0D5638F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(2023i). </w:t>
      </w:r>
      <w:r w:rsidRPr="0004095D">
        <w:rPr>
          <w:rFonts w:cs="Arial"/>
          <w:i/>
          <w:iCs/>
          <w:noProof/>
          <w:szCs w:val="24"/>
        </w:rPr>
        <w:t>Methodology of QS WUR - International Students Ratio</w:t>
      </w:r>
      <w:r w:rsidRPr="0004095D">
        <w:rPr>
          <w:rFonts w:cs="Arial"/>
          <w:noProof/>
          <w:szCs w:val="24"/>
        </w:rPr>
        <w:t>. https://support.qs.com/hc/en-gb/articles/4403961727506</w:t>
      </w:r>
    </w:p>
    <w:p w14:paraId="3FD5273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(2023j). </w:t>
      </w:r>
      <w:r w:rsidRPr="0004095D">
        <w:rPr>
          <w:rFonts w:cs="Arial"/>
          <w:i/>
          <w:iCs/>
          <w:noProof/>
          <w:szCs w:val="24"/>
        </w:rPr>
        <w:t>Methodology of QS WUR - Sustainability</w:t>
      </w:r>
      <w:r w:rsidRPr="0004095D">
        <w:rPr>
          <w:rFonts w:cs="Arial"/>
          <w:noProof/>
          <w:szCs w:val="24"/>
        </w:rPr>
        <w:t>. https://support.qs.com/hc/en-gb/articles/8322582098460</w:t>
      </w:r>
    </w:p>
    <w:p w14:paraId="6F4E32A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(2023k). </w:t>
      </w:r>
      <w:r w:rsidRPr="0004095D">
        <w:rPr>
          <w:rFonts w:cs="Arial"/>
          <w:i/>
          <w:iCs/>
          <w:noProof/>
          <w:szCs w:val="24"/>
        </w:rPr>
        <w:t>Methodology of QS WUR - Sustainability Ranking</w:t>
      </w:r>
      <w:r w:rsidRPr="0004095D">
        <w:rPr>
          <w:rFonts w:cs="Arial"/>
          <w:noProof/>
          <w:szCs w:val="24"/>
        </w:rPr>
        <w:t>. https://support.qs.com/hc/en-gb/articles/6107352412828</w:t>
      </w:r>
    </w:p>
    <w:p w14:paraId="25F95FE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(2023l). </w:t>
      </w:r>
      <w:r w:rsidRPr="0004095D">
        <w:rPr>
          <w:rFonts w:cs="Arial"/>
          <w:i/>
          <w:iCs/>
          <w:noProof/>
          <w:szCs w:val="24"/>
        </w:rPr>
        <w:t>Proposed Methodology of QS World University Rankings 2024</w:t>
      </w:r>
      <w:r w:rsidRPr="0004095D">
        <w:rPr>
          <w:rFonts w:cs="Arial"/>
          <w:noProof/>
          <w:szCs w:val="24"/>
        </w:rPr>
        <w:t>. https://support.qs.com/hc/en-gb/articles/6478203732380-2024-Rankings-Cycle</w:t>
      </w:r>
    </w:p>
    <w:p w14:paraId="6AE0B58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QS Quacquarelli Symonds. (2023m). </w:t>
      </w:r>
      <w:r w:rsidRPr="0004095D">
        <w:rPr>
          <w:rFonts w:cs="Arial"/>
          <w:i/>
          <w:iCs/>
          <w:noProof/>
          <w:szCs w:val="24"/>
        </w:rPr>
        <w:t>QS World University Rankings 2023</w:t>
      </w:r>
      <w:r w:rsidRPr="0004095D">
        <w:rPr>
          <w:rFonts w:cs="Arial"/>
          <w:noProof/>
          <w:szCs w:val="24"/>
        </w:rPr>
        <w:t>. QS WUR Ranking. https://www.topuniversities.com/university-rankings/world-university-rankings/2023</w:t>
      </w:r>
    </w:p>
    <w:p w14:paraId="49A0ADA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Quezada, R. A. G. (2011). Identificación de los stakeholders de las universidades. </w:t>
      </w:r>
      <w:r w:rsidRPr="0004095D">
        <w:rPr>
          <w:rFonts w:cs="Arial"/>
          <w:i/>
          <w:iCs/>
          <w:noProof/>
          <w:szCs w:val="24"/>
        </w:rPr>
        <w:t>Revista de Ciencias Sociales</w:t>
      </w:r>
      <w:r w:rsidRPr="0004095D">
        <w:rPr>
          <w:rFonts w:cs="Arial"/>
          <w:noProof/>
          <w:szCs w:val="24"/>
        </w:rPr>
        <w:t xml:space="preserve">, </w:t>
      </w:r>
      <w:r w:rsidRPr="0004095D">
        <w:rPr>
          <w:rFonts w:cs="Arial"/>
          <w:i/>
          <w:iCs/>
          <w:noProof/>
          <w:szCs w:val="24"/>
        </w:rPr>
        <w:t>17</w:t>
      </w:r>
      <w:r w:rsidRPr="0004095D">
        <w:rPr>
          <w:rFonts w:cs="Arial"/>
          <w:noProof/>
          <w:szCs w:val="24"/>
        </w:rPr>
        <w:t>(3), 486–499.</w:t>
      </w:r>
    </w:p>
    <w:p w14:paraId="3432765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RAD-on. (2024). </w:t>
      </w:r>
      <w:r w:rsidRPr="0004095D">
        <w:rPr>
          <w:rFonts w:cs="Arial"/>
          <w:i/>
          <w:iCs/>
          <w:noProof/>
          <w:szCs w:val="24"/>
        </w:rPr>
        <w:t>INSTYTUCJE SYSTEMU SZKOLNICTWA WYŻSZEGO I NAUKI</w:t>
      </w:r>
      <w:r w:rsidRPr="0004095D">
        <w:rPr>
          <w:rFonts w:cs="Arial"/>
          <w:noProof/>
          <w:szCs w:val="24"/>
        </w:rPr>
        <w:t>. https://radon.nauka.gov.pl/dane/instytucje-systemu-szkolnictwa-wyzszego-i-nauki</w:t>
      </w:r>
    </w:p>
    <w:p w14:paraId="0EF3F5C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Radko, N. (2022). Entrepreneurial university stakeholders and their contribution to knowledge and technologies transfer. </w:t>
      </w:r>
      <w:r w:rsidRPr="0004095D">
        <w:rPr>
          <w:rFonts w:cs="Arial"/>
          <w:i/>
          <w:iCs/>
          <w:noProof/>
          <w:szCs w:val="24"/>
        </w:rPr>
        <w:t xml:space="preserve">Audretsch D, Belitski M, Rejeb Net al.(eds) Developments in </w:t>
      </w:r>
      <w:r w:rsidRPr="0004095D">
        <w:rPr>
          <w:rFonts w:cs="Arial"/>
          <w:i/>
          <w:iCs/>
          <w:noProof/>
          <w:szCs w:val="24"/>
        </w:rPr>
        <w:lastRenderedPageBreak/>
        <w:t>Entrepreneurial Finance and Technology. Cheltenham: Edward Elgar Publishing</w:t>
      </w:r>
      <w:r w:rsidRPr="0004095D">
        <w:rPr>
          <w:rFonts w:cs="Arial"/>
          <w:noProof/>
          <w:szCs w:val="24"/>
        </w:rPr>
        <w:t>, 90–116.</w:t>
      </w:r>
    </w:p>
    <w:p w14:paraId="40288FE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Radwan, J. (2009). Powszechny Model Oceny CAF („ Common Assessment Framework”) jako narzędzie samooceny i doskonalenia urzędów administracji publicznej. </w:t>
      </w:r>
      <w:r w:rsidRPr="0004095D">
        <w:rPr>
          <w:rFonts w:cs="Arial"/>
          <w:i/>
          <w:iCs/>
          <w:noProof/>
          <w:szCs w:val="24"/>
        </w:rPr>
        <w:t>Standardy Bibilioteczne</w:t>
      </w:r>
      <w:r w:rsidRPr="0004095D">
        <w:rPr>
          <w:rFonts w:cs="Arial"/>
          <w:noProof/>
          <w:szCs w:val="24"/>
        </w:rPr>
        <w:t xml:space="preserve">, </w:t>
      </w:r>
      <w:r w:rsidRPr="0004095D">
        <w:rPr>
          <w:rFonts w:cs="Arial"/>
          <w:i/>
          <w:iCs/>
          <w:noProof/>
          <w:szCs w:val="24"/>
        </w:rPr>
        <w:t>58</w:t>
      </w:r>
      <w:r w:rsidRPr="0004095D">
        <w:rPr>
          <w:rFonts w:cs="Arial"/>
          <w:noProof/>
          <w:szCs w:val="24"/>
        </w:rPr>
        <w:t>. https://ruj.uj.edu.pl/xmlui/bitstream/handle/item/5260/radwan_powszechny_model_oceny_caf_2010.pdf?sequence=1&amp;isAllowed=y</w:t>
      </w:r>
    </w:p>
    <w:p w14:paraId="6F25B57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Raharjo, T. H., Mulyono, K. B., Ismiyati, I., &amp; Jaenudin, A. (2023). HEISQUAL – ACSI – IPA – PGCV: Synthesis of higher education service satisfaction measurements. </w:t>
      </w:r>
      <w:r w:rsidRPr="0004095D">
        <w:rPr>
          <w:rFonts w:cs="Arial"/>
          <w:i/>
          <w:iCs/>
          <w:noProof/>
          <w:szCs w:val="24"/>
        </w:rPr>
        <w:t>Asian Management and Business Review</w:t>
      </w:r>
      <w:r w:rsidRPr="0004095D">
        <w:rPr>
          <w:rFonts w:cs="Arial"/>
          <w:noProof/>
          <w:szCs w:val="24"/>
        </w:rPr>
        <w:t>, 121–137. https://doi.org/10.20885/AMBR.vol3.iss2.art2</w:t>
      </w:r>
    </w:p>
    <w:p w14:paraId="14AF453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Rajhans, K. (2018). Effective communication management: A key to stakeholder relationship management in project-based organizations. </w:t>
      </w:r>
      <w:r w:rsidRPr="0004095D">
        <w:rPr>
          <w:rFonts w:cs="Arial"/>
          <w:i/>
          <w:iCs/>
          <w:noProof/>
          <w:szCs w:val="24"/>
        </w:rPr>
        <w:t>IUP Journal of Soft Skills</w:t>
      </w:r>
      <w:r w:rsidRPr="0004095D">
        <w:rPr>
          <w:rFonts w:cs="Arial"/>
          <w:noProof/>
          <w:szCs w:val="24"/>
        </w:rPr>
        <w:t xml:space="preserve">, </w:t>
      </w:r>
      <w:r w:rsidRPr="0004095D">
        <w:rPr>
          <w:rFonts w:cs="Arial"/>
          <w:i/>
          <w:iCs/>
          <w:noProof/>
          <w:szCs w:val="24"/>
        </w:rPr>
        <w:t>12</w:t>
      </w:r>
      <w:r w:rsidRPr="0004095D">
        <w:rPr>
          <w:rFonts w:cs="Arial"/>
          <w:noProof/>
          <w:szCs w:val="24"/>
        </w:rPr>
        <w:t>(4), 47–66.</w:t>
      </w:r>
    </w:p>
    <w:p w14:paraId="22FEFE4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Ramirez, R. (1999). Stakeholder analysis and conflict management. W </w:t>
      </w:r>
      <w:r w:rsidRPr="0004095D">
        <w:rPr>
          <w:rFonts w:cs="Arial"/>
          <w:i/>
          <w:iCs/>
          <w:noProof/>
          <w:szCs w:val="24"/>
        </w:rPr>
        <w:t>Cultivating peace: conflict and collaboration in natural resource management</w:t>
      </w:r>
      <w:r w:rsidRPr="0004095D">
        <w:rPr>
          <w:rFonts w:cs="Arial"/>
          <w:noProof/>
          <w:szCs w:val="24"/>
        </w:rPr>
        <w:t>. IDRC, Ottawa, ON, CA.</w:t>
      </w:r>
    </w:p>
    <w:p w14:paraId="2B6D1B6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i/>
          <w:iCs/>
          <w:noProof/>
          <w:szCs w:val="24"/>
        </w:rPr>
        <w:t>Ranking Methodology of Academic Ranking of World Universities - 2020</w:t>
      </w:r>
      <w:r w:rsidRPr="0004095D">
        <w:rPr>
          <w:rFonts w:cs="Arial"/>
          <w:noProof/>
          <w:szCs w:val="24"/>
        </w:rPr>
        <w:t>. (2020). http://www.shanghairanking.com/ARWU-Methodology-2020.html</w:t>
      </w:r>
    </w:p>
    <w:p w14:paraId="13C1B1D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Rauhvargers, A. (2014). Where Are the Global Rankings Leading Us? An Analysis of Recent Methodological Changes and New Developments. </w:t>
      </w:r>
      <w:r w:rsidRPr="0004095D">
        <w:rPr>
          <w:rFonts w:cs="Arial"/>
          <w:i/>
          <w:iCs/>
          <w:noProof/>
          <w:szCs w:val="24"/>
        </w:rPr>
        <w:t>European Journal of Education</w:t>
      </w:r>
      <w:r w:rsidRPr="0004095D">
        <w:rPr>
          <w:rFonts w:cs="Arial"/>
          <w:noProof/>
          <w:szCs w:val="24"/>
        </w:rPr>
        <w:t xml:space="preserve">, </w:t>
      </w:r>
      <w:r w:rsidRPr="0004095D">
        <w:rPr>
          <w:rFonts w:cs="Arial"/>
          <w:i/>
          <w:iCs/>
          <w:noProof/>
          <w:szCs w:val="24"/>
        </w:rPr>
        <w:t>49</w:t>
      </w:r>
      <w:r w:rsidRPr="0004095D">
        <w:rPr>
          <w:rFonts w:cs="Arial"/>
          <w:noProof/>
          <w:szCs w:val="24"/>
        </w:rPr>
        <w:t>(1), 29–44. https://doi.org/10.1111/ejed.12066</w:t>
      </w:r>
    </w:p>
    <w:p w14:paraId="08D1248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Rauschnabel, P. A. P. A., Krey, N., Babin, B. J. B. J., &amp; Ivens, B. S. B. S. (2016). Brand management in higher education: The University Brand Personality Scale. </w:t>
      </w:r>
      <w:r w:rsidRPr="0004095D">
        <w:rPr>
          <w:rFonts w:cs="Arial"/>
          <w:i/>
          <w:iCs/>
          <w:noProof/>
          <w:szCs w:val="24"/>
        </w:rPr>
        <w:t>Journal of Business Research</w:t>
      </w:r>
      <w:r w:rsidRPr="0004095D">
        <w:rPr>
          <w:rFonts w:cs="Arial"/>
          <w:noProof/>
          <w:szCs w:val="24"/>
        </w:rPr>
        <w:t xml:space="preserve">, </w:t>
      </w:r>
      <w:r w:rsidRPr="0004095D">
        <w:rPr>
          <w:rFonts w:cs="Arial"/>
          <w:i/>
          <w:iCs/>
          <w:noProof/>
          <w:szCs w:val="24"/>
        </w:rPr>
        <w:t>69</w:t>
      </w:r>
      <w:r w:rsidRPr="0004095D">
        <w:rPr>
          <w:rFonts w:cs="Arial"/>
          <w:noProof/>
          <w:szCs w:val="24"/>
        </w:rPr>
        <w:t>(8), 3077–3086. https://doi.org/10.1016/j.jbusres.2016.01.023</w:t>
      </w:r>
    </w:p>
    <w:p w14:paraId="5A73468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Raynor, M. E. (1998). That vision thing: Do we need it? </w:t>
      </w:r>
      <w:r w:rsidRPr="0004095D">
        <w:rPr>
          <w:rFonts w:cs="Arial"/>
          <w:i/>
          <w:iCs/>
          <w:noProof/>
          <w:szCs w:val="24"/>
        </w:rPr>
        <w:t>Long Range Planning</w:t>
      </w:r>
      <w:r w:rsidRPr="0004095D">
        <w:rPr>
          <w:rFonts w:cs="Arial"/>
          <w:noProof/>
          <w:szCs w:val="24"/>
        </w:rPr>
        <w:t xml:space="preserve">, </w:t>
      </w:r>
      <w:r w:rsidRPr="0004095D">
        <w:rPr>
          <w:rFonts w:cs="Arial"/>
          <w:i/>
          <w:iCs/>
          <w:noProof/>
          <w:szCs w:val="24"/>
        </w:rPr>
        <w:t>31</w:t>
      </w:r>
      <w:r w:rsidRPr="0004095D">
        <w:rPr>
          <w:rFonts w:cs="Arial"/>
          <w:noProof/>
          <w:szCs w:val="24"/>
        </w:rPr>
        <w:t>(3), 368–376. https://doi.org/10.1016/S0024-6301(98)80004-6</w:t>
      </w:r>
    </w:p>
    <w:p w14:paraId="1366849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Reichheld, F. F. (2003). The one number you need to grow. </w:t>
      </w:r>
      <w:r w:rsidRPr="0004095D">
        <w:rPr>
          <w:rFonts w:cs="Arial"/>
          <w:i/>
          <w:iCs/>
          <w:noProof/>
          <w:szCs w:val="24"/>
        </w:rPr>
        <w:t>Harvard Business Review</w:t>
      </w:r>
      <w:r w:rsidRPr="0004095D">
        <w:rPr>
          <w:rFonts w:cs="Arial"/>
          <w:noProof/>
          <w:szCs w:val="24"/>
        </w:rPr>
        <w:t xml:space="preserve">, </w:t>
      </w:r>
      <w:r w:rsidRPr="0004095D">
        <w:rPr>
          <w:rFonts w:cs="Arial"/>
          <w:i/>
          <w:iCs/>
          <w:noProof/>
          <w:szCs w:val="24"/>
        </w:rPr>
        <w:t>81</w:t>
      </w:r>
      <w:r w:rsidRPr="0004095D">
        <w:rPr>
          <w:rFonts w:cs="Arial"/>
          <w:noProof/>
          <w:szCs w:val="24"/>
        </w:rPr>
        <w:t>(12), 46–54. https://hbr.org/2003/12/the-one-number-you-need-to-grow</w:t>
      </w:r>
    </w:p>
    <w:p w14:paraId="5EF84D0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Reinertsen, D. G., &amp; Smith, P. G. (1991). The strategist’s role in shortening product development. </w:t>
      </w:r>
      <w:r w:rsidRPr="0004095D">
        <w:rPr>
          <w:rFonts w:cs="Arial"/>
          <w:i/>
          <w:iCs/>
          <w:noProof/>
          <w:szCs w:val="24"/>
        </w:rPr>
        <w:t>Journal of Business Strategy</w:t>
      </w:r>
      <w:r w:rsidRPr="0004095D">
        <w:rPr>
          <w:rFonts w:cs="Arial"/>
          <w:noProof/>
          <w:szCs w:val="24"/>
        </w:rPr>
        <w:t xml:space="preserve">, </w:t>
      </w:r>
      <w:r w:rsidRPr="0004095D">
        <w:rPr>
          <w:rFonts w:cs="Arial"/>
          <w:i/>
          <w:iCs/>
          <w:noProof/>
          <w:szCs w:val="24"/>
        </w:rPr>
        <w:t>12</w:t>
      </w:r>
      <w:r w:rsidRPr="0004095D">
        <w:rPr>
          <w:rFonts w:cs="Arial"/>
          <w:noProof/>
          <w:szCs w:val="24"/>
        </w:rPr>
        <w:t>(4), 18–22.</w:t>
      </w:r>
    </w:p>
    <w:p w14:paraId="76AFA84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Rivera, L. A. (2011). Ivies, extracurriculars, and exclusion: Elite employers’ use of educational credentials. W </w:t>
      </w:r>
      <w:r w:rsidRPr="0004095D">
        <w:rPr>
          <w:rFonts w:cs="Arial"/>
          <w:i/>
          <w:iCs/>
          <w:noProof/>
          <w:szCs w:val="24"/>
        </w:rPr>
        <w:t>Research in Social Stratification and Mobility</w:t>
      </w:r>
      <w:r w:rsidRPr="0004095D">
        <w:rPr>
          <w:rFonts w:cs="Arial"/>
          <w:noProof/>
          <w:szCs w:val="24"/>
        </w:rPr>
        <w:t xml:space="preserve"> (T. 29, Numer 1). https://doi.org/10.1016/j.rssm.2010.12.001</w:t>
      </w:r>
    </w:p>
    <w:p w14:paraId="4BD8C35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Rocki, M. (2018). Jakość kształcenia a ekonomiczne losy absolwentów: Analiza przypadków.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219–239. https://doi.org/10.14746/nisw.2018.1.11</w:t>
      </w:r>
    </w:p>
    <w:p w14:paraId="55CA454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Rocki, M. (2021). The Wage Premium on Higher Education: Evidence from the Polish Graduate Tracking System. </w:t>
      </w:r>
      <w:r w:rsidRPr="0004095D">
        <w:rPr>
          <w:rFonts w:cs="Arial"/>
          <w:i/>
          <w:iCs/>
          <w:noProof/>
          <w:szCs w:val="24"/>
        </w:rPr>
        <w:t>Gospodarka Narodowa</w:t>
      </w:r>
      <w:r w:rsidRPr="0004095D">
        <w:rPr>
          <w:rFonts w:cs="Arial"/>
          <w:noProof/>
          <w:szCs w:val="24"/>
        </w:rPr>
        <w:t xml:space="preserve">, </w:t>
      </w:r>
      <w:r w:rsidRPr="0004095D">
        <w:rPr>
          <w:rFonts w:cs="Arial"/>
          <w:i/>
          <w:iCs/>
          <w:noProof/>
          <w:szCs w:val="24"/>
        </w:rPr>
        <w:t>307</w:t>
      </w:r>
      <w:r w:rsidRPr="0004095D">
        <w:rPr>
          <w:rFonts w:cs="Arial"/>
          <w:noProof/>
          <w:szCs w:val="24"/>
        </w:rPr>
        <w:t>(3), 47–61. https://doi.org/10.33119/GN/140647</w:t>
      </w:r>
    </w:p>
    <w:p w14:paraId="4BCFC35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Rogers, M., Baker, P., Harrington, I., Johnson, A., Bird, J., &amp; Bible, V. (2022). Stakeholder engagement with funding bodies, steering committees and surveys: Benefits for education </w:t>
      </w:r>
      <w:r w:rsidRPr="0004095D">
        <w:rPr>
          <w:rFonts w:cs="Arial"/>
          <w:noProof/>
          <w:szCs w:val="24"/>
        </w:rPr>
        <w:lastRenderedPageBreak/>
        <w:t xml:space="preserve">projects. </w:t>
      </w:r>
      <w:r w:rsidRPr="0004095D">
        <w:rPr>
          <w:rFonts w:cs="Arial"/>
          <w:i/>
          <w:iCs/>
          <w:noProof/>
          <w:szCs w:val="24"/>
        </w:rPr>
        <w:t>Issues in Educational Research</w:t>
      </w:r>
      <w:r w:rsidRPr="0004095D">
        <w:rPr>
          <w:rFonts w:cs="Arial"/>
          <w:noProof/>
          <w:szCs w:val="24"/>
        </w:rPr>
        <w:t xml:space="preserve">, </w:t>
      </w:r>
      <w:r w:rsidRPr="0004095D">
        <w:rPr>
          <w:rFonts w:cs="Arial"/>
          <w:i/>
          <w:iCs/>
          <w:noProof/>
          <w:szCs w:val="24"/>
        </w:rPr>
        <w:t>32</w:t>
      </w:r>
      <w:r w:rsidRPr="0004095D">
        <w:rPr>
          <w:rFonts w:cs="Arial"/>
          <w:noProof/>
          <w:szCs w:val="24"/>
        </w:rPr>
        <w:t>(3), 1131–1152.</w:t>
      </w:r>
    </w:p>
    <w:p w14:paraId="7C862D6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Rogoziński, K. (2007). Zarządzanie organizacją usługową - próba wypełnienia luki poznawczej. </w:t>
      </w:r>
      <w:r w:rsidRPr="0004095D">
        <w:rPr>
          <w:rFonts w:cs="Arial"/>
          <w:i/>
          <w:iCs/>
          <w:noProof/>
          <w:szCs w:val="24"/>
        </w:rPr>
        <w:t>Współczesne Zarządzanie</w:t>
      </w:r>
      <w:r w:rsidRPr="0004095D">
        <w:rPr>
          <w:rFonts w:cs="Arial"/>
          <w:noProof/>
          <w:szCs w:val="24"/>
        </w:rPr>
        <w:t xml:space="preserve">, </w:t>
      </w:r>
      <w:r w:rsidRPr="0004095D">
        <w:rPr>
          <w:rFonts w:cs="Arial"/>
          <w:i/>
          <w:iCs/>
          <w:noProof/>
          <w:szCs w:val="24"/>
        </w:rPr>
        <w:t>3</w:t>
      </w:r>
      <w:r w:rsidRPr="0004095D">
        <w:rPr>
          <w:rFonts w:cs="Arial"/>
          <w:noProof/>
          <w:szCs w:val="24"/>
        </w:rPr>
        <w:t>, 5–12. http://www.uslugi.ue.poznan.pl/file/129_189179007.pdf</w:t>
      </w:r>
    </w:p>
    <w:p w14:paraId="4287F2B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Ronalter, L. M., Poltronieri, C. F., &amp; Gerolamo, M. C. (2023). ISO management system standards in the light of corporate sustainability: a bibliometric analysis. </w:t>
      </w:r>
      <w:r w:rsidRPr="0004095D">
        <w:rPr>
          <w:rFonts w:cs="Arial"/>
          <w:i/>
          <w:iCs/>
          <w:noProof/>
          <w:szCs w:val="24"/>
        </w:rPr>
        <w:t>The TQM Journal</w:t>
      </w:r>
      <w:r w:rsidRPr="0004095D">
        <w:rPr>
          <w:rFonts w:cs="Arial"/>
          <w:noProof/>
          <w:szCs w:val="24"/>
        </w:rPr>
        <w:t xml:space="preserve">, </w:t>
      </w:r>
      <w:r w:rsidRPr="0004095D">
        <w:rPr>
          <w:rFonts w:cs="Arial"/>
          <w:i/>
          <w:iCs/>
          <w:noProof/>
          <w:szCs w:val="24"/>
        </w:rPr>
        <w:t>35</w:t>
      </w:r>
      <w:r w:rsidRPr="0004095D">
        <w:rPr>
          <w:rFonts w:cs="Arial"/>
          <w:noProof/>
          <w:szCs w:val="24"/>
        </w:rPr>
        <w:t>(9), 256–298. https://doi.org/10.1108/TQM-09-2022-0279</w:t>
      </w:r>
    </w:p>
    <w:p w14:paraId="74769EA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Rosenberg, M. B. (2014). </w:t>
      </w:r>
      <w:r w:rsidRPr="0004095D">
        <w:rPr>
          <w:rFonts w:cs="Arial"/>
          <w:i/>
          <w:iCs/>
          <w:noProof/>
          <w:szCs w:val="24"/>
        </w:rPr>
        <w:t>Porozumienie bez przemocy. O języku serca.</w:t>
      </w:r>
      <w:r w:rsidRPr="0004095D">
        <w:rPr>
          <w:rFonts w:cs="Arial"/>
          <w:noProof/>
          <w:szCs w:val="24"/>
        </w:rPr>
        <w:t xml:space="preserve"> (II). Wydawnictwo Czarna Owca.</w:t>
      </w:r>
    </w:p>
    <w:p w14:paraId="05B186E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Rosół, A. (2016). Jak badać i kształtować jakość kształcenia w szkole wyższej? </w:t>
      </w:r>
      <w:r w:rsidRPr="0004095D">
        <w:rPr>
          <w:rFonts w:cs="Arial"/>
          <w:i/>
          <w:iCs/>
          <w:noProof/>
          <w:szCs w:val="24"/>
        </w:rPr>
        <w:t>Prace Naukowe Akademii im. Jana Długosza w Częstochowie. Pedagogika</w:t>
      </w:r>
      <w:r w:rsidRPr="0004095D">
        <w:rPr>
          <w:rFonts w:cs="Arial"/>
          <w:noProof/>
          <w:szCs w:val="24"/>
        </w:rPr>
        <w:t xml:space="preserve">, </w:t>
      </w:r>
      <w:r w:rsidRPr="0004095D">
        <w:rPr>
          <w:rFonts w:cs="Arial"/>
          <w:i/>
          <w:iCs/>
          <w:noProof/>
          <w:szCs w:val="24"/>
        </w:rPr>
        <w:t>25</w:t>
      </w:r>
      <w:r w:rsidRPr="0004095D">
        <w:rPr>
          <w:rFonts w:cs="Arial"/>
          <w:noProof/>
          <w:szCs w:val="24"/>
        </w:rPr>
        <w:t>(1), 19–30. https://doi.org/10.16926/p.2016.25.01</w:t>
      </w:r>
    </w:p>
    <w:p w14:paraId="068FEBF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Rutkowska, M., &amp; Kamińska, A. M. (2020). Turquoise Management Model - Teal Organization. </w:t>
      </w:r>
      <w:r w:rsidRPr="0004095D">
        <w:rPr>
          <w:rFonts w:cs="Arial"/>
          <w:i/>
          <w:iCs/>
          <w:noProof/>
          <w:szCs w:val="24"/>
        </w:rPr>
        <w:t>Education Excellence and Innovation Management: A 2025 Vision to Sustain Economic Development during Global Challenges</w:t>
      </w:r>
      <w:r w:rsidRPr="0004095D">
        <w:rPr>
          <w:rFonts w:cs="Arial"/>
          <w:noProof/>
          <w:szCs w:val="24"/>
        </w:rPr>
        <w:t xml:space="preserve">, </w:t>
      </w:r>
      <w:r w:rsidRPr="0004095D">
        <w:rPr>
          <w:rFonts w:cs="Arial"/>
          <w:i/>
          <w:iCs/>
          <w:noProof/>
          <w:szCs w:val="24"/>
        </w:rPr>
        <w:t>July</w:t>
      </w:r>
      <w:r w:rsidRPr="0004095D">
        <w:rPr>
          <w:rFonts w:cs="Arial"/>
          <w:noProof/>
          <w:szCs w:val="24"/>
        </w:rPr>
        <w:t>, 11380–11387.</w:t>
      </w:r>
    </w:p>
    <w:p w14:paraId="5A5BF2C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Sá, J. C., Vaz, S., Carvalho, O., Lima, V., Morgado, L., Fonseca, L., Doiro, M., &amp; Santos, G. (2022). A model of integration ISO 9001 with Lean six sigma and main benefits achieved. </w:t>
      </w:r>
      <w:r w:rsidRPr="0004095D">
        <w:rPr>
          <w:rFonts w:cs="Arial"/>
          <w:i/>
          <w:iCs/>
          <w:noProof/>
          <w:szCs w:val="24"/>
        </w:rPr>
        <w:t>Total Quality Management &amp; Business Excellence</w:t>
      </w:r>
      <w:r w:rsidRPr="0004095D">
        <w:rPr>
          <w:rFonts w:cs="Arial"/>
          <w:noProof/>
          <w:szCs w:val="24"/>
        </w:rPr>
        <w:t xml:space="preserve">, </w:t>
      </w:r>
      <w:r w:rsidRPr="0004095D">
        <w:rPr>
          <w:rFonts w:cs="Arial"/>
          <w:i/>
          <w:iCs/>
          <w:noProof/>
          <w:szCs w:val="24"/>
        </w:rPr>
        <w:t>33</w:t>
      </w:r>
      <w:r w:rsidRPr="0004095D">
        <w:rPr>
          <w:rFonts w:cs="Arial"/>
          <w:noProof/>
          <w:szCs w:val="24"/>
        </w:rPr>
        <w:t>(1–2), 218–242. https://doi.org/10.1080/14783363.2020.1829969</w:t>
      </w:r>
    </w:p>
    <w:p w14:paraId="147D1E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Sarkar, D., Jha, K. N., &amp; Patel, S. (2021). Critical chain project management for a highway construction project with a focus on theory of constraints. </w:t>
      </w:r>
      <w:r w:rsidRPr="0004095D">
        <w:rPr>
          <w:rFonts w:cs="Arial"/>
          <w:i/>
          <w:iCs/>
          <w:noProof/>
          <w:szCs w:val="24"/>
        </w:rPr>
        <w:t>International Journal of Construction Management</w:t>
      </w:r>
      <w:r w:rsidRPr="0004095D">
        <w:rPr>
          <w:rFonts w:cs="Arial"/>
          <w:noProof/>
          <w:szCs w:val="24"/>
        </w:rPr>
        <w:t xml:space="preserve">, </w:t>
      </w:r>
      <w:r w:rsidRPr="0004095D">
        <w:rPr>
          <w:rFonts w:cs="Arial"/>
          <w:i/>
          <w:iCs/>
          <w:noProof/>
          <w:szCs w:val="24"/>
        </w:rPr>
        <w:t>21</w:t>
      </w:r>
      <w:r w:rsidRPr="0004095D">
        <w:rPr>
          <w:rFonts w:cs="Arial"/>
          <w:noProof/>
          <w:szCs w:val="24"/>
        </w:rPr>
        <w:t>(2), 194–207. https://doi.org/10.1080/15623599.2018.1512031</w:t>
      </w:r>
    </w:p>
    <w:p w14:paraId="1EF8773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Scaled Agile Inc. (2023). </w:t>
      </w:r>
      <w:r w:rsidRPr="0004095D">
        <w:rPr>
          <w:rFonts w:cs="Arial"/>
          <w:i/>
          <w:iCs/>
          <w:noProof/>
          <w:szCs w:val="24"/>
        </w:rPr>
        <w:t>SAFe 6.0 - Core Values</w:t>
      </w:r>
      <w:r w:rsidRPr="0004095D">
        <w:rPr>
          <w:rFonts w:cs="Arial"/>
          <w:noProof/>
          <w:szCs w:val="24"/>
        </w:rPr>
        <w:t>. https://scaledagileframework.com/safe-core-values/</w:t>
      </w:r>
    </w:p>
    <w:p w14:paraId="3D01E2B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Schroeder, R. G., Linderman, K., Liedtke, C., &amp; Choo, A. S. (2008). Six Sigma: Definition and underlying theory</w:t>
      </w:r>
      <w:r w:rsidRPr="0004095D">
        <w:rPr>
          <w:rFonts w:ascii="Cambria Math" w:hAnsi="Cambria Math" w:cs="Cambria Math"/>
          <w:noProof/>
          <w:szCs w:val="24"/>
        </w:rPr>
        <w:t>⋆</w:t>
      </w:r>
      <w:r w:rsidRPr="0004095D">
        <w:rPr>
          <w:rFonts w:cs="Arial"/>
          <w:noProof/>
          <w:szCs w:val="24"/>
        </w:rPr>
        <w:t xml:space="preserve">. </w:t>
      </w:r>
      <w:r w:rsidRPr="0004095D">
        <w:rPr>
          <w:rFonts w:cs="Arial"/>
          <w:i/>
          <w:iCs/>
          <w:noProof/>
          <w:szCs w:val="24"/>
        </w:rPr>
        <w:t>Journal of Operations Management</w:t>
      </w:r>
      <w:r w:rsidRPr="0004095D">
        <w:rPr>
          <w:rFonts w:cs="Arial"/>
          <w:noProof/>
          <w:szCs w:val="24"/>
        </w:rPr>
        <w:t xml:space="preserve">, </w:t>
      </w:r>
      <w:r w:rsidRPr="0004095D">
        <w:rPr>
          <w:rFonts w:cs="Arial"/>
          <w:i/>
          <w:iCs/>
          <w:noProof/>
          <w:szCs w:val="24"/>
        </w:rPr>
        <w:t>26</w:t>
      </w:r>
      <w:r w:rsidRPr="0004095D">
        <w:rPr>
          <w:rFonts w:cs="Arial"/>
          <w:noProof/>
          <w:szCs w:val="24"/>
        </w:rPr>
        <w:t>(4), 536–554. https://doi.org/10.1016/j.jom.2007.06.007</w:t>
      </w:r>
    </w:p>
    <w:p w14:paraId="0C63D57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Selznick, P. (1948). Foundations of the theory of organization. </w:t>
      </w:r>
      <w:r w:rsidRPr="0004095D">
        <w:rPr>
          <w:rFonts w:cs="Arial"/>
          <w:i/>
          <w:iCs/>
          <w:noProof/>
          <w:szCs w:val="24"/>
        </w:rPr>
        <w:t>American sociological review</w:t>
      </w:r>
      <w:r w:rsidRPr="0004095D">
        <w:rPr>
          <w:rFonts w:cs="Arial"/>
          <w:noProof/>
          <w:szCs w:val="24"/>
        </w:rPr>
        <w:t xml:space="preserve">, </w:t>
      </w:r>
      <w:r w:rsidRPr="0004095D">
        <w:rPr>
          <w:rFonts w:cs="Arial"/>
          <w:i/>
          <w:iCs/>
          <w:noProof/>
          <w:szCs w:val="24"/>
        </w:rPr>
        <w:t>13</w:t>
      </w:r>
      <w:r w:rsidRPr="0004095D">
        <w:rPr>
          <w:rFonts w:cs="Arial"/>
          <w:noProof/>
          <w:szCs w:val="24"/>
        </w:rPr>
        <w:t>(1), 25–35.</w:t>
      </w:r>
    </w:p>
    <w:p w14:paraId="6CFFD15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Seth, N., Deshmukh, S. G., &amp; Vrat, P. (2004). Service quality models: a review. </w:t>
      </w:r>
      <w:r w:rsidRPr="0004095D">
        <w:rPr>
          <w:rFonts w:cs="Arial"/>
          <w:i/>
          <w:iCs/>
          <w:noProof/>
          <w:szCs w:val="24"/>
        </w:rPr>
        <w:t>International Journal of Quality &amp; Reliability Management</w:t>
      </w:r>
      <w:r w:rsidRPr="0004095D">
        <w:rPr>
          <w:rFonts w:cs="Arial"/>
          <w:noProof/>
          <w:szCs w:val="24"/>
        </w:rPr>
        <w:t xml:space="preserve">, </w:t>
      </w:r>
      <w:r w:rsidRPr="0004095D">
        <w:rPr>
          <w:rFonts w:cs="Arial"/>
          <w:i/>
          <w:iCs/>
          <w:noProof/>
          <w:szCs w:val="24"/>
        </w:rPr>
        <w:t>22</w:t>
      </w:r>
      <w:r w:rsidRPr="0004095D">
        <w:rPr>
          <w:rFonts w:cs="Arial"/>
          <w:noProof/>
          <w:szCs w:val="24"/>
        </w:rPr>
        <w:t>(9), 913–949. https://doi.org/10.1108/02656710510625211</w:t>
      </w:r>
    </w:p>
    <w:p w14:paraId="2D0E3A5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Shafer, S. M., Smith, H. J., &amp; Linder, J. C. (2005). The power of business models. </w:t>
      </w:r>
      <w:r w:rsidRPr="0004095D">
        <w:rPr>
          <w:rFonts w:cs="Arial"/>
          <w:i/>
          <w:iCs/>
          <w:noProof/>
          <w:szCs w:val="24"/>
        </w:rPr>
        <w:t>Business Horizons</w:t>
      </w:r>
      <w:r w:rsidRPr="0004095D">
        <w:rPr>
          <w:rFonts w:cs="Arial"/>
          <w:noProof/>
          <w:szCs w:val="24"/>
        </w:rPr>
        <w:t xml:space="preserve">, </w:t>
      </w:r>
      <w:r w:rsidRPr="0004095D">
        <w:rPr>
          <w:rFonts w:cs="Arial"/>
          <w:i/>
          <w:iCs/>
          <w:noProof/>
          <w:szCs w:val="24"/>
        </w:rPr>
        <w:t>48</w:t>
      </w:r>
      <w:r w:rsidRPr="0004095D">
        <w:rPr>
          <w:rFonts w:cs="Arial"/>
          <w:noProof/>
          <w:szCs w:val="24"/>
        </w:rPr>
        <w:t>(3), 199–207. https://doi.org/10.1016/j.bushor.2004.10.014</w:t>
      </w:r>
    </w:p>
    <w:p w14:paraId="15E1DA2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Shah, R., &amp; Ward, P. T. (2003). Lean manufacturing: context, practice bundles, and performance. </w:t>
      </w:r>
      <w:r w:rsidRPr="0004095D">
        <w:rPr>
          <w:rFonts w:cs="Arial"/>
          <w:i/>
          <w:iCs/>
          <w:noProof/>
          <w:szCs w:val="24"/>
        </w:rPr>
        <w:t>Journal of Operations Management</w:t>
      </w:r>
      <w:r w:rsidRPr="0004095D">
        <w:rPr>
          <w:rFonts w:cs="Arial"/>
          <w:noProof/>
          <w:szCs w:val="24"/>
        </w:rPr>
        <w:t xml:space="preserve">, </w:t>
      </w:r>
      <w:r w:rsidRPr="0004095D">
        <w:rPr>
          <w:rFonts w:cs="Arial"/>
          <w:i/>
          <w:iCs/>
          <w:noProof/>
          <w:szCs w:val="24"/>
        </w:rPr>
        <w:t>21</w:t>
      </w:r>
      <w:r w:rsidRPr="0004095D">
        <w:rPr>
          <w:rFonts w:cs="Arial"/>
          <w:noProof/>
          <w:szCs w:val="24"/>
        </w:rPr>
        <w:t>(2), 129–149. https://doi.org/10.1016/S0272-6963(02)00108-0</w:t>
      </w:r>
    </w:p>
    <w:p w14:paraId="1479DD6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Silva, C., Magano, J., Moskalenko, A., Nogueira, T., Dinis, M. A. P., &amp; Pedrosa e Sousa, H. F. (2020). Sustainable Management Systems Standards (SMSS): Structures, Roles, and Practices in </w:t>
      </w:r>
      <w:r w:rsidRPr="0004095D">
        <w:rPr>
          <w:rFonts w:cs="Arial"/>
          <w:noProof/>
          <w:szCs w:val="24"/>
        </w:rPr>
        <w:lastRenderedPageBreak/>
        <w:t xml:space="preserve">Corporate Sustainability. </w:t>
      </w:r>
      <w:r w:rsidRPr="0004095D">
        <w:rPr>
          <w:rFonts w:cs="Arial"/>
          <w:i/>
          <w:iCs/>
          <w:noProof/>
          <w:szCs w:val="24"/>
        </w:rPr>
        <w:t>Sustainability</w:t>
      </w:r>
      <w:r w:rsidRPr="0004095D">
        <w:rPr>
          <w:rFonts w:cs="Arial"/>
          <w:noProof/>
          <w:szCs w:val="24"/>
        </w:rPr>
        <w:t xml:space="preserve">, </w:t>
      </w:r>
      <w:r w:rsidRPr="0004095D">
        <w:rPr>
          <w:rFonts w:cs="Arial"/>
          <w:i/>
          <w:iCs/>
          <w:noProof/>
          <w:szCs w:val="24"/>
        </w:rPr>
        <w:t>12</w:t>
      </w:r>
      <w:r w:rsidRPr="0004095D">
        <w:rPr>
          <w:rFonts w:cs="Arial"/>
          <w:noProof/>
          <w:szCs w:val="24"/>
        </w:rPr>
        <w:t>(15), 5892. https://doi.org/10.3390/su12155892</w:t>
      </w:r>
    </w:p>
    <w:p w14:paraId="222ED7B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Silver, H. (2003). Does a University Have a Culture? </w:t>
      </w:r>
      <w:r w:rsidRPr="0004095D">
        <w:rPr>
          <w:rFonts w:cs="Arial"/>
          <w:i/>
          <w:iCs/>
          <w:noProof/>
          <w:szCs w:val="24"/>
        </w:rPr>
        <w:t>Studies in Higher Education</w:t>
      </w:r>
      <w:r w:rsidRPr="0004095D">
        <w:rPr>
          <w:rFonts w:cs="Arial"/>
          <w:noProof/>
          <w:szCs w:val="24"/>
        </w:rPr>
        <w:t xml:space="preserve">, </w:t>
      </w:r>
      <w:r w:rsidRPr="0004095D">
        <w:rPr>
          <w:rFonts w:cs="Arial"/>
          <w:i/>
          <w:iCs/>
          <w:noProof/>
          <w:szCs w:val="24"/>
        </w:rPr>
        <w:t>28</w:t>
      </w:r>
      <w:r w:rsidRPr="0004095D">
        <w:rPr>
          <w:rFonts w:cs="Arial"/>
          <w:noProof/>
          <w:szCs w:val="24"/>
        </w:rPr>
        <w:t>(2), 157–169. https://doi.org/10.1080/0307507032000058118</w:t>
      </w:r>
    </w:p>
    <w:p w14:paraId="7A1541A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Sirvanci, M. B. (2004). Critical issues for TQM implementation in higher education. </w:t>
      </w:r>
      <w:r w:rsidRPr="0004095D">
        <w:rPr>
          <w:rFonts w:cs="Arial"/>
          <w:i/>
          <w:iCs/>
          <w:noProof/>
          <w:szCs w:val="24"/>
        </w:rPr>
        <w:t>The TQM Magazine</w:t>
      </w:r>
      <w:r w:rsidRPr="0004095D">
        <w:rPr>
          <w:rFonts w:cs="Arial"/>
          <w:noProof/>
          <w:szCs w:val="24"/>
        </w:rPr>
        <w:t xml:space="preserve">, </w:t>
      </w:r>
      <w:r w:rsidRPr="0004095D">
        <w:rPr>
          <w:rFonts w:cs="Arial"/>
          <w:i/>
          <w:iCs/>
          <w:noProof/>
          <w:szCs w:val="24"/>
        </w:rPr>
        <w:t>16</w:t>
      </w:r>
      <w:r w:rsidRPr="0004095D">
        <w:rPr>
          <w:rFonts w:cs="Arial"/>
          <w:noProof/>
          <w:szCs w:val="24"/>
        </w:rPr>
        <w:t>(6), 382–386. https://doi.org/10.1108/09544780410563293</w:t>
      </w:r>
    </w:p>
    <w:p w14:paraId="1C8528F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Slabá, M. (2015). Stakeholder Groups of Public and Private Universities in the Czech Republic – Identification, Categorization and Prioritization. </w:t>
      </w:r>
      <w:r w:rsidRPr="0004095D">
        <w:rPr>
          <w:rFonts w:cs="Arial"/>
          <w:i/>
          <w:iCs/>
          <w:noProof/>
          <w:szCs w:val="24"/>
        </w:rPr>
        <w:t>Review of Economic Perspectives</w:t>
      </w:r>
      <w:r w:rsidRPr="0004095D">
        <w:rPr>
          <w:rFonts w:cs="Arial"/>
          <w:noProof/>
          <w:szCs w:val="24"/>
        </w:rPr>
        <w:t xml:space="preserve">, </w:t>
      </w:r>
      <w:r w:rsidRPr="0004095D">
        <w:rPr>
          <w:rFonts w:cs="Arial"/>
          <w:i/>
          <w:iCs/>
          <w:noProof/>
          <w:szCs w:val="24"/>
        </w:rPr>
        <w:t>15</w:t>
      </w:r>
      <w:r w:rsidRPr="0004095D">
        <w:rPr>
          <w:rFonts w:cs="Arial"/>
          <w:noProof/>
          <w:szCs w:val="24"/>
        </w:rPr>
        <w:t>(3), 305–326. https://doi.org/10.1515/revecp-2015-0022</w:t>
      </w:r>
    </w:p>
    <w:p w14:paraId="3B808E1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Small, L., Shacklock, K., &amp; Marchant, T. (2018). Employability: a contemporary review for higher education stakeholders. </w:t>
      </w:r>
      <w:r w:rsidRPr="0004095D">
        <w:rPr>
          <w:rFonts w:cs="Arial"/>
          <w:i/>
          <w:iCs/>
          <w:noProof/>
          <w:szCs w:val="24"/>
        </w:rPr>
        <w:t>Journal of Vocational Education &amp; Training</w:t>
      </w:r>
      <w:r w:rsidRPr="0004095D">
        <w:rPr>
          <w:rFonts w:cs="Arial"/>
          <w:noProof/>
          <w:szCs w:val="24"/>
        </w:rPr>
        <w:t xml:space="preserve">, </w:t>
      </w:r>
      <w:r w:rsidRPr="0004095D">
        <w:rPr>
          <w:rFonts w:cs="Arial"/>
          <w:i/>
          <w:iCs/>
          <w:noProof/>
          <w:szCs w:val="24"/>
        </w:rPr>
        <w:t>70</w:t>
      </w:r>
      <w:r w:rsidRPr="0004095D">
        <w:rPr>
          <w:rFonts w:cs="Arial"/>
          <w:noProof/>
          <w:szCs w:val="24"/>
        </w:rPr>
        <w:t>(1), 148–166. https://doi.org/10.1080/13636820.2017.1394355</w:t>
      </w:r>
    </w:p>
    <w:p w14:paraId="4DD757A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Smith-Maddox, R. (1998). Defining Culture as a Dimension of Academic Achievement: Implications for Culturally Responsive Curriculum, Instruction, and Assessment. </w:t>
      </w:r>
      <w:r w:rsidRPr="0004095D">
        <w:rPr>
          <w:rFonts w:cs="Arial"/>
          <w:i/>
          <w:iCs/>
          <w:noProof/>
          <w:szCs w:val="24"/>
        </w:rPr>
        <w:t>The Journal of Negro Education</w:t>
      </w:r>
      <w:r w:rsidRPr="0004095D">
        <w:rPr>
          <w:rFonts w:cs="Arial"/>
          <w:noProof/>
          <w:szCs w:val="24"/>
        </w:rPr>
        <w:t xml:space="preserve">, </w:t>
      </w:r>
      <w:r w:rsidRPr="0004095D">
        <w:rPr>
          <w:rFonts w:cs="Arial"/>
          <w:i/>
          <w:iCs/>
          <w:noProof/>
          <w:szCs w:val="24"/>
        </w:rPr>
        <w:t>67</w:t>
      </w:r>
      <w:r w:rsidRPr="0004095D">
        <w:rPr>
          <w:rFonts w:cs="Arial"/>
          <w:noProof/>
          <w:szCs w:val="24"/>
        </w:rPr>
        <w:t>(3), 302. https://doi.org/10.2307/2668198</w:t>
      </w:r>
    </w:p>
    <w:p w14:paraId="594A78F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Sparr, J. L. (2018). Paradoxes in Organizational Change: The Crucial Role of Leaders’ Sensegiving. </w:t>
      </w:r>
      <w:r w:rsidRPr="0004095D">
        <w:rPr>
          <w:rFonts w:cs="Arial"/>
          <w:i/>
          <w:iCs/>
          <w:noProof/>
          <w:szCs w:val="24"/>
        </w:rPr>
        <w:t>Journal of Change Management</w:t>
      </w:r>
      <w:r w:rsidRPr="0004095D">
        <w:rPr>
          <w:rFonts w:cs="Arial"/>
          <w:noProof/>
          <w:szCs w:val="24"/>
        </w:rPr>
        <w:t xml:space="preserve">, </w:t>
      </w:r>
      <w:r w:rsidRPr="0004095D">
        <w:rPr>
          <w:rFonts w:cs="Arial"/>
          <w:i/>
          <w:iCs/>
          <w:noProof/>
          <w:szCs w:val="24"/>
        </w:rPr>
        <w:t>18</w:t>
      </w:r>
      <w:r w:rsidRPr="0004095D">
        <w:rPr>
          <w:rFonts w:cs="Arial"/>
          <w:noProof/>
          <w:szCs w:val="24"/>
        </w:rPr>
        <w:t>(2), 162–180. https://doi.org/10.1080/14697017.2018.1446696</w:t>
      </w:r>
    </w:p>
    <w:p w14:paraId="190F404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Spreng, R. A., &amp; Mackoy, R. D. (1996). An empirical examination of a model of perceived service quality and satisfaction. </w:t>
      </w:r>
      <w:r w:rsidRPr="0004095D">
        <w:rPr>
          <w:rFonts w:cs="Arial"/>
          <w:i/>
          <w:iCs/>
          <w:noProof/>
          <w:szCs w:val="24"/>
        </w:rPr>
        <w:t>Journal of Retailing</w:t>
      </w:r>
      <w:r w:rsidRPr="0004095D">
        <w:rPr>
          <w:rFonts w:cs="Arial"/>
          <w:noProof/>
          <w:szCs w:val="24"/>
        </w:rPr>
        <w:t xml:space="preserve">, </w:t>
      </w:r>
      <w:r w:rsidRPr="0004095D">
        <w:rPr>
          <w:rFonts w:cs="Arial"/>
          <w:i/>
          <w:iCs/>
          <w:noProof/>
          <w:szCs w:val="24"/>
        </w:rPr>
        <w:t>72</w:t>
      </w:r>
      <w:r w:rsidRPr="0004095D">
        <w:rPr>
          <w:rFonts w:cs="Arial"/>
          <w:noProof/>
          <w:szCs w:val="24"/>
        </w:rPr>
        <w:t>(2), 201–214. https://doi.org/10.1016/S0022-4359(96)90014-7</w:t>
      </w:r>
    </w:p>
    <w:p w14:paraId="79226FA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Steffensen, M., Rogers, E. M., &amp; Speakman, K. (2000). Spin-offs from research centers at a research university. </w:t>
      </w:r>
      <w:r w:rsidRPr="0004095D">
        <w:rPr>
          <w:rFonts w:cs="Arial"/>
          <w:i/>
          <w:iCs/>
          <w:noProof/>
          <w:szCs w:val="24"/>
        </w:rPr>
        <w:t>Journal of Business Venturing</w:t>
      </w:r>
      <w:r w:rsidRPr="0004095D">
        <w:rPr>
          <w:rFonts w:cs="Arial"/>
          <w:noProof/>
          <w:szCs w:val="24"/>
        </w:rPr>
        <w:t xml:space="preserve">, </w:t>
      </w:r>
      <w:r w:rsidRPr="0004095D">
        <w:rPr>
          <w:rFonts w:cs="Arial"/>
          <w:i/>
          <w:iCs/>
          <w:noProof/>
          <w:szCs w:val="24"/>
        </w:rPr>
        <w:t>15</w:t>
      </w:r>
      <w:r w:rsidRPr="0004095D">
        <w:rPr>
          <w:rFonts w:cs="Arial"/>
          <w:noProof/>
          <w:szCs w:val="24"/>
        </w:rPr>
        <w:t>(1), 93–111. https://doi.org/10.1016/S0883-9026(98)00006-8</w:t>
      </w:r>
    </w:p>
    <w:p w14:paraId="39228E3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Stewart, H. (2010). Do happy staff make for happy customers and profitable companies. </w:t>
      </w:r>
      <w:r w:rsidRPr="0004095D">
        <w:rPr>
          <w:rFonts w:cs="Arial"/>
          <w:i/>
          <w:iCs/>
          <w:noProof/>
          <w:szCs w:val="24"/>
        </w:rPr>
        <w:t>Journal of Direct, Data and Digital Marketing Practice</w:t>
      </w:r>
      <w:r w:rsidRPr="0004095D">
        <w:rPr>
          <w:rFonts w:cs="Arial"/>
          <w:noProof/>
          <w:szCs w:val="24"/>
        </w:rPr>
        <w:t xml:space="preserve">, </w:t>
      </w:r>
      <w:r w:rsidRPr="0004095D">
        <w:rPr>
          <w:rFonts w:cs="Arial"/>
          <w:i/>
          <w:iCs/>
          <w:noProof/>
          <w:szCs w:val="24"/>
        </w:rPr>
        <w:t>11</w:t>
      </w:r>
      <w:r w:rsidRPr="0004095D">
        <w:rPr>
          <w:rFonts w:cs="Arial"/>
          <w:noProof/>
          <w:szCs w:val="24"/>
        </w:rPr>
        <w:t>(4), 275–280. https://doi.org/10.1057/dddmp.2010.9</w:t>
      </w:r>
    </w:p>
    <w:p w14:paraId="7DB7D76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Stoma, M. (2012). </w:t>
      </w:r>
      <w:r w:rsidRPr="0004095D">
        <w:rPr>
          <w:rFonts w:cs="Arial"/>
          <w:i/>
          <w:iCs/>
          <w:noProof/>
          <w:szCs w:val="24"/>
        </w:rPr>
        <w:t>Modele i metody pomiaru jakości usług</w:t>
      </w:r>
      <w:r w:rsidRPr="0004095D">
        <w:rPr>
          <w:rFonts w:cs="Arial"/>
          <w:noProof/>
          <w:szCs w:val="24"/>
        </w:rPr>
        <w:t>. http://www.qrpolska.pl/files/file/M3.pdf</w:t>
      </w:r>
    </w:p>
    <w:p w14:paraId="10D0A14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(2014). Czy kultura jakości w uczelni wyższej to to samo co kultura akademicka? </w:t>
      </w:r>
      <w:r w:rsidRPr="0004095D">
        <w:rPr>
          <w:rFonts w:cs="Arial"/>
          <w:i/>
          <w:iCs/>
          <w:noProof/>
          <w:szCs w:val="24"/>
        </w:rPr>
        <w:t>Przedsiębiorczość i Zarządzanie, t. XV, z. 8, cz. I: „Wybrane problemy zarządzania rozwojem regionalnym”</w:t>
      </w:r>
      <w:r w:rsidRPr="0004095D">
        <w:rPr>
          <w:rFonts w:cs="Arial"/>
          <w:noProof/>
          <w:szCs w:val="24"/>
        </w:rPr>
        <w:t>, 365–378.</w:t>
      </w:r>
    </w:p>
    <w:p w14:paraId="2EC8069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(2016). Academic Culture from the Perspective of Polish Universities.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XVII</w:t>
      </w:r>
      <w:r w:rsidRPr="0004095D">
        <w:rPr>
          <w:rFonts w:cs="Arial"/>
          <w:noProof/>
          <w:szCs w:val="24"/>
        </w:rPr>
        <w:t>(2), 7–21. http://piz.san.edu.pl/docs/e-XVII-2-1.pdf</w:t>
      </w:r>
    </w:p>
    <w:p w14:paraId="4AB2D5D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(2017). Założenia do Ustawy 2.0 - projektowanie nowego ładu akademickiego w Polsce. W </w:t>
      </w:r>
      <w:r w:rsidRPr="0004095D">
        <w:rPr>
          <w:rFonts w:cs="Arial"/>
          <w:i/>
          <w:iCs/>
          <w:noProof/>
          <w:szCs w:val="24"/>
        </w:rPr>
        <w:t>Przedsiębiorczość i Zarządzanie, t. XVIII, z. 2, cz. I: „Zarządzanie publiczne. Funkcjonowanie jednostek samorządu terytorialnego w aspekcie wielowymiarowym”</w:t>
      </w:r>
      <w:r w:rsidRPr="0004095D">
        <w:rPr>
          <w:rFonts w:cs="Arial"/>
          <w:noProof/>
          <w:szCs w:val="24"/>
        </w:rPr>
        <w:t xml:space="preserve"> (Numer January 2017, ss. 261–276).</w:t>
      </w:r>
    </w:p>
    <w:p w14:paraId="49C21E9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Sułkowski, Ł., Seliga, R., &amp; Woźniak, A. (2016). Kultura organizacyjna i zarządzanie uczelnią z punktu widzenia systemu zapewniania jakości w Polsce.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17</w:t>
      </w:r>
      <w:r w:rsidRPr="0004095D">
        <w:rPr>
          <w:rFonts w:cs="Arial"/>
          <w:noProof/>
          <w:szCs w:val="24"/>
        </w:rPr>
        <w:t>(9.3), 221–233.</w:t>
      </w:r>
    </w:p>
    <w:p w14:paraId="371BD13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&amp; Woźniak, A. (2019). Strategic management at universities in merger processes: research results. W </w:t>
      </w:r>
      <w:r w:rsidRPr="0004095D">
        <w:rPr>
          <w:rFonts w:cs="Arial"/>
          <w:i/>
          <w:iCs/>
          <w:noProof/>
          <w:szCs w:val="24"/>
        </w:rPr>
        <w:t>Strategie i innowacje organizacyjne polskich uczelni / pod redakcją Łukasza Sułkowskiego i Jarosława Górniaka. – Wydanie I. – Kraków, © 2019</w:t>
      </w:r>
      <w:r w:rsidRPr="0004095D">
        <w:rPr>
          <w:rFonts w:cs="Arial"/>
          <w:noProof/>
          <w:szCs w:val="24"/>
        </w:rPr>
        <w:t>. Kraków: Wydawnictwo Uniwersytetu Jagiellońskiego.</w:t>
      </w:r>
    </w:p>
    <w:p w14:paraId="4135B5F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Woźniak, A., &amp; Seliga, R. (2019). Organizational identity of university in merger process. W D. Ibrahimov, M and Aleksic, A and Dukic (Red.), </w:t>
      </w:r>
      <w:r w:rsidRPr="0004095D">
        <w:rPr>
          <w:rFonts w:cs="Arial"/>
          <w:i/>
          <w:iCs/>
          <w:noProof/>
          <w:szCs w:val="24"/>
        </w:rPr>
        <w:t>ECONOMIC AND SOCIAL DEVELOPMENT (ESD 2019): 37TH INTERNATIONAL SCIENTIFIC CONFERENCE ON ECONOMIC AND SOCIAL DEVELOPMENT - SOCIO ECONOMIC PROBLEMS OF SUSTAINABLE DEVELOPMENT</w:t>
      </w:r>
      <w:r w:rsidRPr="0004095D">
        <w:rPr>
          <w:rFonts w:cs="Arial"/>
          <w:noProof/>
          <w:szCs w:val="24"/>
        </w:rPr>
        <w:t xml:space="preserve"> (ss. 757–763). VARAZDIN DEVELOPMENT &amp; ENTREPRENEURSHIP AGENCY.</w:t>
      </w:r>
    </w:p>
    <w:p w14:paraId="4493C60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Sunder M., V., &amp; Antony, J. (2018). A conceptual Lean Six Sigma framework for quality excellence in higher education institutions. </w:t>
      </w:r>
      <w:r w:rsidRPr="0004095D">
        <w:rPr>
          <w:rFonts w:cs="Arial"/>
          <w:i/>
          <w:iCs/>
          <w:noProof/>
          <w:szCs w:val="24"/>
        </w:rPr>
        <w:t>International Journal of Quality &amp; Reliability Management</w:t>
      </w:r>
      <w:r w:rsidRPr="0004095D">
        <w:rPr>
          <w:rFonts w:cs="Arial"/>
          <w:noProof/>
          <w:szCs w:val="24"/>
        </w:rPr>
        <w:t xml:space="preserve">, </w:t>
      </w:r>
      <w:r w:rsidRPr="0004095D">
        <w:rPr>
          <w:rFonts w:cs="Arial"/>
          <w:i/>
          <w:iCs/>
          <w:noProof/>
          <w:szCs w:val="24"/>
        </w:rPr>
        <w:t>35</w:t>
      </w:r>
      <w:r w:rsidRPr="0004095D">
        <w:rPr>
          <w:rFonts w:cs="Arial"/>
          <w:noProof/>
          <w:szCs w:val="24"/>
        </w:rPr>
        <w:t>(4), 857–874. https://doi.org/10.1108/IJQRM-01-2017-0002</w:t>
      </w:r>
    </w:p>
    <w:p w14:paraId="74203AC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Sunder M., V., &amp; Mahalingam, S. (2018). An empirical investigation of implementing Lean Six Sigma in Higher Education Institutions. </w:t>
      </w:r>
      <w:r w:rsidRPr="0004095D">
        <w:rPr>
          <w:rFonts w:cs="Arial"/>
          <w:i/>
          <w:iCs/>
          <w:noProof/>
          <w:szCs w:val="24"/>
        </w:rPr>
        <w:t>International Journal of Quality &amp; Reliability Management</w:t>
      </w:r>
      <w:r w:rsidRPr="0004095D">
        <w:rPr>
          <w:rFonts w:cs="Arial"/>
          <w:noProof/>
          <w:szCs w:val="24"/>
        </w:rPr>
        <w:t xml:space="preserve">, </w:t>
      </w:r>
      <w:r w:rsidRPr="0004095D">
        <w:rPr>
          <w:rFonts w:cs="Arial"/>
          <w:i/>
          <w:iCs/>
          <w:noProof/>
          <w:szCs w:val="24"/>
        </w:rPr>
        <w:t>35</w:t>
      </w:r>
      <w:r w:rsidRPr="0004095D">
        <w:rPr>
          <w:rFonts w:cs="Arial"/>
          <w:noProof/>
          <w:szCs w:val="24"/>
        </w:rPr>
        <w:t>(10), 2157–2180. https://doi.org/10.1108/IJQRM-05-2017-0098</w:t>
      </w:r>
    </w:p>
    <w:p w14:paraId="137BCE6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Sureshchandar, G. S., Rajendran, C., &amp; Anantharaman, R. N. (2001). A holistic model for total quality service. </w:t>
      </w:r>
      <w:r w:rsidRPr="0004095D">
        <w:rPr>
          <w:rFonts w:cs="Arial"/>
          <w:i/>
          <w:iCs/>
          <w:noProof/>
          <w:szCs w:val="24"/>
        </w:rPr>
        <w:t>International Journal of Service Industry Management</w:t>
      </w:r>
      <w:r w:rsidRPr="0004095D">
        <w:rPr>
          <w:rFonts w:cs="Arial"/>
          <w:noProof/>
          <w:szCs w:val="24"/>
        </w:rPr>
        <w:t xml:space="preserve">, </w:t>
      </w:r>
      <w:r w:rsidRPr="0004095D">
        <w:rPr>
          <w:rFonts w:cs="Arial"/>
          <w:i/>
          <w:iCs/>
          <w:noProof/>
          <w:szCs w:val="24"/>
        </w:rPr>
        <w:t>12</w:t>
      </w:r>
      <w:r w:rsidRPr="0004095D">
        <w:rPr>
          <w:rFonts w:cs="Arial"/>
          <w:noProof/>
          <w:szCs w:val="24"/>
        </w:rPr>
        <w:t>(4), 378–412. https://doi.org/10.1108/09564230110405299</w:t>
      </w:r>
    </w:p>
    <w:p w14:paraId="0FA9B3F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Sutherland, J., &amp; Schwaber, K. (2011). The scrum papers. </w:t>
      </w:r>
      <w:r w:rsidRPr="0004095D">
        <w:rPr>
          <w:rFonts w:cs="Arial"/>
          <w:i/>
          <w:iCs/>
          <w:noProof/>
          <w:szCs w:val="24"/>
        </w:rPr>
        <w:t>Nuts, bolts and origins of an Agile process</w:t>
      </w:r>
      <w:r w:rsidRPr="0004095D">
        <w:rPr>
          <w:rFonts w:cs="Arial"/>
          <w:noProof/>
          <w:szCs w:val="24"/>
        </w:rPr>
        <w:t>.</w:t>
      </w:r>
    </w:p>
    <w:p w14:paraId="7C69B1D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Swank, C. K. (2003). The Lean Service Machine. </w:t>
      </w:r>
      <w:r w:rsidRPr="0004095D">
        <w:rPr>
          <w:rFonts w:cs="Arial"/>
          <w:i/>
          <w:iCs/>
          <w:noProof/>
          <w:szCs w:val="24"/>
        </w:rPr>
        <w:t>Harvard Business Review</w:t>
      </w:r>
      <w:r w:rsidRPr="0004095D">
        <w:rPr>
          <w:rFonts w:cs="Arial"/>
          <w:noProof/>
          <w:szCs w:val="24"/>
        </w:rPr>
        <w:t xml:space="preserve">, </w:t>
      </w:r>
      <w:r w:rsidRPr="0004095D">
        <w:rPr>
          <w:rFonts w:cs="Arial"/>
          <w:i/>
          <w:iCs/>
          <w:noProof/>
          <w:szCs w:val="24"/>
        </w:rPr>
        <w:t>81</w:t>
      </w:r>
      <w:r w:rsidRPr="0004095D">
        <w:rPr>
          <w:rFonts w:cs="Arial"/>
          <w:noProof/>
          <w:szCs w:val="24"/>
        </w:rPr>
        <w:t>(10).</w:t>
      </w:r>
    </w:p>
    <w:p w14:paraId="7DD87E4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Szczepańska, K. (2011). </w:t>
      </w:r>
      <w:r w:rsidRPr="0004095D">
        <w:rPr>
          <w:rFonts w:cs="Arial"/>
          <w:i/>
          <w:iCs/>
          <w:noProof/>
          <w:szCs w:val="24"/>
        </w:rPr>
        <w:t>Zarządzanie jakością. W dążeniu do doskonałości</w:t>
      </w:r>
      <w:r w:rsidRPr="0004095D">
        <w:rPr>
          <w:rFonts w:cs="Arial"/>
          <w:noProof/>
          <w:szCs w:val="24"/>
        </w:rPr>
        <w:t>. CH Beck.</w:t>
      </w:r>
    </w:p>
    <w:p w14:paraId="7570C59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(2011). </w:t>
      </w:r>
      <w:r w:rsidRPr="0004095D">
        <w:rPr>
          <w:rFonts w:cs="Arial"/>
          <w:i/>
          <w:iCs/>
          <w:noProof/>
          <w:szCs w:val="24"/>
        </w:rPr>
        <w:t>Model pomiaru i doskonalenia jakości usług edukacyjnych uczelni wyższych</w:t>
      </w:r>
      <w:r w:rsidRPr="0004095D">
        <w:rPr>
          <w:rFonts w:cs="Arial"/>
          <w:noProof/>
          <w:szCs w:val="24"/>
        </w:rPr>
        <w:t>. Politechnika Gdańska.</w:t>
      </w:r>
    </w:p>
    <w:p w14:paraId="0259892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&amp; Zieliński, G. (2013). Doskonalenie jakości usług edukacyjnych poprzez ocenę wyniku działalności instytucji akademickiej. W </w:t>
      </w:r>
      <w:r w:rsidRPr="0004095D">
        <w:rPr>
          <w:rFonts w:cs="Arial"/>
          <w:i/>
          <w:iCs/>
          <w:noProof/>
          <w:szCs w:val="24"/>
        </w:rPr>
        <w:t>Uwarunkowania Sukecu Organizacji</w:t>
      </w:r>
      <w:r w:rsidRPr="0004095D">
        <w:rPr>
          <w:rFonts w:cs="Arial"/>
          <w:noProof/>
          <w:szCs w:val="24"/>
        </w:rPr>
        <w:t xml:space="preserve"> (ss. 274–288). unknown.</w:t>
      </w:r>
    </w:p>
    <w:p w14:paraId="3FEE64E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Sztejnberg, A. (2008). </w:t>
      </w:r>
      <w:r w:rsidRPr="0004095D">
        <w:rPr>
          <w:rFonts w:cs="Arial"/>
          <w:i/>
          <w:iCs/>
          <w:noProof/>
          <w:szCs w:val="24"/>
        </w:rPr>
        <w:t>Doskonalenie usług edukacyjnych. Podstawy pomiaru jakości kształcenia.</w:t>
      </w:r>
      <w:r w:rsidRPr="0004095D">
        <w:rPr>
          <w:rFonts w:cs="Arial"/>
          <w:noProof/>
          <w:szCs w:val="24"/>
        </w:rPr>
        <w:t xml:space="preserve"> Wydawnictwo Uniwersytetu Opolskiego.</w:t>
      </w:r>
    </w:p>
    <w:p w14:paraId="37A272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Szymaniec-Mlicka, K. (2016). Zarządzanie relacjami z interesariuszami publicznych podmiotów leczniczych. </w:t>
      </w:r>
      <w:r w:rsidRPr="0004095D">
        <w:rPr>
          <w:rFonts w:cs="Arial"/>
          <w:i/>
          <w:iCs/>
          <w:noProof/>
          <w:szCs w:val="24"/>
        </w:rPr>
        <w:t>Zeszyty Naukowe. Organizacja i Zarządzanie. Politechnika Śląska</w:t>
      </w:r>
      <w:r w:rsidRPr="0004095D">
        <w:rPr>
          <w:rFonts w:cs="Arial"/>
          <w:noProof/>
          <w:szCs w:val="24"/>
        </w:rPr>
        <w:t xml:space="preserve">, </w:t>
      </w:r>
      <w:r w:rsidRPr="0004095D">
        <w:rPr>
          <w:rFonts w:cs="Arial"/>
          <w:i/>
          <w:iCs/>
          <w:noProof/>
          <w:szCs w:val="24"/>
        </w:rPr>
        <w:t>97</w:t>
      </w:r>
      <w:r w:rsidRPr="0004095D">
        <w:rPr>
          <w:rFonts w:cs="Arial"/>
          <w:noProof/>
          <w:szCs w:val="24"/>
        </w:rPr>
        <w:t>(1964), 309–320.</w:t>
      </w:r>
    </w:p>
    <w:p w14:paraId="6E0E7A6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Talib, F., Rahman, Z., &amp; Qureshi, M. N. (2011). Analysis of interaction among the barriers to total </w:t>
      </w:r>
      <w:r w:rsidRPr="0004095D">
        <w:rPr>
          <w:rFonts w:cs="Arial"/>
          <w:noProof/>
          <w:szCs w:val="24"/>
        </w:rPr>
        <w:lastRenderedPageBreak/>
        <w:t xml:space="preserve">quality management implementation using interpretive structural modeling approach. </w:t>
      </w:r>
      <w:r w:rsidRPr="0004095D">
        <w:rPr>
          <w:rFonts w:cs="Arial"/>
          <w:i/>
          <w:iCs/>
          <w:noProof/>
          <w:szCs w:val="24"/>
        </w:rPr>
        <w:t>Benchmarking: An International Journal</w:t>
      </w:r>
      <w:r w:rsidRPr="0004095D">
        <w:rPr>
          <w:rFonts w:cs="Arial"/>
          <w:noProof/>
          <w:szCs w:val="24"/>
        </w:rPr>
        <w:t xml:space="preserve">, </w:t>
      </w:r>
      <w:r w:rsidRPr="0004095D">
        <w:rPr>
          <w:rFonts w:cs="Arial"/>
          <w:i/>
          <w:iCs/>
          <w:noProof/>
          <w:szCs w:val="24"/>
        </w:rPr>
        <w:t>18</w:t>
      </w:r>
      <w:r w:rsidRPr="0004095D">
        <w:rPr>
          <w:rFonts w:cs="Arial"/>
          <w:noProof/>
          <w:szCs w:val="24"/>
        </w:rPr>
        <w:t>(4), 563–587. https://doi.org/10.1108/14635771111147641</w:t>
      </w:r>
    </w:p>
    <w:p w14:paraId="3C7A913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Tayar, M., &amp; Jack, R. (2013). Prestige-oriented market entry strategy: the case of Australian universities. </w:t>
      </w:r>
      <w:r w:rsidRPr="0004095D">
        <w:rPr>
          <w:rFonts w:cs="Arial"/>
          <w:i/>
          <w:iCs/>
          <w:noProof/>
          <w:szCs w:val="24"/>
        </w:rPr>
        <w:t>Journal of Higher Education Policy and Management</w:t>
      </w:r>
      <w:r w:rsidRPr="0004095D">
        <w:rPr>
          <w:rFonts w:cs="Arial"/>
          <w:noProof/>
          <w:szCs w:val="24"/>
        </w:rPr>
        <w:t xml:space="preserve">, </w:t>
      </w:r>
      <w:r w:rsidRPr="0004095D">
        <w:rPr>
          <w:rFonts w:cs="Arial"/>
          <w:i/>
          <w:iCs/>
          <w:noProof/>
          <w:szCs w:val="24"/>
        </w:rPr>
        <w:t>35</w:t>
      </w:r>
      <w:r w:rsidRPr="0004095D">
        <w:rPr>
          <w:rFonts w:cs="Arial"/>
          <w:noProof/>
          <w:szCs w:val="24"/>
        </w:rPr>
        <w:t>(2), 153–166. https://doi.org/10.1080/1360080X.2013.775924</w:t>
      </w:r>
    </w:p>
    <w:p w14:paraId="4521D60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Teehan, R., &amp; Tucker, W. (2010). A simplified lean method to capture customer voice. </w:t>
      </w:r>
      <w:r w:rsidRPr="0004095D">
        <w:rPr>
          <w:rFonts w:cs="Arial"/>
          <w:i/>
          <w:iCs/>
          <w:noProof/>
          <w:szCs w:val="24"/>
        </w:rPr>
        <w:t>International Journal of Quality and Service Sciences</w:t>
      </w:r>
      <w:r w:rsidRPr="0004095D">
        <w:rPr>
          <w:rFonts w:cs="Arial"/>
          <w:noProof/>
          <w:szCs w:val="24"/>
        </w:rPr>
        <w:t xml:space="preserve">, </w:t>
      </w:r>
      <w:r w:rsidRPr="0004095D">
        <w:rPr>
          <w:rFonts w:cs="Arial"/>
          <w:i/>
          <w:iCs/>
          <w:noProof/>
          <w:szCs w:val="24"/>
        </w:rPr>
        <w:t>2</w:t>
      </w:r>
      <w:r w:rsidRPr="0004095D">
        <w:rPr>
          <w:rFonts w:cs="Arial"/>
          <w:noProof/>
          <w:szCs w:val="24"/>
        </w:rPr>
        <w:t>(2), 175–188. https://doi.org/10.1108/17566691011057348</w:t>
      </w:r>
    </w:p>
    <w:p w14:paraId="3E1DA03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Teeroovengadum, V., Kamalanabhan, T. J., &amp; Seebaluck, A. K. (2016). Measuring service quality in higher education. </w:t>
      </w:r>
      <w:r w:rsidRPr="0004095D">
        <w:rPr>
          <w:rFonts w:cs="Arial"/>
          <w:i/>
          <w:iCs/>
          <w:noProof/>
          <w:szCs w:val="24"/>
        </w:rPr>
        <w:t>Quality Assurance in Education</w:t>
      </w:r>
      <w:r w:rsidRPr="0004095D">
        <w:rPr>
          <w:rFonts w:cs="Arial"/>
          <w:noProof/>
          <w:szCs w:val="24"/>
        </w:rPr>
        <w:t xml:space="preserve">, </w:t>
      </w:r>
      <w:r w:rsidRPr="0004095D">
        <w:rPr>
          <w:rFonts w:cs="Arial"/>
          <w:i/>
          <w:iCs/>
          <w:noProof/>
          <w:szCs w:val="24"/>
        </w:rPr>
        <w:t>24</w:t>
      </w:r>
      <w:r w:rsidRPr="0004095D">
        <w:rPr>
          <w:rFonts w:cs="Arial"/>
          <w:noProof/>
          <w:szCs w:val="24"/>
        </w:rPr>
        <w:t>(2), 244–258. https://doi.org/10.1108/QAE-06-2014-0028</w:t>
      </w:r>
    </w:p>
    <w:p w14:paraId="1198429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THE. (2020). </w:t>
      </w:r>
      <w:r w:rsidRPr="0004095D">
        <w:rPr>
          <w:rFonts w:cs="Arial"/>
          <w:i/>
          <w:iCs/>
          <w:noProof/>
          <w:szCs w:val="24"/>
        </w:rPr>
        <w:t>World University Rankings 2020 | Times Higher Education (THE)</w:t>
      </w:r>
      <w:r w:rsidRPr="0004095D">
        <w:rPr>
          <w:rFonts w:cs="Arial"/>
          <w:noProof/>
          <w:szCs w:val="24"/>
        </w:rPr>
        <w:t>. https://www.timeshighereducation.com/world-university-rankings/2020/world-ranking#!/page/0/length/25/sort_by/rank/sort_order/asc/cols/stats</w:t>
      </w:r>
    </w:p>
    <w:p w14:paraId="1940325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i/>
          <w:iCs/>
          <w:noProof/>
          <w:szCs w:val="24"/>
        </w:rPr>
        <w:t>THE World University Rankings 2020: methodology</w:t>
      </w:r>
      <w:r w:rsidRPr="0004095D">
        <w:rPr>
          <w:rFonts w:cs="Arial"/>
          <w:noProof/>
          <w:szCs w:val="24"/>
        </w:rPr>
        <w:t>. (2020). https://www.timeshighereducation.com/world-university-rankings/world-university-rankings-2020-methodology</w:t>
      </w:r>
    </w:p>
    <w:p w14:paraId="4ED7FB0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Thesing, T., Feldmann, C., &amp; Burchardt, M. (2021). Agile versus Waterfall Project Management: Decision Model for Selecting the Appropriate Approach to a Project. </w:t>
      </w:r>
      <w:r w:rsidRPr="0004095D">
        <w:rPr>
          <w:rFonts w:cs="Arial"/>
          <w:i/>
          <w:iCs/>
          <w:noProof/>
          <w:szCs w:val="24"/>
        </w:rPr>
        <w:t>Procedia Computer Science</w:t>
      </w:r>
      <w:r w:rsidRPr="0004095D">
        <w:rPr>
          <w:rFonts w:cs="Arial"/>
          <w:noProof/>
          <w:szCs w:val="24"/>
        </w:rPr>
        <w:t xml:space="preserve">, </w:t>
      </w:r>
      <w:r w:rsidRPr="0004095D">
        <w:rPr>
          <w:rFonts w:cs="Arial"/>
          <w:i/>
          <w:iCs/>
          <w:noProof/>
          <w:szCs w:val="24"/>
        </w:rPr>
        <w:t>181</w:t>
      </w:r>
      <w:r w:rsidRPr="0004095D">
        <w:rPr>
          <w:rFonts w:cs="Arial"/>
          <w:noProof/>
          <w:szCs w:val="24"/>
        </w:rPr>
        <w:t>, 746–756. https://doi.org/10.1016/j.procs.2021.01.227</w:t>
      </w:r>
    </w:p>
    <w:p w14:paraId="4EC57FE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Thijs, Nick; Staes, P. (2014). </w:t>
      </w:r>
      <w:r w:rsidRPr="0004095D">
        <w:rPr>
          <w:rFonts w:cs="Arial"/>
          <w:i/>
          <w:iCs/>
          <w:noProof/>
          <w:szCs w:val="24"/>
        </w:rPr>
        <w:t>CAF in the Education Sector. Successful stories of performance improvement</w:t>
      </w:r>
      <w:r w:rsidRPr="0004095D">
        <w:rPr>
          <w:rFonts w:cs="Arial"/>
          <w:noProof/>
          <w:szCs w:val="24"/>
        </w:rPr>
        <w:t>. http://caf.eipa.eu/files/uploads/20210706115454_CAFintheEducation-Successfulstoriesofperformanceimprovement.pdf</w:t>
      </w:r>
    </w:p>
    <w:p w14:paraId="09C8844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Thompson, G., &amp; Glasø, L. (2015). Situational leadership theory: a test from three perspectives. </w:t>
      </w:r>
      <w:r w:rsidRPr="0004095D">
        <w:rPr>
          <w:rFonts w:cs="Arial"/>
          <w:i/>
          <w:iCs/>
          <w:noProof/>
          <w:szCs w:val="24"/>
        </w:rPr>
        <w:t>Leadership &amp; Organization Development Journal</w:t>
      </w:r>
      <w:r w:rsidRPr="0004095D">
        <w:rPr>
          <w:rFonts w:cs="Arial"/>
          <w:noProof/>
          <w:szCs w:val="24"/>
        </w:rPr>
        <w:t xml:space="preserve">, </w:t>
      </w:r>
      <w:r w:rsidRPr="0004095D">
        <w:rPr>
          <w:rFonts w:cs="Arial"/>
          <w:i/>
          <w:iCs/>
          <w:noProof/>
          <w:szCs w:val="24"/>
        </w:rPr>
        <w:t>36</w:t>
      </w:r>
      <w:r w:rsidRPr="0004095D">
        <w:rPr>
          <w:rFonts w:cs="Arial"/>
          <w:noProof/>
          <w:szCs w:val="24"/>
        </w:rPr>
        <w:t>(5), 527–544. https://doi.org/10.1108/LODJ-10-2013-0130</w:t>
      </w:r>
    </w:p>
    <w:p w14:paraId="6C877CF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Tierney, W. G. (1988). Organizational Culture in Higher Education. </w:t>
      </w:r>
      <w:r w:rsidRPr="0004095D">
        <w:rPr>
          <w:rFonts w:cs="Arial"/>
          <w:i/>
          <w:iCs/>
          <w:noProof/>
          <w:szCs w:val="24"/>
        </w:rPr>
        <w:t>The Journal of Higher Education</w:t>
      </w:r>
      <w:r w:rsidRPr="0004095D">
        <w:rPr>
          <w:rFonts w:cs="Arial"/>
          <w:noProof/>
          <w:szCs w:val="24"/>
        </w:rPr>
        <w:t xml:space="preserve">, </w:t>
      </w:r>
      <w:r w:rsidRPr="0004095D">
        <w:rPr>
          <w:rFonts w:cs="Arial"/>
          <w:i/>
          <w:iCs/>
          <w:noProof/>
          <w:szCs w:val="24"/>
        </w:rPr>
        <w:t>59</w:t>
      </w:r>
      <w:r w:rsidRPr="0004095D">
        <w:rPr>
          <w:rFonts w:cs="Arial"/>
          <w:noProof/>
          <w:szCs w:val="24"/>
        </w:rPr>
        <w:t>(1), 2–21. https://doi.org/10.1080/00221546.1988.11778301</w:t>
      </w:r>
    </w:p>
    <w:p w14:paraId="24D131F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Times Higher Education. (2022). </w:t>
      </w:r>
      <w:r w:rsidRPr="0004095D">
        <w:rPr>
          <w:rFonts w:cs="Arial"/>
          <w:i/>
          <w:iCs/>
          <w:noProof/>
          <w:szCs w:val="24"/>
        </w:rPr>
        <w:t>World University Rankings 2023 methodology. Times Higher Education (THE)</w:t>
      </w:r>
      <w:r w:rsidRPr="0004095D">
        <w:rPr>
          <w:rFonts w:cs="Arial"/>
          <w:noProof/>
          <w:szCs w:val="24"/>
        </w:rPr>
        <w:t xml:space="preserve"> (Numer October 2022). https://www.timeshighereducation.com/sites/default/files/breaking_news_files/the_2023_world_university_rankings_methodology.pdf</w:t>
      </w:r>
    </w:p>
    <w:p w14:paraId="0877D4A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Times Higher Education. (2023). </w:t>
      </w:r>
      <w:r w:rsidRPr="0004095D">
        <w:rPr>
          <w:rFonts w:cs="Arial"/>
          <w:i/>
          <w:iCs/>
          <w:noProof/>
          <w:szCs w:val="24"/>
        </w:rPr>
        <w:t>THE World University Rankings 2023</w:t>
      </w:r>
      <w:r w:rsidRPr="0004095D">
        <w:rPr>
          <w:rFonts w:cs="Arial"/>
          <w:noProof/>
          <w:szCs w:val="24"/>
        </w:rPr>
        <w:t>. THE WUR Ranking. https://www.timeshighereducation.com/world-university-rankings/2023/world-ranking</w:t>
      </w:r>
    </w:p>
    <w:p w14:paraId="7825324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Toma, J. D. (1997). Alternative Inquiry Paradigms, Faculty Cultures, and the Definition of Academic </w:t>
      </w:r>
      <w:r w:rsidRPr="0004095D">
        <w:rPr>
          <w:rFonts w:cs="Arial"/>
          <w:noProof/>
          <w:szCs w:val="24"/>
        </w:rPr>
        <w:lastRenderedPageBreak/>
        <w:t xml:space="preserve">Lives. </w:t>
      </w:r>
      <w:r w:rsidRPr="0004095D">
        <w:rPr>
          <w:rFonts w:cs="Arial"/>
          <w:i/>
          <w:iCs/>
          <w:noProof/>
          <w:szCs w:val="24"/>
        </w:rPr>
        <w:t>The Journal of Higher Education</w:t>
      </w:r>
      <w:r w:rsidRPr="0004095D">
        <w:rPr>
          <w:rFonts w:cs="Arial"/>
          <w:noProof/>
          <w:szCs w:val="24"/>
        </w:rPr>
        <w:t xml:space="preserve">, </w:t>
      </w:r>
      <w:r w:rsidRPr="0004095D">
        <w:rPr>
          <w:rFonts w:cs="Arial"/>
          <w:i/>
          <w:iCs/>
          <w:noProof/>
          <w:szCs w:val="24"/>
        </w:rPr>
        <w:t>68</w:t>
      </w:r>
      <w:r w:rsidRPr="0004095D">
        <w:rPr>
          <w:rFonts w:cs="Arial"/>
          <w:noProof/>
          <w:szCs w:val="24"/>
        </w:rPr>
        <w:t>(6), 679–705. https://doi.org/10.1080/00221546.1997.11779006</w:t>
      </w:r>
    </w:p>
    <w:p w14:paraId="4605B49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Tomala, L. (2018). </w:t>
      </w:r>
      <w:r w:rsidRPr="0004095D">
        <w:rPr>
          <w:rFonts w:cs="Arial"/>
          <w:i/>
          <w:iCs/>
          <w:noProof/>
          <w:szCs w:val="24"/>
        </w:rPr>
        <w:t>Ustawa 2.0: najważniejsze zapisy | Nauka w Polsce</w:t>
      </w:r>
      <w:r w:rsidRPr="0004095D">
        <w:rPr>
          <w:rFonts w:cs="Arial"/>
          <w:noProof/>
          <w:szCs w:val="24"/>
        </w:rPr>
        <w:t>. https://naukawpolsce.pap.pl/aktualnosci/news%2C30350%2Custawa-20-najwazniejsze-zapisy.html</w:t>
      </w:r>
    </w:p>
    <w:p w14:paraId="63ECE72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Tortorella, G., Narayanamurthy, G., Godinho Filho, M., Portioli Staudacher, A., &amp; Mac Cawley, A. F. (2021). Pandemic’s effect on the relationship between lean implementation and service performance. </w:t>
      </w:r>
      <w:r w:rsidRPr="0004095D">
        <w:rPr>
          <w:rFonts w:cs="Arial"/>
          <w:i/>
          <w:iCs/>
          <w:noProof/>
          <w:szCs w:val="24"/>
        </w:rPr>
        <w:t>Journal of Service Theory and Practice</w:t>
      </w:r>
      <w:r w:rsidRPr="0004095D">
        <w:rPr>
          <w:rFonts w:cs="Arial"/>
          <w:noProof/>
          <w:szCs w:val="24"/>
        </w:rPr>
        <w:t xml:space="preserve">, </w:t>
      </w:r>
      <w:r w:rsidRPr="0004095D">
        <w:rPr>
          <w:rFonts w:cs="Arial"/>
          <w:i/>
          <w:iCs/>
          <w:noProof/>
          <w:szCs w:val="24"/>
        </w:rPr>
        <w:t>31</w:t>
      </w:r>
      <w:r w:rsidRPr="0004095D">
        <w:rPr>
          <w:rFonts w:cs="Arial"/>
          <w:noProof/>
          <w:szCs w:val="24"/>
        </w:rPr>
        <w:t>(2), 203–224. https://doi.org/10.1108/JSTP-07-2020-0182</w:t>
      </w:r>
    </w:p>
    <w:p w14:paraId="126BCFA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Townsend, P. (1995). Quality involves everyone: how Paul Revere discovered “quality has value”. </w:t>
      </w:r>
      <w:r w:rsidRPr="0004095D">
        <w:rPr>
          <w:rFonts w:cs="Arial"/>
          <w:i/>
          <w:iCs/>
          <w:noProof/>
          <w:szCs w:val="24"/>
        </w:rPr>
        <w:t>Managing Service Quality: An International Journal</w:t>
      </w:r>
      <w:r w:rsidRPr="0004095D">
        <w:rPr>
          <w:rFonts w:cs="Arial"/>
          <w:noProof/>
          <w:szCs w:val="24"/>
        </w:rPr>
        <w:t xml:space="preserve">, </w:t>
      </w:r>
      <w:r w:rsidRPr="0004095D">
        <w:rPr>
          <w:rFonts w:cs="Arial"/>
          <w:i/>
          <w:iCs/>
          <w:noProof/>
          <w:szCs w:val="24"/>
        </w:rPr>
        <w:t>5</w:t>
      </w:r>
      <w:r w:rsidRPr="0004095D">
        <w:rPr>
          <w:rFonts w:cs="Arial"/>
          <w:noProof/>
          <w:szCs w:val="24"/>
        </w:rPr>
        <w:t>(2), 19–24. https://doi.org/10.1108/09604529510083549</w:t>
      </w:r>
    </w:p>
    <w:p w14:paraId="4D0929E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Tran, N. Q., Carden, L. L., &amp; Zhang, J. Z. (2022). Work from anywhere: remote stakeholder management and engagement. </w:t>
      </w:r>
      <w:r w:rsidRPr="0004095D">
        <w:rPr>
          <w:rFonts w:cs="Arial"/>
          <w:i/>
          <w:iCs/>
          <w:noProof/>
          <w:szCs w:val="24"/>
        </w:rPr>
        <w:t>Personnel Review</w:t>
      </w:r>
      <w:r w:rsidRPr="0004095D">
        <w:rPr>
          <w:rFonts w:cs="Arial"/>
          <w:noProof/>
          <w:szCs w:val="24"/>
        </w:rPr>
        <w:t xml:space="preserve">, </w:t>
      </w:r>
      <w:r w:rsidRPr="0004095D">
        <w:rPr>
          <w:rFonts w:cs="Arial"/>
          <w:i/>
          <w:iCs/>
          <w:noProof/>
          <w:szCs w:val="24"/>
        </w:rPr>
        <w:t>51</w:t>
      </w:r>
      <w:r w:rsidRPr="0004095D">
        <w:rPr>
          <w:rFonts w:cs="Arial"/>
          <w:noProof/>
          <w:szCs w:val="24"/>
        </w:rPr>
        <w:t>(8), 2021–2038. https://doi.org/10.1108/PR-11-2021-0808</w:t>
      </w:r>
    </w:p>
    <w:p w14:paraId="7398872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Trow, M. (1974). Problems in the Transition from Elite to Mass Higher Education. </w:t>
      </w:r>
      <w:r w:rsidRPr="0004095D">
        <w:rPr>
          <w:rFonts w:cs="Arial"/>
          <w:i/>
          <w:iCs/>
          <w:noProof/>
          <w:szCs w:val="24"/>
        </w:rPr>
        <w:t>International Review of Education</w:t>
      </w:r>
      <w:r w:rsidRPr="0004095D">
        <w:rPr>
          <w:rFonts w:cs="Arial"/>
          <w:noProof/>
          <w:szCs w:val="24"/>
        </w:rPr>
        <w:t xml:space="preserve">, </w:t>
      </w:r>
      <w:r w:rsidRPr="0004095D">
        <w:rPr>
          <w:rFonts w:cs="Arial"/>
          <w:i/>
          <w:iCs/>
          <w:noProof/>
          <w:szCs w:val="24"/>
        </w:rPr>
        <w:t>18</w:t>
      </w:r>
      <w:r w:rsidRPr="0004095D">
        <w:rPr>
          <w:rFonts w:cs="Arial"/>
          <w:noProof/>
          <w:szCs w:val="24"/>
        </w:rPr>
        <w:t>, 61–82.</w:t>
      </w:r>
    </w:p>
    <w:p w14:paraId="3D8520D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Turkulainen, V., Aaltonen, K., &amp; Lohikoski, P. (2015). Managing Project Stakeholder Communication: The Qstock Festival Case. </w:t>
      </w:r>
      <w:r w:rsidRPr="0004095D">
        <w:rPr>
          <w:rFonts w:cs="Arial"/>
          <w:i/>
          <w:iCs/>
          <w:noProof/>
          <w:szCs w:val="24"/>
        </w:rPr>
        <w:t>Project Management Journal</w:t>
      </w:r>
      <w:r w:rsidRPr="0004095D">
        <w:rPr>
          <w:rFonts w:cs="Arial"/>
          <w:noProof/>
          <w:szCs w:val="24"/>
        </w:rPr>
        <w:t xml:space="preserve">, </w:t>
      </w:r>
      <w:r w:rsidRPr="0004095D">
        <w:rPr>
          <w:rFonts w:cs="Arial"/>
          <w:i/>
          <w:iCs/>
          <w:noProof/>
          <w:szCs w:val="24"/>
        </w:rPr>
        <w:t>46</w:t>
      </w:r>
      <w:r w:rsidRPr="0004095D">
        <w:rPr>
          <w:rFonts w:cs="Arial"/>
          <w:noProof/>
          <w:szCs w:val="24"/>
        </w:rPr>
        <w:t>(6), 74–91. https://doi.org/10.1002/pmj.21547</w:t>
      </w:r>
    </w:p>
    <w:p w14:paraId="374A54F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Tutko, M. (2018). Assessment of the quality of internationalisation in higher education institutions. </w:t>
      </w:r>
      <w:r w:rsidRPr="0004095D">
        <w:rPr>
          <w:rFonts w:cs="Arial"/>
          <w:i/>
          <w:iCs/>
          <w:noProof/>
          <w:szCs w:val="24"/>
        </w:rPr>
        <w:t>Studia Ekonomiczne</w:t>
      </w:r>
      <w:r w:rsidRPr="0004095D">
        <w:rPr>
          <w:rFonts w:cs="Arial"/>
          <w:noProof/>
          <w:szCs w:val="24"/>
        </w:rPr>
        <w:t xml:space="preserve">, </w:t>
      </w:r>
      <w:r w:rsidRPr="0004095D">
        <w:rPr>
          <w:rFonts w:cs="Arial"/>
          <w:i/>
          <w:iCs/>
          <w:noProof/>
          <w:szCs w:val="24"/>
        </w:rPr>
        <w:t>361</w:t>
      </w:r>
      <w:r w:rsidRPr="0004095D">
        <w:rPr>
          <w:rFonts w:cs="Arial"/>
          <w:noProof/>
          <w:szCs w:val="24"/>
        </w:rPr>
        <w:t>, 76–85.</w:t>
      </w:r>
    </w:p>
    <w:p w14:paraId="39AB492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Twigg, J. D. (1990). </w:t>
      </w:r>
      <w:r w:rsidRPr="0004095D">
        <w:rPr>
          <w:rFonts w:cs="Arial"/>
          <w:i/>
          <w:iCs/>
          <w:noProof/>
          <w:szCs w:val="24"/>
        </w:rPr>
        <w:t>The University of Cambridge and the English revolution, 1625-1688</w:t>
      </w:r>
      <w:r w:rsidRPr="0004095D">
        <w:rPr>
          <w:rFonts w:cs="Arial"/>
          <w:noProof/>
          <w:szCs w:val="24"/>
        </w:rPr>
        <w:t xml:space="preserve"> (ss. 212–214). Woodbridge: Boydell &amp; Brewer za: De Ridder-Symoens, H. (2020) Missions of Universities : Past, Present, Future (ss. 43–61).</w:t>
      </w:r>
    </w:p>
    <w:p w14:paraId="7B22FFF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Ulewicz, R. (2017). The role of stakeholders in quality assurance in higher education. </w:t>
      </w:r>
      <w:r w:rsidRPr="0004095D">
        <w:rPr>
          <w:rFonts w:cs="Arial"/>
          <w:i/>
          <w:iCs/>
          <w:noProof/>
          <w:szCs w:val="24"/>
        </w:rPr>
        <w:t>Human Resources Management \&amp; Ergonomics</w:t>
      </w:r>
      <w:r w:rsidRPr="0004095D">
        <w:rPr>
          <w:rFonts w:cs="Arial"/>
          <w:noProof/>
          <w:szCs w:val="24"/>
        </w:rPr>
        <w:t xml:space="preserve">, </w:t>
      </w:r>
      <w:r w:rsidRPr="0004095D">
        <w:rPr>
          <w:rFonts w:cs="Arial"/>
          <w:i/>
          <w:iCs/>
          <w:noProof/>
          <w:szCs w:val="24"/>
        </w:rPr>
        <w:t>11</w:t>
      </w:r>
      <w:r w:rsidRPr="0004095D">
        <w:rPr>
          <w:rFonts w:cs="Arial"/>
          <w:noProof/>
          <w:szCs w:val="24"/>
        </w:rPr>
        <w:t>(1).</w:t>
      </w:r>
    </w:p>
    <w:p w14:paraId="08C27E8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Urbanowska-Sojkin, E. (2016). Paradoksy w zarządzaniu strategicznym przedsiębiorstwami (Paradoxes in strategic management of companies). </w:t>
      </w:r>
      <w:r w:rsidRPr="0004095D">
        <w:rPr>
          <w:rFonts w:cs="Arial"/>
          <w:i/>
          <w:iCs/>
          <w:noProof/>
          <w:szCs w:val="24"/>
        </w:rPr>
        <w:t>Prace Naukowe Uniwersytetu Ekonomicznego we Wrocławiu</w:t>
      </w:r>
      <w:r w:rsidRPr="0004095D">
        <w:rPr>
          <w:rFonts w:cs="Arial"/>
          <w:noProof/>
          <w:szCs w:val="24"/>
        </w:rPr>
        <w:t xml:space="preserve">, </w:t>
      </w:r>
      <w:r w:rsidRPr="0004095D">
        <w:rPr>
          <w:rFonts w:cs="Arial"/>
          <w:i/>
          <w:iCs/>
          <w:noProof/>
          <w:szCs w:val="24"/>
        </w:rPr>
        <w:t>420</w:t>
      </w:r>
      <w:r w:rsidRPr="0004095D">
        <w:rPr>
          <w:rFonts w:cs="Arial"/>
          <w:noProof/>
          <w:szCs w:val="24"/>
        </w:rPr>
        <w:t>. https://doi.org/10.15611/pn.2016.420.31</w:t>
      </w:r>
    </w:p>
    <w:p w14:paraId="287D963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Van Aswegen, A. S., &amp; Engelbrecht, A. S. (2009). The relationship between transformational leadership, integrity and an ethical climate in organizations. </w:t>
      </w:r>
      <w:r w:rsidRPr="0004095D">
        <w:rPr>
          <w:rFonts w:cs="Arial"/>
          <w:i/>
          <w:iCs/>
          <w:noProof/>
          <w:szCs w:val="24"/>
        </w:rPr>
        <w:t>SA Journal of Human Resource Management</w:t>
      </w:r>
      <w:r w:rsidRPr="0004095D">
        <w:rPr>
          <w:rFonts w:cs="Arial"/>
          <w:noProof/>
          <w:szCs w:val="24"/>
        </w:rPr>
        <w:t xml:space="preserve">, </w:t>
      </w:r>
      <w:r w:rsidRPr="0004095D">
        <w:rPr>
          <w:rFonts w:cs="Arial"/>
          <w:i/>
          <w:iCs/>
          <w:noProof/>
          <w:szCs w:val="24"/>
        </w:rPr>
        <w:t>7</w:t>
      </w:r>
      <w:r w:rsidRPr="0004095D">
        <w:rPr>
          <w:rFonts w:cs="Arial"/>
          <w:noProof/>
          <w:szCs w:val="24"/>
        </w:rPr>
        <w:t>(1), 1–9.</w:t>
      </w:r>
    </w:p>
    <w:p w14:paraId="74F81E7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van Doorn, J., Leeflang, P. S. H., &amp; Tijs, M. (2013). Satisfaction as a predictor of future performance: A replication. </w:t>
      </w:r>
      <w:r w:rsidRPr="0004095D">
        <w:rPr>
          <w:rFonts w:cs="Arial"/>
          <w:i/>
          <w:iCs/>
          <w:noProof/>
          <w:szCs w:val="24"/>
        </w:rPr>
        <w:t>International Journal of Research in Marketing</w:t>
      </w:r>
      <w:r w:rsidRPr="0004095D">
        <w:rPr>
          <w:rFonts w:cs="Arial"/>
          <w:noProof/>
          <w:szCs w:val="24"/>
        </w:rPr>
        <w:t xml:space="preserve">, </w:t>
      </w:r>
      <w:r w:rsidRPr="0004095D">
        <w:rPr>
          <w:rFonts w:cs="Arial"/>
          <w:i/>
          <w:iCs/>
          <w:noProof/>
          <w:szCs w:val="24"/>
        </w:rPr>
        <w:t>30</w:t>
      </w:r>
      <w:r w:rsidRPr="0004095D">
        <w:rPr>
          <w:rFonts w:cs="Arial"/>
          <w:noProof/>
          <w:szCs w:val="24"/>
        </w:rPr>
        <w:t>(3), 314–318. https://doi.org/10.1016/j.ijresmar.2013.04.002</w:t>
      </w:r>
    </w:p>
    <w:p w14:paraId="6DB558F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Van Looy, B., Callaert, J., &amp; Debackere, K. (2006). Publication and patent behavior of academic researchers: Conflicting, reinforcing or merely co-existing? </w:t>
      </w:r>
      <w:r w:rsidRPr="0004095D">
        <w:rPr>
          <w:rFonts w:cs="Arial"/>
          <w:i/>
          <w:iCs/>
          <w:noProof/>
          <w:szCs w:val="24"/>
        </w:rPr>
        <w:t>Research Policy</w:t>
      </w:r>
      <w:r w:rsidRPr="0004095D">
        <w:rPr>
          <w:rFonts w:cs="Arial"/>
          <w:noProof/>
          <w:szCs w:val="24"/>
        </w:rPr>
        <w:t xml:space="preserve">, </w:t>
      </w:r>
      <w:r w:rsidRPr="0004095D">
        <w:rPr>
          <w:rFonts w:cs="Arial"/>
          <w:i/>
          <w:iCs/>
          <w:noProof/>
          <w:szCs w:val="24"/>
        </w:rPr>
        <w:t>35</w:t>
      </w:r>
      <w:r w:rsidRPr="0004095D">
        <w:rPr>
          <w:rFonts w:cs="Arial"/>
          <w:noProof/>
          <w:szCs w:val="24"/>
        </w:rPr>
        <w:t>(4), 596–608. https://doi.org/10.1016/j.respol.2006.02.003</w:t>
      </w:r>
    </w:p>
    <w:p w14:paraId="61234D0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Vargo, S. L., &amp; Lusch, R. F. (2008). Why “service”? </w:t>
      </w:r>
      <w:r w:rsidRPr="0004095D">
        <w:rPr>
          <w:rFonts w:cs="Arial"/>
          <w:i/>
          <w:iCs/>
          <w:noProof/>
          <w:szCs w:val="24"/>
        </w:rPr>
        <w:t>Journal of the Academy of Marketing Science</w:t>
      </w:r>
      <w:r w:rsidRPr="0004095D">
        <w:rPr>
          <w:rFonts w:cs="Arial"/>
          <w:noProof/>
          <w:szCs w:val="24"/>
        </w:rPr>
        <w:t xml:space="preserve">, </w:t>
      </w:r>
      <w:r w:rsidRPr="0004095D">
        <w:rPr>
          <w:rFonts w:cs="Arial"/>
          <w:i/>
          <w:iCs/>
          <w:noProof/>
          <w:szCs w:val="24"/>
        </w:rPr>
        <w:t>36</w:t>
      </w:r>
      <w:r w:rsidRPr="0004095D">
        <w:rPr>
          <w:rFonts w:cs="Arial"/>
          <w:noProof/>
          <w:szCs w:val="24"/>
        </w:rPr>
        <w:t>(1), 25–38. https://doi.org/10.1007/s11747-007-0068-7</w:t>
      </w:r>
    </w:p>
    <w:p w14:paraId="224E05A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Vehovar, V., Batagelj, Z., Manfreda, K. L., &amp; Zaletel, M. (2002). Nonresponse in web surveys. </w:t>
      </w:r>
      <w:r w:rsidRPr="0004095D">
        <w:rPr>
          <w:rFonts w:cs="Arial"/>
          <w:i/>
          <w:iCs/>
          <w:noProof/>
          <w:szCs w:val="24"/>
        </w:rPr>
        <w:t>Survey nonresponse</w:t>
      </w:r>
      <w:r w:rsidRPr="0004095D">
        <w:rPr>
          <w:rFonts w:cs="Arial"/>
          <w:noProof/>
          <w:szCs w:val="24"/>
        </w:rPr>
        <w:t>, 229–242.</w:t>
      </w:r>
    </w:p>
    <w:p w14:paraId="263B3C1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Verschueren, N., Van Dessel, J., Verslyppe, A., Schoensetters, Y., &amp; Baelmans, M. (2023). A Maturity Matrix Model to Strengthen the Quality Cultures in Higher Education. </w:t>
      </w:r>
      <w:r w:rsidRPr="0004095D">
        <w:rPr>
          <w:rFonts w:cs="Arial"/>
          <w:i/>
          <w:iCs/>
          <w:noProof/>
          <w:szCs w:val="24"/>
        </w:rPr>
        <w:t>Education Sciences</w:t>
      </w:r>
      <w:r w:rsidRPr="0004095D">
        <w:rPr>
          <w:rFonts w:cs="Arial"/>
          <w:noProof/>
          <w:szCs w:val="24"/>
        </w:rPr>
        <w:t xml:space="preserve">, </w:t>
      </w:r>
      <w:r w:rsidRPr="0004095D">
        <w:rPr>
          <w:rFonts w:cs="Arial"/>
          <w:i/>
          <w:iCs/>
          <w:noProof/>
          <w:szCs w:val="24"/>
        </w:rPr>
        <w:t>13</w:t>
      </w:r>
      <w:r w:rsidRPr="0004095D">
        <w:rPr>
          <w:rFonts w:cs="Arial"/>
          <w:noProof/>
          <w:szCs w:val="24"/>
        </w:rPr>
        <w:t>(2), 123. https://doi.org/10.3390/educsci13020123</w:t>
      </w:r>
    </w:p>
    <w:p w14:paraId="497D448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Vijaya Sunder, M. (2016). Lean Six Sigma in higher education institutions. </w:t>
      </w:r>
      <w:r w:rsidRPr="0004095D">
        <w:rPr>
          <w:rFonts w:cs="Arial"/>
          <w:i/>
          <w:iCs/>
          <w:noProof/>
          <w:szCs w:val="24"/>
        </w:rPr>
        <w:t>International Journal of Quality and Service Sciences</w:t>
      </w:r>
      <w:r w:rsidRPr="0004095D">
        <w:rPr>
          <w:rFonts w:cs="Arial"/>
          <w:noProof/>
          <w:szCs w:val="24"/>
        </w:rPr>
        <w:t xml:space="preserve">, </w:t>
      </w:r>
      <w:r w:rsidRPr="0004095D">
        <w:rPr>
          <w:rFonts w:cs="Arial"/>
          <w:i/>
          <w:iCs/>
          <w:noProof/>
          <w:szCs w:val="24"/>
        </w:rPr>
        <w:t>8</w:t>
      </w:r>
      <w:r w:rsidRPr="0004095D">
        <w:rPr>
          <w:rFonts w:cs="Arial"/>
          <w:noProof/>
          <w:szCs w:val="24"/>
        </w:rPr>
        <w:t>(2), 159–178. https://doi.org/10.1108/IJQSS-04-2015-0043</w:t>
      </w:r>
    </w:p>
    <w:p w14:paraId="65BBBB4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Villar, A., Callegaro, M., &amp; Yang, Y. (2013). Where Am I? A Meta-Analysis of Experiments on the Effects of Progress Indicators for Web Surveys. </w:t>
      </w:r>
      <w:r w:rsidRPr="0004095D">
        <w:rPr>
          <w:rFonts w:cs="Arial"/>
          <w:i/>
          <w:iCs/>
          <w:noProof/>
          <w:szCs w:val="24"/>
        </w:rPr>
        <w:t>Social Science Computer Review</w:t>
      </w:r>
      <w:r w:rsidRPr="0004095D">
        <w:rPr>
          <w:rFonts w:cs="Arial"/>
          <w:noProof/>
          <w:szCs w:val="24"/>
        </w:rPr>
        <w:t xml:space="preserve">, </w:t>
      </w:r>
      <w:r w:rsidRPr="0004095D">
        <w:rPr>
          <w:rFonts w:cs="Arial"/>
          <w:i/>
          <w:iCs/>
          <w:noProof/>
          <w:szCs w:val="24"/>
        </w:rPr>
        <w:t>31</w:t>
      </w:r>
      <w:r w:rsidRPr="0004095D">
        <w:rPr>
          <w:rFonts w:cs="Arial"/>
          <w:noProof/>
          <w:szCs w:val="24"/>
        </w:rPr>
        <w:t>(6), 744–762. https://doi.org/10.1177/0894439313497468</w:t>
      </w:r>
    </w:p>
    <w:p w14:paraId="6E0C556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Wawak, T. (2015). Ewolucja koncepcji zarządzania w szkołach wyższych w kierunku wymogów XXI wieku. W J. Dziadkowiec &amp; T. Sikory (Red.), </w:t>
      </w:r>
      <w:r w:rsidRPr="0004095D">
        <w:rPr>
          <w:rFonts w:cs="Arial"/>
          <w:i/>
          <w:iCs/>
          <w:noProof/>
          <w:szCs w:val="24"/>
        </w:rPr>
        <w:t>Wybrane aspekty zarządzania jakością usług</w:t>
      </w:r>
      <w:r w:rsidRPr="0004095D">
        <w:rPr>
          <w:rFonts w:cs="Arial"/>
          <w:noProof/>
          <w:szCs w:val="24"/>
        </w:rPr>
        <w:t xml:space="preserve"> (s. 199). Uniwersytet Ekonomiczny w Krakowie.</w:t>
      </w:r>
    </w:p>
    <w:p w14:paraId="6A353C9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Wawak, T. (2019). </w:t>
      </w:r>
      <w:r w:rsidRPr="0004095D">
        <w:rPr>
          <w:rFonts w:cs="Arial"/>
          <w:i/>
          <w:iCs/>
          <w:noProof/>
          <w:szCs w:val="24"/>
        </w:rPr>
        <w:t>Doskonalenie jakości zarządzania w szkołach wyższych</w:t>
      </w:r>
      <w:r w:rsidRPr="0004095D">
        <w:rPr>
          <w:rFonts w:cs="Arial"/>
          <w:noProof/>
          <w:szCs w:val="24"/>
        </w:rPr>
        <w:t>. Wydawnictwo Uniwersytetu Jagiellońskiego.</w:t>
      </w:r>
    </w:p>
    <w:p w14:paraId="176337F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Webber, R. (2022). Unlocking Agile’s Missed Potential. W </w:t>
      </w:r>
      <w:r w:rsidRPr="0004095D">
        <w:rPr>
          <w:rFonts w:cs="Arial"/>
          <w:i/>
          <w:iCs/>
          <w:noProof/>
          <w:szCs w:val="24"/>
        </w:rPr>
        <w:t>Unlocking Agile’s Missed Potential</w:t>
      </w:r>
      <w:r w:rsidRPr="0004095D">
        <w:rPr>
          <w:rFonts w:cs="Arial"/>
          <w:noProof/>
          <w:szCs w:val="24"/>
        </w:rPr>
        <w:t>. Wiley. https://doi.org/10.1002/9781119849117</w:t>
      </w:r>
    </w:p>
    <w:p w14:paraId="5466CBE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Wibisono, E. (2018). The new management system ISO 21001: 2018: What and why educational organizations should adopt it. </w:t>
      </w:r>
      <w:r w:rsidRPr="0004095D">
        <w:rPr>
          <w:rFonts w:cs="Arial"/>
          <w:i/>
          <w:iCs/>
          <w:noProof/>
          <w:szCs w:val="24"/>
        </w:rPr>
        <w:t>Proceeding of 11th International Seminar on Industrial Engineering and Management</w:t>
      </w:r>
      <w:r w:rsidRPr="0004095D">
        <w:rPr>
          <w:rFonts w:cs="Arial"/>
          <w:noProof/>
          <w:szCs w:val="24"/>
        </w:rPr>
        <w:t>, 66–73. https://www.researchgate.net/publication/334549352</w:t>
      </w:r>
    </w:p>
    <w:p w14:paraId="06A960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Wieczorek, O., Beyer, S., &amp; Münch, R. (2017). Fief and benefice feudalism. Two types of academic autonomy in US chemistry. </w:t>
      </w:r>
      <w:r w:rsidRPr="0004095D">
        <w:rPr>
          <w:rFonts w:cs="Arial"/>
          <w:i/>
          <w:iCs/>
          <w:noProof/>
          <w:szCs w:val="24"/>
        </w:rPr>
        <w:t>Higher Education</w:t>
      </w:r>
      <w:r w:rsidRPr="0004095D">
        <w:rPr>
          <w:rFonts w:cs="Arial"/>
          <w:noProof/>
          <w:szCs w:val="24"/>
        </w:rPr>
        <w:t xml:space="preserve">, </w:t>
      </w:r>
      <w:r w:rsidRPr="0004095D">
        <w:rPr>
          <w:rFonts w:cs="Arial"/>
          <w:i/>
          <w:iCs/>
          <w:noProof/>
          <w:szCs w:val="24"/>
        </w:rPr>
        <w:t>73</w:t>
      </w:r>
      <w:r w:rsidRPr="0004095D">
        <w:rPr>
          <w:rFonts w:cs="Arial"/>
          <w:noProof/>
          <w:szCs w:val="24"/>
        </w:rPr>
        <w:t>(6), 887–907. https://doi.org/10.1007/s10734-017-0116-2</w:t>
      </w:r>
    </w:p>
    <w:p w14:paraId="2AEA79F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Wilbers, S., &amp; Brankovic, J. (2021). The emergence of university rankings: a historical</w:t>
      </w:r>
      <w:r w:rsidRPr="0004095D">
        <w:rPr>
          <w:rFonts w:ascii="Cambria Math" w:hAnsi="Cambria Math" w:cs="Cambria Math"/>
          <w:noProof/>
          <w:szCs w:val="24"/>
        </w:rPr>
        <w:t>‑</w:t>
      </w:r>
      <w:r w:rsidRPr="0004095D">
        <w:rPr>
          <w:rFonts w:cs="Arial"/>
          <w:noProof/>
          <w:szCs w:val="24"/>
        </w:rPr>
        <w:t xml:space="preserve">sociological account. </w:t>
      </w:r>
      <w:r w:rsidRPr="0004095D">
        <w:rPr>
          <w:rFonts w:cs="Arial"/>
          <w:i/>
          <w:iCs/>
          <w:noProof/>
          <w:szCs w:val="24"/>
        </w:rPr>
        <w:t>Higher Education</w:t>
      </w:r>
      <w:r w:rsidRPr="0004095D">
        <w:rPr>
          <w:rFonts w:cs="Arial"/>
          <w:noProof/>
          <w:szCs w:val="24"/>
        </w:rPr>
        <w:t>. https://doi.org/10.1007/s10734-021-00776-7</w:t>
      </w:r>
    </w:p>
    <w:p w14:paraId="0056943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Womack, J. P., &amp; Jones, D. T. (1997). Lean Thinking—Banish Waste and Create Wealth in your Corporation. </w:t>
      </w:r>
      <w:r w:rsidRPr="0004095D">
        <w:rPr>
          <w:rFonts w:cs="Arial"/>
          <w:i/>
          <w:iCs/>
          <w:noProof/>
          <w:szCs w:val="24"/>
        </w:rPr>
        <w:t>Journal of the Operational Research Society</w:t>
      </w:r>
      <w:r w:rsidRPr="0004095D">
        <w:rPr>
          <w:rFonts w:cs="Arial"/>
          <w:noProof/>
          <w:szCs w:val="24"/>
        </w:rPr>
        <w:t xml:space="preserve">, </w:t>
      </w:r>
      <w:r w:rsidRPr="0004095D">
        <w:rPr>
          <w:rFonts w:cs="Arial"/>
          <w:i/>
          <w:iCs/>
          <w:noProof/>
          <w:szCs w:val="24"/>
        </w:rPr>
        <w:t>48</w:t>
      </w:r>
      <w:r w:rsidRPr="0004095D">
        <w:rPr>
          <w:rFonts w:cs="Arial"/>
          <w:noProof/>
          <w:szCs w:val="24"/>
        </w:rPr>
        <w:t>(11), 1148–1148. https://doi.org/10.1038/sj.jors.2600967</w:t>
      </w:r>
    </w:p>
    <w:p w14:paraId="147FAE8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Wood, M., &amp; Su, F. (2019). Parents as “stakeholders” and their conceptions of teaching excellence in English higher education. </w:t>
      </w:r>
      <w:r w:rsidRPr="0004095D">
        <w:rPr>
          <w:rFonts w:cs="Arial"/>
          <w:i/>
          <w:iCs/>
          <w:noProof/>
          <w:szCs w:val="24"/>
        </w:rPr>
        <w:t>International Journal of Comparative Education and Development</w:t>
      </w:r>
      <w:r w:rsidRPr="0004095D">
        <w:rPr>
          <w:rFonts w:cs="Arial"/>
          <w:noProof/>
          <w:szCs w:val="24"/>
        </w:rPr>
        <w:t xml:space="preserve">, </w:t>
      </w:r>
      <w:r w:rsidRPr="0004095D">
        <w:rPr>
          <w:rFonts w:cs="Arial"/>
          <w:i/>
          <w:iCs/>
          <w:noProof/>
          <w:szCs w:val="24"/>
        </w:rPr>
        <w:t>21</w:t>
      </w:r>
      <w:r w:rsidRPr="0004095D">
        <w:rPr>
          <w:rFonts w:cs="Arial"/>
          <w:noProof/>
          <w:szCs w:val="24"/>
        </w:rPr>
        <w:t>(2), 99–111. https://doi.org/10.1108/IJCED-05-2018-0010</w:t>
      </w:r>
    </w:p>
    <w:p w14:paraId="015780F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Woźnicki, J. (2008). Legislacyjne określenie pozycji uczelni jako instytucji życia publicznego. W </w:t>
      </w:r>
      <w:r w:rsidRPr="0004095D">
        <w:rPr>
          <w:rFonts w:cs="Arial"/>
          <w:i/>
          <w:iCs/>
          <w:noProof/>
          <w:szCs w:val="24"/>
        </w:rPr>
        <w:t>Społeczna odpowiedzialność uczelni</w:t>
      </w:r>
      <w:r w:rsidRPr="0004095D">
        <w:rPr>
          <w:rFonts w:cs="Arial"/>
          <w:noProof/>
          <w:szCs w:val="24"/>
        </w:rPr>
        <w:t xml:space="preserve"> (ss. 13–21). Wydawnictwo Politechniki Gdańskiej.</w:t>
      </w:r>
    </w:p>
    <w:p w14:paraId="14FC02C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Zakhem, A. (2008). Stakeholder Management Capability: A Discourse–Theoretical Approach. </w:t>
      </w:r>
      <w:r w:rsidRPr="0004095D">
        <w:rPr>
          <w:rFonts w:cs="Arial"/>
          <w:i/>
          <w:iCs/>
          <w:noProof/>
          <w:szCs w:val="24"/>
        </w:rPr>
        <w:t>Journal of Business Ethics</w:t>
      </w:r>
      <w:r w:rsidRPr="0004095D">
        <w:rPr>
          <w:rFonts w:cs="Arial"/>
          <w:noProof/>
          <w:szCs w:val="24"/>
        </w:rPr>
        <w:t xml:space="preserve">, </w:t>
      </w:r>
      <w:r w:rsidRPr="0004095D">
        <w:rPr>
          <w:rFonts w:cs="Arial"/>
          <w:i/>
          <w:iCs/>
          <w:noProof/>
          <w:szCs w:val="24"/>
        </w:rPr>
        <w:t>79</w:t>
      </w:r>
      <w:r w:rsidRPr="0004095D">
        <w:rPr>
          <w:rFonts w:cs="Arial"/>
          <w:noProof/>
          <w:szCs w:val="24"/>
        </w:rPr>
        <w:t>(4), 395–405. https://doi.org/10.1007/s10551-007-9405-5</w:t>
      </w:r>
    </w:p>
    <w:p w14:paraId="230306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Zastempowski, M. (2013). Potencjał innowacyjny małych i średnich przedsiębiorstw na tle liderów polskiej gospodarki w świetle badań empirycznych. </w:t>
      </w:r>
      <w:r w:rsidRPr="0004095D">
        <w:rPr>
          <w:rFonts w:cs="Arial"/>
          <w:i/>
          <w:iCs/>
          <w:noProof/>
          <w:szCs w:val="24"/>
        </w:rPr>
        <w:t>International Journal of Contemporary Management</w:t>
      </w:r>
      <w:r w:rsidRPr="0004095D">
        <w:rPr>
          <w:rFonts w:cs="Arial"/>
          <w:noProof/>
          <w:szCs w:val="24"/>
        </w:rPr>
        <w:t xml:space="preserve">, </w:t>
      </w:r>
      <w:r w:rsidRPr="0004095D">
        <w:rPr>
          <w:rFonts w:cs="Arial"/>
          <w:i/>
          <w:iCs/>
          <w:noProof/>
          <w:szCs w:val="24"/>
        </w:rPr>
        <w:t>2013</w:t>
      </w:r>
      <w:r w:rsidRPr="0004095D">
        <w:rPr>
          <w:rFonts w:cs="Arial"/>
          <w:noProof/>
          <w:szCs w:val="24"/>
        </w:rPr>
        <w:t>(Numer 12 (2)).</w:t>
      </w:r>
    </w:p>
    <w:p w14:paraId="4620507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Zeithaml, V. A., Berry, L. L., &amp; Parasuraman, A. (1996). The Behavioral Consequences of Service Quality. </w:t>
      </w:r>
      <w:r w:rsidRPr="0004095D">
        <w:rPr>
          <w:rFonts w:cs="Arial"/>
          <w:i/>
          <w:iCs/>
          <w:noProof/>
          <w:szCs w:val="24"/>
        </w:rPr>
        <w:t>Journal of Marketing</w:t>
      </w:r>
      <w:r w:rsidRPr="0004095D">
        <w:rPr>
          <w:rFonts w:cs="Arial"/>
          <w:noProof/>
          <w:szCs w:val="24"/>
        </w:rPr>
        <w:t xml:space="preserve">, </w:t>
      </w:r>
      <w:r w:rsidRPr="0004095D">
        <w:rPr>
          <w:rFonts w:cs="Arial"/>
          <w:i/>
          <w:iCs/>
          <w:noProof/>
          <w:szCs w:val="24"/>
        </w:rPr>
        <w:t>60</w:t>
      </w:r>
      <w:r w:rsidRPr="0004095D">
        <w:rPr>
          <w:rFonts w:cs="Arial"/>
          <w:noProof/>
          <w:szCs w:val="24"/>
        </w:rPr>
        <w:t>(2), 31–46. https://doi.org/10.1177/002224299606000203</w:t>
      </w:r>
    </w:p>
    <w:p w14:paraId="60BB16A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Zu, X., Fredendall, L. D., &amp; Douglas, T. J. (2008). The evolving theory of quality management: The role of Six Sigma. </w:t>
      </w:r>
      <w:r w:rsidRPr="0004095D">
        <w:rPr>
          <w:rFonts w:cs="Arial"/>
          <w:i/>
          <w:iCs/>
          <w:noProof/>
          <w:szCs w:val="24"/>
        </w:rPr>
        <w:t>Journal of Operations Management</w:t>
      </w:r>
      <w:r w:rsidRPr="0004095D">
        <w:rPr>
          <w:rFonts w:cs="Arial"/>
          <w:noProof/>
          <w:szCs w:val="24"/>
        </w:rPr>
        <w:t xml:space="preserve">, </w:t>
      </w:r>
      <w:r w:rsidRPr="0004095D">
        <w:rPr>
          <w:rFonts w:cs="Arial"/>
          <w:i/>
          <w:iCs/>
          <w:noProof/>
          <w:szCs w:val="24"/>
        </w:rPr>
        <w:t>26</w:t>
      </w:r>
      <w:r w:rsidRPr="0004095D">
        <w:rPr>
          <w:rFonts w:cs="Arial"/>
          <w:noProof/>
          <w:szCs w:val="24"/>
        </w:rPr>
        <w:t>(5), 630–650. https://doi.org/10.1016/j.jom.2008.02.001</w:t>
      </w:r>
    </w:p>
    <w:p w14:paraId="046009F0" w14:textId="77777777" w:rsidR="0004095D" w:rsidRPr="0004095D" w:rsidRDefault="0004095D" w:rsidP="0004095D">
      <w:pPr>
        <w:widowControl w:val="0"/>
        <w:autoSpaceDE w:val="0"/>
        <w:autoSpaceDN w:val="0"/>
        <w:adjustRightInd w:val="0"/>
        <w:ind w:left="480" w:hanging="480"/>
        <w:rPr>
          <w:rFonts w:cs="Arial"/>
          <w:noProof/>
        </w:rPr>
      </w:pPr>
      <w:r w:rsidRPr="0004095D">
        <w:rPr>
          <w:rFonts w:cs="Arial"/>
          <w:noProof/>
          <w:szCs w:val="24"/>
        </w:rPr>
        <w:t xml:space="preserve">Zucker, L. G. (1987). Institutional theories of organization. </w:t>
      </w:r>
      <w:r w:rsidRPr="0004095D">
        <w:rPr>
          <w:rFonts w:cs="Arial"/>
          <w:i/>
          <w:iCs/>
          <w:noProof/>
          <w:szCs w:val="24"/>
        </w:rPr>
        <w:t>Annual review of sociology</w:t>
      </w:r>
      <w:r w:rsidRPr="0004095D">
        <w:rPr>
          <w:rFonts w:cs="Arial"/>
          <w:noProof/>
          <w:szCs w:val="24"/>
        </w:rPr>
        <w:t xml:space="preserve">, </w:t>
      </w:r>
      <w:r w:rsidRPr="0004095D">
        <w:rPr>
          <w:rFonts w:cs="Arial"/>
          <w:i/>
          <w:iCs/>
          <w:noProof/>
          <w:szCs w:val="24"/>
        </w:rPr>
        <w:t>13</w:t>
      </w:r>
      <w:r w:rsidRPr="0004095D">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276247">
      <w:pPr>
        <w:pStyle w:val="Nagwek1"/>
        <w:numPr>
          <w:ilvl w:val="0"/>
          <w:numId w:val="0"/>
        </w:numPr>
        <w:ind w:left="432"/>
      </w:pPr>
      <w:bookmarkStart w:id="585" w:name="_Toc164524343"/>
      <w:r w:rsidRPr="00233788">
        <w:lastRenderedPageBreak/>
        <w:t>Wykaz rysunków</w:t>
      </w:r>
      <w:bookmarkEnd w:id="585"/>
    </w:p>
    <w:p w14:paraId="66D74764" w14:textId="41B6FF3D" w:rsidR="00276247"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4445017" w:history="1">
        <w:r w:rsidR="00276247" w:rsidRPr="000C43F3">
          <w:rPr>
            <w:rStyle w:val="Hipercze"/>
            <w:noProof/>
          </w:rPr>
          <w:t>Rysunek 1 Teoria Zarządzania Jakością u podstaw Metody Zarządzania Deminga wg Anderson, Rungtusanatham i Schroeder (Anderson i in., 1994)</w:t>
        </w:r>
        <w:r w:rsidR="00276247">
          <w:rPr>
            <w:noProof/>
            <w:webHidden/>
          </w:rPr>
          <w:tab/>
        </w:r>
        <w:r w:rsidR="00276247">
          <w:rPr>
            <w:noProof/>
            <w:webHidden/>
          </w:rPr>
          <w:fldChar w:fldCharType="begin"/>
        </w:r>
        <w:r w:rsidR="00276247">
          <w:rPr>
            <w:noProof/>
            <w:webHidden/>
          </w:rPr>
          <w:instrText xml:space="preserve"> PAGEREF _Toc164445017 \h </w:instrText>
        </w:r>
        <w:r w:rsidR="00276247">
          <w:rPr>
            <w:noProof/>
            <w:webHidden/>
          </w:rPr>
        </w:r>
        <w:r w:rsidR="00276247">
          <w:rPr>
            <w:noProof/>
            <w:webHidden/>
          </w:rPr>
          <w:fldChar w:fldCharType="separate"/>
        </w:r>
        <w:r w:rsidR="002F2512">
          <w:rPr>
            <w:noProof/>
            <w:webHidden/>
          </w:rPr>
          <w:t>12</w:t>
        </w:r>
        <w:r w:rsidR="00276247">
          <w:rPr>
            <w:noProof/>
            <w:webHidden/>
          </w:rPr>
          <w:fldChar w:fldCharType="end"/>
        </w:r>
      </w:hyperlink>
    </w:p>
    <w:p w14:paraId="6BDAA9A2" w14:textId="2A81253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18" w:history="1">
        <w:r w:rsidR="00276247" w:rsidRPr="000C43F3">
          <w:rPr>
            <w:rStyle w:val="Hipercze"/>
            <w:noProof/>
          </w:rPr>
          <w:t>Rysunek 2 Historyczne zmiany na europejskich uniwersytetach w wymiarach wolności i kształcenia/badań</w:t>
        </w:r>
        <w:r w:rsidR="00276247">
          <w:rPr>
            <w:noProof/>
            <w:webHidden/>
          </w:rPr>
          <w:tab/>
        </w:r>
        <w:r w:rsidR="00276247">
          <w:rPr>
            <w:noProof/>
            <w:webHidden/>
          </w:rPr>
          <w:fldChar w:fldCharType="begin"/>
        </w:r>
        <w:r w:rsidR="00276247">
          <w:rPr>
            <w:noProof/>
            <w:webHidden/>
          </w:rPr>
          <w:instrText xml:space="preserve"> PAGEREF _Toc164445018 \h </w:instrText>
        </w:r>
        <w:r w:rsidR="00276247">
          <w:rPr>
            <w:noProof/>
            <w:webHidden/>
          </w:rPr>
        </w:r>
        <w:r w:rsidR="00276247">
          <w:rPr>
            <w:noProof/>
            <w:webHidden/>
          </w:rPr>
          <w:fldChar w:fldCharType="separate"/>
        </w:r>
        <w:r w:rsidR="002F2512">
          <w:rPr>
            <w:noProof/>
            <w:webHidden/>
          </w:rPr>
          <w:t>16</w:t>
        </w:r>
        <w:r w:rsidR="00276247">
          <w:rPr>
            <w:noProof/>
            <w:webHidden/>
          </w:rPr>
          <w:fldChar w:fldCharType="end"/>
        </w:r>
      </w:hyperlink>
    </w:p>
    <w:p w14:paraId="3EAA91AE" w14:textId="7DCD3F6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19" w:history="1">
        <w:r w:rsidR="00276247" w:rsidRPr="000C43F3">
          <w:rPr>
            <w:rStyle w:val="Hipercze"/>
            <w:noProof/>
          </w:rPr>
          <w:t>Rysunek 3 Wpływ zmiany liczby studentów przypadających na jednego nauczyciela akademickiego na zmianę wielkości subwencji</w:t>
        </w:r>
        <w:r w:rsidR="00276247">
          <w:rPr>
            <w:noProof/>
            <w:webHidden/>
          </w:rPr>
          <w:tab/>
        </w:r>
        <w:r w:rsidR="00276247">
          <w:rPr>
            <w:noProof/>
            <w:webHidden/>
          </w:rPr>
          <w:fldChar w:fldCharType="begin"/>
        </w:r>
        <w:r w:rsidR="00276247">
          <w:rPr>
            <w:noProof/>
            <w:webHidden/>
          </w:rPr>
          <w:instrText xml:space="preserve"> PAGEREF _Toc164445019 \h </w:instrText>
        </w:r>
        <w:r w:rsidR="00276247">
          <w:rPr>
            <w:noProof/>
            <w:webHidden/>
          </w:rPr>
        </w:r>
        <w:r w:rsidR="00276247">
          <w:rPr>
            <w:noProof/>
            <w:webHidden/>
          </w:rPr>
          <w:fldChar w:fldCharType="separate"/>
        </w:r>
        <w:r w:rsidR="002F2512">
          <w:rPr>
            <w:noProof/>
            <w:webHidden/>
          </w:rPr>
          <w:t>28</w:t>
        </w:r>
        <w:r w:rsidR="00276247">
          <w:rPr>
            <w:noProof/>
            <w:webHidden/>
          </w:rPr>
          <w:fldChar w:fldCharType="end"/>
        </w:r>
      </w:hyperlink>
    </w:p>
    <w:p w14:paraId="30A3945B" w14:textId="7578162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0" w:history="1">
        <w:r w:rsidR="00276247" w:rsidRPr="000C43F3">
          <w:rPr>
            <w:rStyle w:val="Hipercze"/>
            <w:noProof/>
          </w:rPr>
          <w:t>Rysunek 4 Tendencje zmian na rynku edukacji wyższej w Polsce po roku 1989</w:t>
        </w:r>
        <w:r w:rsidR="00276247">
          <w:rPr>
            <w:noProof/>
            <w:webHidden/>
          </w:rPr>
          <w:tab/>
        </w:r>
        <w:r w:rsidR="00276247">
          <w:rPr>
            <w:noProof/>
            <w:webHidden/>
          </w:rPr>
          <w:fldChar w:fldCharType="begin"/>
        </w:r>
        <w:r w:rsidR="00276247">
          <w:rPr>
            <w:noProof/>
            <w:webHidden/>
          </w:rPr>
          <w:instrText xml:space="preserve"> PAGEREF _Toc164445020 \h </w:instrText>
        </w:r>
        <w:r w:rsidR="00276247">
          <w:rPr>
            <w:noProof/>
            <w:webHidden/>
          </w:rPr>
        </w:r>
        <w:r w:rsidR="00276247">
          <w:rPr>
            <w:noProof/>
            <w:webHidden/>
          </w:rPr>
          <w:fldChar w:fldCharType="separate"/>
        </w:r>
        <w:r w:rsidR="002F2512">
          <w:rPr>
            <w:noProof/>
            <w:webHidden/>
          </w:rPr>
          <w:t>31</w:t>
        </w:r>
        <w:r w:rsidR="00276247">
          <w:rPr>
            <w:noProof/>
            <w:webHidden/>
          </w:rPr>
          <w:fldChar w:fldCharType="end"/>
        </w:r>
      </w:hyperlink>
    </w:p>
    <w:p w14:paraId="0E7F403A" w14:textId="25D6B1F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1" w:history="1">
        <w:r w:rsidR="00276247" w:rsidRPr="000C43F3">
          <w:rPr>
            <w:rStyle w:val="Hipercze"/>
            <w:noProof/>
          </w:rPr>
          <w:t>Rysunek 5 Wartości współczynnika skolaryzacji dla edukacji wyższej w latach 2010-2019</w:t>
        </w:r>
        <w:r w:rsidR="00276247">
          <w:rPr>
            <w:noProof/>
            <w:webHidden/>
          </w:rPr>
          <w:tab/>
        </w:r>
        <w:r w:rsidR="00276247">
          <w:rPr>
            <w:noProof/>
            <w:webHidden/>
          </w:rPr>
          <w:fldChar w:fldCharType="begin"/>
        </w:r>
        <w:r w:rsidR="00276247">
          <w:rPr>
            <w:noProof/>
            <w:webHidden/>
          </w:rPr>
          <w:instrText xml:space="preserve"> PAGEREF _Toc164445021 \h </w:instrText>
        </w:r>
        <w:r w:rsidR="00276247">
          <w:rPr>
            <w:noProof/>
            <w:webHidden/>
          </w:rPr>
        </w:r>
        <w:r w:rsidR="00276247">
          <w:rPr>
            <w:noProof/>
            <w:webHidden/>
          </w:rPr>
          <w:fldChar w:fldCharType="separate"/>
        </w:r>
        <w:r w:rsidR="002F2512">
          <w:rPr>
            <w:noProof/>
            <w:webHidden/>
          </w:rPr>
          <w:t>33</w:t>
        </w:r>
        <w:r w:rsidR="00276247">
          <w:rPr>
            <w:noProof/>
            <w:webHidden/>
          </w:rPr>
          <w:fldChar w:fldCharType="end"/>
        </w:r>
      </w:hyperlink>
    </w:p>
    <w:p w14:paraId="42CFAA64" w14:textId="0701142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2" w:history="1">
        <w:r w:rsidR="00276247" w:rsidRPr="000C43F3">
          <w:rPr>
            <w:rStyle w:val="Hipercze"/>
            <w:noProof/>
          </w:rPr>
          <w:t>Rysunek 6 Liczba studentów uczelni publicznych na tle liczby studentów ogółem w latach 2002–2022*</w:t>
        </w:r>
        <w:r w:rsidR="00276247">
          <w:rPr>
            <w:noProof/>
            <w:webHidden/>
          </w:rPr>
          <w:tab/>
        </w:r>
        <w:r w:rsidR="00276247">
          <w:rPr>
            <w:noProof/>
            <w:webHidden/>
          </w:rPr>
          <w:fldChar w:fldCharType="begin"/>
        </w:r>
        <w:r w:rsidR="00276247">
          <w:rPr>
            <w:noProof/>
            <w:webHidden/>
          </w:rPr>
          <w:instrText xml:space="preserve"> PAGEREF _Toc164445022 \h </w:instrText>
        </w:r>
        <w:r w:rsidR="00276247">
          <w:rPr>
            <w:noProof/>
            <w:webHidden/>
          </w:rPr>
        </w:r>
        <w:r w:rsidR="00276247">
          <w:rPr>
            <w:noProof/>
            <w:webHidden/>
          </w:rPr>
          <w:fldChar w:fldCharType="separate"/>
        </w:r>
        <w:r w:rsidR="002F2512">
          <w:rPr>
            <w:noProof/>
            <w:webHidden/>
          </w:rPr>
          <w:t>34</w:t>
        </w:r>
        <w:r w:rsidR="00276247">
          <w:rPr>
            <w:noProof/>
            <w:webHidden/>
          </w:rPr>
          <w:fldChar w:fldCharType="end"/>
        </w:r>
      </w:hyperlink>
    </w:p>
    <w:p w14:paraId="33C89672" w14:textId="7D37373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3" w:history="1">
        <w:r w:rsidR="00276247" w:rsidRPr="000C43F3">
          <w:rPr>
            <w:rStyle w:val="Hipercze"/>
            <w:noProof/>
          </w:rPr>
          <w:t>Rysunek 7 Wydatki na szkolnictwo wyższe w wybranych krajach w roku 2019 europejskich jako procent PKB</w:t>
        </w:r>
        <w:r w:rsidR="00276247">
          <w:rPr>
            <w:noProof/>
            <w:webHidden/>
          </w:rPr>
          <w:tab/>
        </w:r>
        <w:r w:rsidR="00276247">
          <w:rPr>
            <w:noProof/>
            <w:webHidden/>
          </w:rPr>
          <w:fldChar w:fldCharType="begin"/>
        </w:r>
        <w:r w:rsidR="00276247">
          <w:rPr>
            <w:noProof/>
            <w:webHidden/>
          </w:rPr>
          <w:instrText xml:space="preserve"> PAGEREF _Toc164445023 \h </w:instrText>
        </w:r>
        <w:r w:rsidR="00276247">
          <w:rPr>
            <w:noProof/>
            <w:webHidden/>
          </w:rPr>
        </w:r>
        <w:r w:rsidR="00276247">
          <w:rPr>
            <w:noProof/>
            <w:webHidden/>
          </w:rPr>
          <w:fldChar w:fldCharType="separate"/>
        </w:r>
        <w:r w:rsidR="002F2512">
          <w:rPr>
            <w:noProof/>
            <w:webHidden/>
          </w:rPr>
          <w:t>36</w:t>
        </w:r>
        <w:r w:rsidR="00276247">
          <w:rPr>
            <w:noProof/>
            <w:webHidden/>
          </w:rPr>
          <w:fldChar w:fldCharType="end"/>
        </w:r>
      </w:hyperlink>
    </w:p>
    <w:p w14:paraId="31405E45" w14:textId="62DBACB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4" w:history="1">
        <w:r w:rsidR="00276247" w:rsidRPr="000C43F3">
          <w:rPr>
            <w:rStyle w:val="Hipercze"/>
            <w:noProof/>
          </w:rPr>
          <w:t>Rysunek 8 Udział wydatków publicznych na szkolnictwo wyższe w PKB Polski</w:t>
        </w:r>
        <w:r w:rsidR="00276247">
          <w:rPr>
            <w:noProof/>
            <w:webHidden/>
          </w:rPr>
          <w:tab/>
        </w:r>
        <w:r w:rsidR="00276247">
          <w:rPr>
            <w:noProof/>
            <w:webHidden/>
          </w:rPr>
          <w:fldChar w:fldCharType="begin"/>
        </w:r>
        <w:r w:rsidR="00276247">
          <w:rPr>
            <w:noProof/>
            <w:webHidden/>
          </w:rPr>
          <w:instrText xml:space="preserve"> PAGEREF _Toc164445024 \h </w:instrText>
        </w:r>
        <w:r w:rsidR="00276247">
          <w:rPr>
            <w:noProof/>
            <w:webHidden/>
          </w:rPr>
        </w:r>
        <w:r w:rsidR="00276247">
          <w:rPr>
            <w:noProof/>
            <w:webHidden/>
          </w:rPr>
          <w:fldChar w:fldCharType="separate"/>
        </w:r>
        <w:r w:rsidR="002F2512">
          <w:rPr>
            <w:noProof/>
            <w:webHidden/>
          </w:rPr>
          <w:t>37</w:t>
        </w:r>
        <w:r w:rsidR="00276247">
          <w:rPr>
            <w:noProof/>
            <w:webHidden/>
          </w:rPr>
          <w:fldChar w:fldCharType="end"/>
        </w:r>
      </w:hyperlink>
    </w:p>
    <w:p w14:paraId="0D6D4227" w14:textId="1DC3C02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5" w:history="1">
        <w:r w:rsidR="00276247" w:rsidRPr="000C43F3">
          <w:rPr>
            <w:rStyle w:val="Hipercze"/>
            <w:noProof/>
          </w:rPr>
          <w:t>Rysunek 9 Udział wyniku finansowego netto w przychodzie uczelni versus nakłady inwestycyjne uczelni publicznych w Polsce</w:t>
        </w:r>
        <w:r w:rsidR="00276247">
          <w:rPr>
            <w:noProof/>
            <w:webHidden/>
          </w:rPr>
          <w:tab/>
        </w:r>
        <w:r w:rsidR="00276247">
          <w:rPr>
            <w:noProof/>
            <w:webHidden/>
          </w:rPr>
          <w:fldChar w:fldCharType="begin"/>
        </w:r>
        <w:r w:rsidR="00276247">
          <w:rPr>
            <w:noProof/>
            <w:webHidden/>
          </w:rPr>
          <w:instrText xml:space="preserve"> PAGEREF _Toc164445025 \h </w:instrText>
        </w:r>
        <w:r w:rsidR="00276247">
          <w:rPr>
            <w:noProof/>
            <w:webHidden/>
          </w:rPr>
        </w:r>
        <w:r w:rsidR="00276247">
          <w:rPr>
            <w:noProof/>
            <w:webHidden/>
          </w:rPr>
          <w:fldChar w:fldCharType="separate"/>
        </w:r>
        <w:r w:rsidR="002F2512">
          <w:rPr>
            <w:noProof/>
            <w:webHidden/>
          </w:rPr>
          <w:t>39</w:t>
        </w:r>
        <w:r w:rsidR="00276247">
          <w:rPr>
            <w:noProof/>
            <w:webHidden/>
          </w:rPr>
          <w:fldChar w:fldCharType="end"/>
        </w:r>
      </w:hyperlink>
    </w:p>
    <w:p w14:paraId="338F97C7" w14:textId="69683F1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6" w:history="1">
        <w:r w:rsidR="00276247" w:rsidRPr="000C43F3">
          <w:rPr>
            <w:rStyle w:val="Hipercze"/>
            <w:noProof/>
          </w:rPr>
          <w:t>Rysunek 10 Miejsce celów w procesie zarządzania organizacją</w:t>
        </w:r>
        <w:r w:rsidR="00276247">
          <w:rPr>
            <w:noProof/>
            <w:webHidden/>
          </w:rPr>
          <w:tab/>
        </w:r>
        <w:r w:rsidR="00276247">
          <w:rPr>
            <w:noProof/>
            <w:webHidden/>
          </w:rPr>
          <w:fldChar w:fldCharType="begin"/>
        </w:r>
        <w:r w:rsidR="00276247">
          <w:rPr>
            <w:noProof/>
            <w:webHidden/>
          </w:rPr>
          <w:instrText xml:space="preserve"> PAGEREF _Toc164445026 \h </w:instrText>
        </w:r>
        <w:r w:rsidR="00276247">
          <w:rPr>
            <w:noProof/>
            <w:webHidden/>
          </w:rPr>
        </w:r>
        <w:r w:rsidR="00276247">
          <w:rPr>
            <w:noProof/>
            <w:webHidden/>
          </w:rPr>
          <w:fldChar w:fldCharType="separate"/>
        </w:r>
        <w:r w:rsidR="002F2512">
          <w:rPr>
            <w:noProof/>
            <w:webHidden/>
          </w:rPr>
          <w:t>42</w:t>
        </w:r>
        <w:r w:rsidR="00276247">
          <w:rPr>
            <w:noProof/>
            <w:webHidden/>
          </w:rPr>
          <w:fldChar w:fldCharType="end"/>
        </w:r>
      </w:hyperlink>
    </w:p>
    <w:p w14:paraId="26BE7D51" w14:textId="348AFEE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7" w:history="1">
        <w:r w:rsidR="00276247" w:rsidRPr="000C43F3">
          <w:rPr>
            <w:rStyle w:val="Hipercze"/>
            <w:noProof/>
          </w:rPr>
          <w:t>Rysunek 11 Klasyfikacja zasobów uczelni wyższej</w:t>
        </w:r>
        <w:r w:rsidR="00276247">
          <w:rPr>
            <w:noProof/>
            <w:webHidden/>
          </w:rPr>
          <w:tab/>
        </w:r>
        <w:r w:rsidR="00276247">
          <w:rPr>
            <w:noProof/>
            <w:webHidden/>
          </w:rPr>
          <w:fldChar w:fldCharType="begin"/>
        </w:r>
        <w:r w:rsidR="00276247">
          <w:rPr>
            <w:noProof/>
            <w:webHidden/>
          </w:rPr>
          <w:instrText xml:space="preserve"> PAGEREF _Toc164445027 \h </w:instrText>
        </w:r>
        <w:r w:rsidR="00276247">
          <w:rPr>
            <w:noProof/>
            <w:webHidden/>
          </w:rPr>
        </w:r>
        <w:r w:rsidR="00276247">
          <w:rPr>
            <w:noProof/>
            <w:webHidden/>
          </w:rPr>
          <w:fldChar w:fldCharType="separate"/>
        </w:r>
        <w:r w:rsidR="002F2512">
          <w:rPr>
            <w:noProof/>
            <w:webHidden/>
          </w:rPr>
          <w:t>46</w:t>
        </w:r>
        <w:r w:rsidR="00276247">
          <w:rPr>
            <w:noProof/>
            <w:webHidden/>
          </w:rPr>
          <w:fldChar w:fldCharType="end"/>
        </w:r>
      </w:hyperlink>
    </w:p>
    <w:p w14:paraId="74DA65F6" w14:textId="120E659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8" w:history="1">
        <w:r w:rsidR="00276247" w:rsidRPr="000C43F3">
          <w:rPr>
            <w:rStyle w:val="Hipercze"/>
            <w:noProof/>
          </w:rPr>
          <w:t>Rysunek 12 Model motywacji akademickich</w:t>
        </w:r>
        <w:r w:rsidR="00276247">
          <w:rPr>
            <w:noProof/>
            <w:webHidden/>
          </w:rPr>
          <w:tab/>
        </w:r>
        <w:r w:rsidR="00276247">
          <w:rPr>
            <w:noProof/>
            <w:webHidden/>
          </w:rPr>
          <w:fldChar w:fldCharType="begin"/>
        </w:r>
        <w:r w:rsidR="00276247">
          <w:rPr>
            <w:noProof/>
            <w:webHidden/>
          </w:rPr>
          <w:instrText xml:space="preserve"> PAGEREF _Toc164445028 \h </w:instrText>
        </w:r>
        <w:r w:rsidR="00276247">
          <w:rPr>
            <w:noProof/>
            <w:webHidden/>
          </w:rPr>
        </w:r>
        <w:r w:rsidR="00276247">
          <w:rPr>
            <w:noProof/>
            <w:webHidden/>
          </w:rPr>
          <w:fldChar w:fldCharType="separate"/>
        </w:r>
        <w:r w:rsidR="002F2512">
          <w:rPr>
            <w:noProof/>
            <w:webHidden/>
          </w:rPr>
          <w:t>53</w:t>
        </w:r>
        <w:r w:rsidR="00276247">
          <w:rPr>
            <w:noProof/>
            <w:webHidden/>
          </w:rPr>
          <w:fldChar w:fldCharType="end"/>
        </w:r>
      </w:hyperlink>
    </w:p>
    <w:p w14:paraId="798690E4" w14:textId="64109CD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9" w:history="1">
        <w:r w:rsidR="00276247" w:rsidRPr="000C43F3">
          <w:rPr>
            <w:rStyle w:val="Hipercze"/>
            <w:noProof/>
          </w:rPr>
          <w:t>Rysunek 13 Środowisko relacji uniwersytetu</w:t>
        </w:r>
        <w:r w:rsidR="00276247">
          <w:rPr>
            <w:noProof/>
            <w:webHidden/>
          </w:rPr>
          <w:tab/>
        </w:r>
        <w:r w:rsidR="00276247">
          <w:rPr>
            <w:noProof/>
            <w:webHidden/>
          </w:rPr>
          <w:fldChar w:fldCharType="begin"/>
        </w:r>
        <w:r w:rsidR="00276247">
          <w:rPr>
            <w:noProof/>
            <w:webHidden/>
          </w:rPr>
          <w:instrText xml:space="preserve"> PAGEREF _Toc164445029 \h </w:instrText>
        </w:r>
        <w:r w:rsidR="00276247">
          <w:rPr>
            <w:noProof/>
            <w:webHidden/>
          </w:rPr>
        </w:r>
        <w:r w:rsidR="00276247">
          <w:rPr>
            <w:noProof/>
            <w:webHidden/>
          </w:rPr>
          <w:fldChar w:fldCharType="separate"/>
        </w:r>
        <w:r w:rsidR="002F2512">
          <w:rPr>
            <w:noProof/>
            <w:webHidden/>
          </w:rPr>
          <w:t>61</w:t>
        </w:r>
        <w:r w:rsidR="00276247">
          <w:rPr>
            <w:noProof/>
            <w:webHidden/>
          </w:rPr>
          <w:fldChar w:fldCharType="end"/>
        </w:r>
      </w:hyperlink>
    </w:p>
    <w:p w14:paraId="3A7164DA" w14:textId="440466E3"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0" w:history="1">
        <w:r w:rsidR="00276247" w:rsidRPr="000C43F3">
          <w:rPr>
            <w:rStyle w:val="Hipercze"/>
            <w:noProof/>
          </w:rPr>
          <w:t>Rysunek 14 Schemat modelu jakości usług SERVQUAL</w:t>
        </w:r>
        <w:r w:rsidR="00276247">
          <w:rPr>
            <w:noProof/>
            <w:webHidden/>
          </w:rPr>
          <w:tab/>
        </w:r>
        <w:r w:rsidR="00276247">
          <w:rPr>
            <w:noProof/>
            <w:webHidden/>
          </w:rPr>
          <w:fldChar w:fldCharType="begin"/>
        </w:r>
        <w:r w:rsidR="00276247">
          <w:rPr>
            <w:noProof/>
            <w:webHidden/>
          </w:rPr>
          <w:instrText xml:space="preserve"> PAGEREF _Toc164445030 \h </w:instrText>
        </w:r>
        <w:r w:rsidR="00276247">
          <w:rPr>
            <w:noProof/>
            <w:webHidden/>
          </w:rPr>
        </w:r>
        <w:r w:rsidR="00276247">
          <w:rPr>
            <w:noProof/>
            <w:webHidden/>
          </w:rPr>
          <w:fldChar w:fldCharType="separate"/>
        </w:r>
        <w:r w:rsidR="002F2512">
          <w:rPr>
            <w:noProof/>
            <w:webHidden/>
          </w:rPr>
          <w:t>75</w:t>
        </w:r>
        <w:r w:rsidR="00276247">
          <w:rPr>
            <w:noProof/>
            <w:webHidden/>
          </w:rPr>
          <w:fldChar w:fldCharType="end"/>
        </w:r>
      </w:hyperlink>
    </w:p>
    <w:p w14:paraId="2B36D9EF" w14:textId="325C2C6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1" w:history="1">
        <w:r w:rsidR="00276247" w:rsidRPr="000C43F3">
          <w:rPr>
            <w:rStyle w:val="Hipercze"/>
            <w:noProof/>
          </w:rPr>
          <w:t>Rysunek 15 Hierarchiczny model jakości usług wg Dabholkara, Thorpe’a i Rentz’a</w:t>
        </w:r>
        <w:r w:rsidR="00276247">
          <w:rPr>
            <w:noProof/>
            <w:webHidden/>
          </w:rPr>
          <w:tab/>
        </w:r>
        <w:r w:rsidR="00276247">
          <w:rPr>
            <w:noProof/>
            <w:webHidden/>
          </w:rPr>
          <w:fldChar w:fldCharType="begin"/>
        </w:r>
        <w:r w:rsidR="00276247">
          <w:rPr>
            <w:noProof/>
            <w:webHidden/>
          </w:rPr>
          <w:instrText xml:space="preserve"> PAGEREF _Toc164445031 \h </w:instrText>
        </w:r>
        <w:r w:rsidR="00276247">
          <w:rPr>
            <w:noProof/>
            <w:webHidden/>
          </w:rPr>
        </w:r>
        <w:r w:rsidR="00276247">
          <w:rPr>
            <w:noProof/>
            <w:webHidden/>
          </w:rPr>
          <w:fldChar w:fldCharType="separate"/>
        </w:r>
        <w:r w:rsidR="002F2512">
          <w:rPr>
            <w:noProof/>
            <w:webHidden/>
          </w:rPr>
          <w:t>77</w:t>
        </w:r>
        <w:r w:rsidR="00276247">
          <w:rPr>
            <w:noProof/>
            <w:webHidden/>
          </w:rPr>
          <w:fldChar w:fldCharType="end"/>
        </w:r>
      </w:hyperlink>
    </w:p>
    <w:p w14:paraId="72537E63" w14:textId="2B40247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2" w:history="1">
        <w:r w:rsidR="00276247" w:rsidRPr="000C43F3">
          <w:rPr>
            <w:rStyle w:val="Hipercze"/>
            <w:noProof/>
          </w:rPr>
          <w:t>Rysunek 16. Model postrzeganej jakości usług</w:t>
        </w:r>
        <w:r w:rsidR="00276247">
          <w:rPr>
            <w:noProof/>
            <w:webHidden/>
          </w:rPr>
          <w:tab/>
        </w:r>
        <w:r w:rsidR="00276247">
          <w:rPr>
            <w:noProof/>
            <w:webHidden/>
          </w:rPr>
          <w:fldChar w:fldCharType="begin"/>
        </w:r>
        <w:r w:rsidR="00276247">
          <w:rPr>
            <w:noProof/>
            <w:webHidden/>
          </w:rPr>
          <w:instrText xml:space="preserve"> PAGEREF _Toc164445032 \h </w:instrText>
        </w:r>
        <w:r w:rsidR="00276247">
          <w:rPr>
            <w:noProof/>
            <w:webHidden/>
          </w:rPr>
        </w:r>
        <w:r w:rsidR="00276247">
          <w:rPr>
            <w:noProof/>
            <w:webHidden/>
          </w:rPr>
          <w:fldChar w:fldCharType="separate"/>
        </w:r>
        <w:r w:rsidR="002F2512">
          <w:rPr>
            <w:noProof/>
            <w:webHidden/>
          </w:rPr>
          <w:t>78</w:t>
        </w:r>
        <w:r w:rsidR="00276247">
          <w:rPr>
            <w:noProof/>
            <w:webHidden/>
          </w:rPr>
          <w:fldChar w:fldCharType="end"/>
        </w:r>
      </w:hyperlink>
    </w:p>
    <w:p w14:paraId="082490A2" w14:textId="0C3F2CE7"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3" w:history="1">
        <w:r w:rsidR="00276247" w:rsidRPr="000C43F3">
          <w:rPr>
            <w:rStyle w:val="Hipercze"/>
            <w:noProof/>
          </w:rPr>
          <w:t>Rysunek 17 Zintegrowany model jakości usług 4Q</w:t>
        </w:r>
        <w:r w:rsidR="00276247">
          <w:rPr>
            <w:noProof/>
            <w:webHidden/>
          </w:rPr>
          <w:tab/>
        </w:r>
        <w:r w:rsidR="00276247">
          <w:rPr>
            <w:noProof/>
            <w:webHidden/>
          </w:rPr>
          <w:fldChar w:fldCharType="begin"/>
        </w:r>
        <w:r w:rsidR="00276247">
          <w:rPr>
            <w:noProof/>
            <w:webHidden/>
          </w:rPr>
          <w:instrText xml:space="preserve"> PAGEREF _Toc164445033 \h </w:instrText>
        </w:r>
        <w:r w:rsidR="00276247">
          <w:rPr>
            <w:noProof/>
            <w:webHidden/>
          </w:rPr>
        </w:r>
        <w:r w:rsidR="00276247">
          <w:rPr>
            <w:noProof/>
            <w:webHidden/>
          </w:rPr>
          <w:fldChar w:fldCharType="separate"/>
        </w:r>
        <w:r w:rsidR="002F2512">
          <w:rPr>
            <w:noProof/>
            <w:webHidden/>
          </w:rPr>
          <w:t>81</w:t>
        </w:r>
        <w:r w:rsidR="00276247">
          <w:rPr>
            <w:noProof/>
            <w:webHidden/>
          </w:rPr>
          <w:fldChar w:fldCharType="end"/>
        </w:r>
      </w:hyperlink>
    </w:p>
    <w:p w14:paraId="7DCD4348" w14:textId="1457052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4" w:history="1">
        <w:r w:rsidR="00276247" w:rsidRPr="000C43F3">
          <w:rPr>
            <w:rStyle w:val="Hipercze"/>
            <w:noProof/>
          </w:rPr>
          <w:t>Rysunek 18 Model jakości usług i satysfakcji klienta</w:t>
        </w:r>
        <w:r w:rsidR="00276247">
          <w:rPr>
            <w:noProof/>
            <w:webHidden/>
          </w:rPr>
          <w:tab/>
        </w:r>
        <w:r w:rsidR="00276247">
          <w:rPr>
            <w:noProof/>
            <w:webHidden/>
          </w:rPr>
          <w:fldChar w:fldCharType="begin"/>
        </w:r>
        <w:r w:rsidR="00276247">
          <w:rPr>
            <w:noProof/>
            <w:webHidden/>
          </w:rPr>
          <w:instrText xml:space="preserve"> PAGEREF _Toc164445034 \h </w:instrText>
        </w:r>
        <w:r w:rsidR="00276247">
          <w:rPr>
            <w:noProof/>
            <w:webHidden/>
          </w:rPr>
        </w:r>
        <w:r w:rsidR="00276247">
          <w:rPr>
            <w:noProof/>
            <w:webHidden/>
          </w:rPr>
          <w:fldChar w:fldCharType="separate"/>
        </w:r>
        <w:r w:rsidR="002F2512">
          <w:rPr>
            <w:noProof/>
            <w:webHidden/>
          </w:rPr>
          <w:t>82</w:t>
        </w:r>
        <w:r w:rsidR="00276247">
          <w:rPr>
            <w:noProof/>
            <w:webHidden/>
          </w:rPr>
          <w:fldChar w:fldCharType="end"/>
        </w:r>
      </w:hyperlink>
    </w:p>
    <w:p w14:paraId="469B1658" w14:textId="3362C10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5" w:history="1">
        <w:r w:rsidR="00276247" w:rsidRPr="000C43F3">
          <w:rPr>
            <w:rStyle w:val="Hipercze"/>
            <w:noProof/>
          </w:rPr>
          <w:t>Rysunek 19 Model jakości usług z wartością dodaną</w:t>
        </w:r>
        <w:r w:rsidR="00276247">
          <w:rPr>
            <w:noProof/>
            <w:webHidden/>
          </w:rPr>
          <w:tab/>
        </w:r>
        <w:r w:rsidR="00276247">
          <w:rPr>
            <w:noProof/>
            <w:webHidden/>
          </w:rPr>
          <w:fldChar w:fldCharType="begin"/>
        </w:r>
        <w:r w:rsidR="00276247">
          <w:rPr>
            <w:noProof/>
            <w:webHidden/>
          </w:rPr>
          <w:instrText xml:space="preserve"> PAGEREF _Toc164445035 \h </w:instrText>
        </w:r>
        <w:r w:rsidR="00276247">
          <w:rPr>
            <w:noProof/>
            <w:webHidden/>
          </w:rPr>
        </w:r>
        <w:r w:rsidR="00276247">
          <w:rPr>
            <w:noProof/>
            <w:webHidden/>
          </w:rPr>
          <w:fldChar w:fldCharType="separate"/>
        </w:r>
        <w:r w:rsidR="002F2512">
          <w:rPr>
            <w:noProof/>
            <w:webHidden/>
          </w:rPr>
          <w:t>83</w:t>
        </w:r>
        <w:r w:rsidR="00276247">
          <w:rPr>
            <w:noProof/>
            <w:webHidden/>
          </w:rPr>
          <w:fldChar w:fldCharType="end"/>
        </w:r>
      </w:hyperlink>
    </w:p>
    <w:p w14:paraId="46B50B1B" w14:textId="1E9A512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6" w:history="1">
        <w:r w:rsidR="00276247" w:rsidRPr="000C43F3">
          <w:rPr>
            <w:rStyle w:val="Hipercze"/>
            <w:noProof/>
          </w:rPr>
          <w:t>Rysunek 20 Diagram modelu CAF</w:t>
        </w:r>
        <w:r w:rsidR="00276247">
          <w:rPr>
            <w:noProof/>
            <w:webHidden/>
          </w:rPr>
          <w:tab/>
        </w:r>
        <w:r w:rsidR="00276247">
          <w:rPr>
            <w:noProof/>
            <w:webHidden/>
          </w:rPr>
          <w:fldChar w:fldCharType="begin"/>
        </w:r>
        <w:r w:rsidR="00276247">
          <w:rPr>
            <w:noProof/>
            <w:webHidden/>
          </w:rPr>
          <w:instrText xml:space="preserve"> PAGEREF _Toc164445036 \h </w:instrText>
        </w:r>
        <w:r w:rsidR="00276247">
          <w:rPr>
            <w:noProof/>
            <w:webHidden/>
          </w:rPr>
        </w:r>
        <w:r w:rsidR="00276247">
          <w:rPr>
            <w:noProof/>
            <w:webHidden/>
          </w:rPr>
          <w:fldChar w:fldCharType="separate"/>
        </w:r>
        <w:r w:rsidR="002F2512">
          <w:rPr>
            <w:noProof/>
            <w:webHidden/>
          </w:rPr>
          <w:t>129</w:t>
        </w:r>
        <w:r w:rsidR="00276247">
          <w:rPr>
            <w:noProof/>
            <w:webHidden/>
          </w:rPr>
          <w:fldChar w:fldCharType="end"/>
        </w:r>
      </w:hyperlink>
    </w:p>
    <w:p w14:paraId="2A77DC2F" w14:textId="78D2EDA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7" w:history="1">
        <w:r w:rsidR="00276247" w:rsidRPr="000C43F3">
          <w:rPr>
            <w:rStyle w:val="Hipercze"/>
            <w:noProof/>
          </w:rPr>
          <w:t>Rysunek 21 Diagram modelu systemu zarządzania jakością QualHE</w:t>
        </w:r>
        <w:r w:rsidR="00276247">
          <w:rPr>
            <w:noProof/>
            <w:webHidden/>
          </w:rPr>
          <w:tab/>
        </w:r>
        <w:r w:rsidR="00276247">
          <w:rPr>
            <w:noProof/>
            <w:webHidden/>
          </w:rPr>
          <w:fldChar w:fldCharType="begin"/>
        </w:r>
        <w:r w:rsidR="00276247">
          <w:rPr>
            <w:noProof/>
            <w:webHidden/>
          </w:rPr>
          <w:instrText xml:space="preserve"> PAGEREF _Toc164445037 \h </w:instrText>
        </w:r>
        <w:r w:rsidR="00276247">
          <w:rPr>
            <w:noProof/>
            <w:webHidden/>
          </w:rPr>
        </w:r>
        <w:r w:rsidR="00276247">
          <w:rPr>
            <w:noProof/>
            <w:webHidden/>
          </w:rPr>
          <w:fldChar w:fldCharType="separate"/>
        </w:r>
        <w:r w:rsidR="002F2512">
          <w:rPr>
            <w:noProof/>
            <w:webHidden/>
          </w:rPr>
          <w:t>134</w:t>
        </w:r>
        <w:r w:rsidR="00276247">
          <w:rPr>
            <w:noProof/>
            <w:webHidden/>
          </w:rPr>
          <w:fldChar w:fldCharType="end"/>
        </w:r>
      </w:hyperlink>
    </w:p>
    <w:p w14:paraId="5346B497" w14:textId="0175797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8" w:history="1">
        <w:r w:rsidR="00276247" w:rsidRPr="000C43F3">
          <w:rPr>
            <w:rStyle w:val="Hipercze"/>
            <w:noProof/>
          </w:rPr>
          <w:t>Rysunek 22 Edukacyjny łańcuch dostaw</w:t>
        </w:r>
        <w:r w:rsidR="00276247">
          <w:rPr>
            <w:noProof/>
            <w:webHidden/>
          </w:rPr>
          <w:tab/>
        </w:r>
        <w:r w:rsidR="00276247">
          <w:rPr>
            <w:noProof/>
            <w:webHidden/>
          </w:rPr>
          <w:fldChar w:fldCharType="begin"/>
        </w:r>
        <w:r w:rsidR="00276247">
          <w:rPr>
            <w:noProof/>
            <w:webHidden/>
          </w:rPr>
          <w:instrText xml:space="preserve"> PAGEREF _Toc164445038 \h </w:instrText>
        </w:r>
        <w:r w:rsidR="00276247">
          <w:rPr>
            <w:noProof/>
            <w:webHidden/>
          </w:rPr>
        </w:r>
        <w:r w:rsidR="00276247">
          <w:rPr>
            <w:noProof/>
            <w:webHidden/>
          </w:rPr>
          <w:fldChar w:fldCharType="separate"/>
        </w:r>
        <w:r w:rsidR="002F2512">
          <w:rPr>
            <w:noProof/>
            <w:webHidden/>
          </w:rPr>
          <w:t>178</w:t>
        </w:r>
        <w:r w:rsidR="00276247">
          <w:rPr>
            <w:noProof/>
            <w:webHidden/>
          </w:rPr>
          <w:fldChar w:fldCharType="end"/>
        </w:r>
      </w:hyperlink>
    </w:p>
    <w:p w14:paraId="5A8AE390" w14:textId="01F7C26B"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9" w:history="1">
        <w:r w:rsidR="00276247" w:rsidRPr="000C43F3">
          <w:rPr>
            <w:rStyle w:val="Hipercze"/>
            <w:noProof/>
          </w:rPr>
          <w:t>Rysunek 23 Diagram procesu tworzenia strategii relacji z interesariuszami.</w:t>
        </w:r>
        <w:r w:rsidR="00276247">
          <w:rPr>
            <w:noProof/>
            <w:webHidden/>
          </w:rPr>
          <w:tab/>
        </w:r>
        <w:r w:rsidR="00276247">
          <w:rPr>
            <w:noProof/>
            <w:webHidden/>
          </w:rPr>
          <w:fldChar w:fldCharType="begin"/>
        </w:r>
        <w:r w:rsidR="00276247">
          <w:rPr>
            <w:noProof/>
            <w:webHidden/>
          </w:rPr>
          <w:instrText xml:space="preserve"> PAGEREF _Toc164445039 \h </w:instrText>
        </w:r>
        <w:r w:rsidR="00276247">
          <w:rPr>
            <w:noProof/>
            <w:webHidden/>
          </w:rPr>
        </w:r>
        <w:r w:rsidR="00276247">
          <w:rPr>
            <w:noProof/>
            <w:webHidden/>
          </w:rPr>
          <w:fldChar w:fldCharType="separate"/>
        </w:r>
        <w:r w:rsidR="002F2512">
          <w:rPr>
            <w:noProof/>
            <w:webHidden/>
          </w:rPr>
          <w:t>180</w:t>
        </w:r>
        <w:r w:rsidR="00276247">
          <w:rPr>
            <w:noProof/>
            <w:webHidden/>
          </w:rPr>
          <w:fldChar w:fldCharType="end"/>
        </w:r>
      </w:hyperlink>
    </w:p>
    <w:p w14:paraId="1D48FBEF" w14:textId="6B88BDB3"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0" w:history="1">
        <w:r w:rsidR="00276247" w:rsidRPr="000C43F3">
          <w:rPr>
            <w:rStyle w:val="Hipercze"/>
            <w:noProof/>
          </w:rPr>
          <w:t>Rysunek 24 Przykładowa mapa interesariuszy uczelni wyższej</w:t>
        </w:r>
        <w:r w:rsidR="00276247">
          <w:rPr>
            <w:noProof/>
            <w:webHidden/>
          </w:rPr>
          <w:tab/>
        </w:r>
        <w:r w:rsidR="00276247">
          <w:rPr>
            <w:noProof/>
            <w:webHidden/>
          </w:rPr>
          <w:fldChar w:fldCharType="begin"/>
        </w:r>
        <w:r w:rsidR="00276247">
          <w:rPr>
            <w:noProof/>
            <w:webHidden/>
          </w:rPr>
          <w:instrText xml:space="preserve"> PAGEREF _Toc164445040 \h </w:instrText>
        </w:r>
        <w:r w:rsidR="00276247">
          <w:rPr>
            <w:noProof/>
            <w:webHidden/>
          </w:rPr>
        </w:r>
        <w:r w:rsidR="00276247">
          <w:rPr>
            <w:noProof/>
            <w:webHidden/>
          </w:rPr>
          <w:fldChar w:fldCharType="separate"/>
        </w:r>
        <w:r w:rsidR="002F2512">
          <w:rPr>
            <w:noProof/>
            <w:webHidden/>
          </w:rPr>
          <w:t>185</w:t>
        </w:r>
        <w:r w:rsidR="00276247">
          <w:rPr>
            <w:noProof/>
            <w:webHidden/>
          </w:rPr>
          <w:fldChar w:fldCharType="end"/>
        </w:r>
      </w:hyperlink>
    </w:p>
    <w:p w14:paraId="13F5B387" w14:textId="43C6A7A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1" w:history="1">
        <w:r w:rsidR="00276247" w:rsidRPr="000C43F3">
          <w:rPr>
            <w:rStyle w:val="Hipercze"/>
            <w:noProof/>
          </w:rPr>
          <w:t>Rysunek 25 Kierunki strategii działań wobec różnych interesariuszy w zależności od umiejscowienia na mapie siły (władzy) versus zainteresowanie</w:t>
        </w:r>
        <w:r w:rsidR="00276247">
          <w:rPr>
            <w:noProof/>
            <w:webHidden/>
          </w:rPr>
          <w:tab/>
        </w:r>
        <w:r w:rsidR="00276247">
          <w:rPr>
            <w:noProof/>
            <w:webHidden/>
          </w:rPr>
          <w:fldChar w:fldCharType="begin"/>
        </w:r>
        <w:r w:rsidR="00276247">
          <w:rPr>
            <w:noProof/>
            <w:webHidden/>
          </w:rPr>
          <w:instrText xml:space="preserve"> PAGEREF _Toc164445041 \h </w:instrText>
        </w:r>
        <w:r w:rsidR="00276247">
          <w:rPr>
            <w:noProof/>
            <w:webHidden/>
          </w:rPr>
        </w:r>
        <w:r w:rsidR="00276247">
          <w:rPr>
            <w:noProof/>
            <w:webHidden/>
          </w:rPr>
          <w:fldChar w:fldCharType="separate"/>
        </w:r>
        <w:r w:rsidR="002F2512">
          <w:rPr>
            <w:noProof/>
            <w:webHidden/>
          </w:rPr>
          <w:t>186</w:t>
        </w:r>
        <w:r w:rsidR="00276247">
          <w:rPr>
            <w:noProof/>
            <w:webHidden/>
          </w:rPr>
          <w:fldChar w:fldCharType="end"/>
        </w:r>
      </w:hyperlink>
    </w:p>
    <w:p w14:paraId="53F50241" w14:textId="3DC3C16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2" w:history="1">
        <w:r w:rsidR="00276247" w:rsidRPr="000C43F3">
          <w:rPr>
            <w:rStyle w:val="Hipercze"/>
            <w:noProof/>
          </w:rPr>
          <w:t>Rysunek 26 Formy struktur kanałów komunikacji</w:t>
        </w:r>
        <w:r w:rsidR="00276247">
          <w:rPr>
            <w:noProof/>
            <w:webHidden/>
          </w:rPr>
          <w:tab/>
        </w:r>
        <w:r w:rsidR="00276247">
          <w:rPr>
            <w:noProof/>
            <w:webHidden/>
          </w:rPr>
          <w:fldChar w:fldCharType="begin"/>
        </w:r>
        <w:r w:rsidR="00276247">
          <w:rPr>
            <w:noProof/>
            <w:webHidden/>
          </w:rPr>
          <w:instrText xml:space="preserve"> PAGEREF _Toc164445042 \h </w:instrText>
        </w:r>
        <w:r w:rsidR="00276247">
          <w:rPr>
            <w:noProof/>
            <w:webHidden/>
          </w:rPr>
        </w:r>
        <w:r w:rsidR="00276247">
          <w:rPr>
            <w:noProof/>
            <w:webHidden/>
          </w:rPr>
          <w:fldChar w:fldCharType="separate"/>
        </w:r>
        <w:r w:rsidR="002F2512">
          <w:rPr>
            <w:noProof/>
            <w:webHidden/>
          </w:rPr>
          <w:t>188</w:t>
        </w:r>
        <w:r w:rsidR="00276247">
          <w:rPr>
            <w:noProof/>
            <w:webHidden/>
          </w:rPr>
          <w:fldChar w:fldCharType="end"/>
        </w:r>
      </w:hyperlink>
    </w:p>
    <w:p w14:paraId="79646B00" w14:textId="4727385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3" w:history="1">
        <w:r w:rsidR="00276247" w:rsidRPr="000C43F3">
          <w:rPr>
            <w:rStyle w:val="Hipercze"/>
            <w:noProof/>
          </w:rPr>
          <w:t>Rysunek 27 Trójkąt komunikacji wg Bragantini</w:t>
        </w:r>
        <w:r w:rsidR="00276247">
          <w:rPr>
            <w:noProof/>
            <w:webHidden/>
          </w:rPr>
          <w:tab/>
        </w:r>
        <w:r w:rsidR="00276247">
          <w:rPr>
            <w:noProof/>
            <w:webHidden/>
          </w:rPr>
          <w:fldChar w:fldCharType="begin"/>
        </w:r>
        <w:r w:rsidR="00276247">
          <w:rPr>
            <w:noProof/>
            <w:webHidden/>
          </w:rPr>
          <w:instrText xml:space="preserve"> PAGEREF _Toc164445043 \h </w:instrText>
        </w:r>
        <w:r w:rsidR="00276247">
          <w:rPr>
            <w:noProof/>
            <w:webHidden/>
          </w:rPr>
        </w:r>
        <w:r w:rsidR="00276247">
          <w:rPr>
            <w:noProof/>
            <w:webHidden/>
          </w:rPr>
          <w:fldChar w:fldCharType="separate"/>
        </w:r>
        <w:r w:rsidR="002F2512">
          <w:rPr>
            <w:noProof/>
            <w:webHidden/>
          </w:rPr>
          <w:t>189</w:t>
        </w:r>
        <w:r w:rsidR="00276247">
          <w:rPr>
            <w:noProof/>
            <w:webHidden/>
          </w:rPr>
          <w:fldChar w:fldCharType="end"/>
        </w:r>
      </w:hyperlink>
    </w:p>
    <w:p w14:paraId="1C69D4B7" w14:textId="418E726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4" w:history="1">
        <w:r w:rsidR="00276247" w:rsidRPr="000C43F3">
          <w:rPr>
            <w:rStyle w:val="Hipercze"/>
            <w:noProof/>
          </w:rPr>
          <w:t>Rysunek 28 Typologia komunikacji uniwersytetów w mediach społecznościowych</w:t>
        </w:r>
        <w:r w:rsidR="00276247">
          <w:rPr>
            <w:noProof/>
            <w:webHidden/>
          </w:rPr>
          <w:tab/>
        </w:r>
        <w:r w:rsidR="00276247">
          <w:rPr>
            <w:noProof/>
            <w:webHidden/>
          </w:rPr>
          <w:fldChar w:fldCharType="begin"/>
        </w:r>
        <w:r w:rsidR="00276247">
          <w:rPr>
            <w:noProof/>
            <w:webHidden/>
          </w:rPr>
          <w:instrText xml:space="preserve"> PAGEREF _Toc164445044 \h </w:instrText>
        </w:r>
        <w:r w:rsidR="00276247">
          <w:rPr>
            <w:noProof/>
            <w:webHidden/>
          </w:rPr>
        </w:r>
        <w:r w:rsidR="00276247">
          <w:rPr>
            <w:noProof/>
            <w:webHidden/>
          </w:rPr>
          <w:fldChar w:fldCharType="separate"/>
        </w:r>
        <w:r w:rsidR="002F2512">
          <w:rPr>
            <w:noProof/>
            <w:webHidden/>
          </w:rPr>
          <w:t>192</w:t>
        </w:r>
        <w:r w:rsidR="00276247">
          <w:rPr>
            <w:noProof/>
            <w:webHidden/>
          </w:rPr>
          <w:fldChar w:fldCharType="end"/>
        </w:r>
      </w:hyperlink>
    </w:p>
    <w:p w14:paraId="231231BF" w14:textId="328BAE6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5" w:history="1">
        <w:r w:rsidR="00276247" w:rsidRPr="000C43F3">
          <w:rPr>
            <w:rStyle w:val="Hipercze"/>
            <w:noProof/>
          </w:rPr>
          <w:t>Rysunek 29 Model relacji wybranych czynników jakości usług uczelni technicznej związanych z satysfakcją  interesariuszy</w:t>
        </w:r>
        <w:r w:rsidR="00276247">
          <w:rPr>
            <w:noProof/>
            <w:webHidden/>
          </w:rPr>
          <w:tab/>
        </w:r>
        <w:r w:rsidR="00276247">
          <w:rPr>
            <w:noProof/>
            <w:webHidden/>
          </w:rPr>
          <w:fldChar w:fldCharType="begin"/>
        </w:r>
        <w:r w:rsidR="00276247">
          <w:rPr>
            <w:noProof/>
            <w:webHidden/>
          </w:rPr>
          <w:instrText xml:space="preserve"> PAGEREF _Toc164445045 \h </w:instrText>
        </w:r>
        <w:r w:rsidR="00276247">
          <w:rPr>
            <w:noProof/>
            <w:webHidden/>
          </w:rPr>
        </w:r>
        <w:r w:rsidR="00276247">
          <w:rPr>
            <w:noProof/>
            <w:webHidden/>
          </w:rPr>
          <w:fldChar w:fldCharType="separate"/>
        </w:r>
        <w:r w:rsidR="002F2512">
          <w:rPr>
            <w:noProof/>
            <w:webHidden/>
          </w:rPr>
          <w:t>203</w:t>
        </w:r>
        <w:r w:rsidR="00276247">
          <w:rPr>
            <w:noProof/>
            <w:webHidden/>
          </w:rPr>
          <w:fldChar w:fldCharType="end"/>
        </w:r>
      </w:hyperlink>
    </w:p>
    <w:p w14:paraId="0C0B27E2" w14:textId="4FB283C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6" w:history="1">
        <w:r w:rsidR="00276247" w:rsidRPr="000C43F3">
          <w:rPr>
            <w:rStyle w:val="Hipercze"/>
            <w:noProof/>
          </w:rPr>
          <w:t>Rysunek 30 Model relacji między jakością usług uczelni technicznej, a satysfakcją interesariuszy oraz zarobkami absolwentów.</w:t>
        </w:r>
        <w:r w:rsidR="00276247">
          <w:rPr>
            <w:noProof/>
            <w:webHidden/>
          </w:rPr>
          <w:tab/>
        </w:r>
        <w:r w:rsidR="00276247">
          <w:rPr>
            <w:noProof/>
            <w:webHidden/>
          </w:rPr>
          <w:fldChar w:fldCharType="begin"/>
        </w:r>
        <w:r w:rsidR="00276247">
          <w:rPr>
            <w:noProof/>
            <w:webHidden/>
          </w:rPr>
          <w:instrText xml:space="preserve"> PAGEREF _Toc164445046 \h </w:instrText>
        </w:r>
        <w:r w:rsidR="00276247">
          <w:rPr>
            <w:noProof/>
            <w:webHidden/>
          </w:rPr>
        </w:r>
        <w:r w:rsidR="00276247">
          <w:rPr>
            <w:noProof/>
            <w:webHidden/>
          </w:rPr>
          <w:fldChar w:fldCharType="separate"/>
        </w:r>
        <w:r w:rsidR="002F2512">
          <w:rPr>
            <w:noProof/>
            <w:webHidden/>
          </w:rPr>
          <w:t>218</w:t>
        </w:r>
        <w:r w:rsidR="00276247">
          <w:rPr>
            <w:noProof/>
            <w:webHidden/>
          </w:rPr>
          <w:fldChar w:fldCharType="end"/>
        </w:r>
      </w:hyperlink>
    </w:p>
    <w:p w14:paraId="2305C51F" w14:textId="1AF4CCE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7" w:history="1">
        <w:r w:rsidR="00276247" w:rsidRPr="000C43F3">
          <w:rPr>
            <w:rStyle w:val="Hipercze"/>
            <w:noProof/>
          </w:rPr>
          <w:t>Rysunek 31 Struktura respondentów badania kwestionariuszowego wg płci</w:t>
        </w:r>
        <w:r w:rsidR="00276247">
          <w:rPr>
            <w:noProof/>
            <w:webHidden/>
          </w:rPr>
          <w:tab/>
        </w:r>
        <w:r w:rsidR="00276247">
          <w:rPr>
            <w:noProof/>
            <w:webHidden/>
          </w:rPr>
          <w:fldChar w:fldCharType="begin"/>
        </w:r>
        <w:r w:rsidR="00276247">
          <w:rPr>
            <w:noProof/>
            <w:webHidden/>
          </w:rPr>
          <w:instrText xml:space="preserve"> PAGEREF _Toc164445047 \h </w:instrText>
        </w:r>
        <w:r w:rsidR="00276247">
          <w:rPr>
            <w:noProof/>
            <w:webHidden/>
          </w:rPr>
        </w:r>
        <w:r w:rsidR="00276247">
          <w:rPr>
            <w:noProof/>
            <w:webHidden/>
          </w:rPr>
          <w:fldChar w:fldCharType="separate"/>
        </w:r>
        <w:r w:rsidR="002F2512">
          <w:rPr>
            <w:noProof/>
            <w:webHidden/>
          </w:rPr>
          <w:t>224</w:t>
        </w:r>
        <w:r w:rsidR="00276247">
          <w:rPr>
            <w:noProof/>
            <w:webHidden/>
          </w:rPr>
          <w:fldChar w:fldCharType="end"/>
        </w:r>
      </w:hyperlink>
    </w:p>
    <w:p w14:paraId="2F67FCB2" w14:textId="2243AFB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8" w:history="1">
        <w:r w:rsidR="00276247" w:rsidRPr="000C43F3">
          <w:rPr>
            <w:rStyle w:val="Hipercze"/>
            <w:noProof/>
          </w:rPr>
          <w:t>Rysunek 32 Struktura respondentów badania kwestionariuszowego wg kategorii wiekowych</w:t>
        </w:r>
        <w:r w:rsidR="00276247">
          <w:rPr>
            <w:noProof/>
            <w:webHidden/>
          </w:rPr>
          <w:tab/>
        </w:r>
        <w:r w:rsidR="00276247">
          <w:rPr>
            <w:noProof/>
            <w:webHidden/>
          </w:rPr>
          <w:fldChar w:fldCharType="begin"/>
        </w:r>
        <w:r w:rsidR="00276247">
          <w:rPr>
            <w:noProof/>
            <w:webHidden/>
          </w:rPr>
          <w:instrText xml:space="preserve"> PAGEREF _Toc164445048 \h </w:instrText>
        </w:r>
        <w:r w:rsidR="00276247">
          <w:rPr>
            <w:noProof/>
            <w:webHidden/>
          </w:rPr>
        </w:r>
        <w:r w:rsidR="00276247">
          <w:rPr>
            <w:noProof/>
            <w:webHidden/>
          </w:rPr>
          <w:fldChar w:fldCharType="separate"/>
        </w:r>
        <w:r w:rsidR="002F2512">
          <w:rPr>
            <w:noProof/>
            <w:webHidden/>
          </w:rPr>
          <w:t>225</w:t>
        </w:r>
        <w:r w:rsidR="00276247">
          <w:rPr>
            <w:noProof/>
            <w:webHidden/>
          </w:rPr>
          <w:fldChar w:fldCharType="end"/>
        </w:r>
      </w:hyperlink>
    </w:p>
    <w:p w14:paraId="4356089D" w14:textId="7BB1195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9" w:history="1">
        <w:r w:rsidR="00276247" w:rsidRPr="000C43F3">
          <w:rPr>
            <w:rStyle w:val="Hipercze"/>
            <w:noProof/>
          </w:rPr>
          <w:t>Rysunek 33 Struktura respondentów badania kwestionariuszowego wg kryterium kategorii i wielkości  miejscowości pochodzenia</w:t>
        </w:r>
        <w:r w:rsidR="00276247">
          <w:rPr>
            <w:noProof/>
            <w:webHidden/>
          </w:rPr>
          <w:tab/>
        </w:r>
        <w:r w:rsidR="00276247">
          <w:rPr>
            <w:noProof/>
            <w:webHidden/>
          </w:rPr>
          <w:fldChar w:fldCharType="begin"/>
        </w:r>
        <w:r w:rsidR="00276247">
          <w:rPr>
            <w:noProof/>
            <w:webHidden/>
          </w:rPr>
          <w:instrText xml:space="preserve"> PAGEREF _Toc164445049 \h </w:instrText>
        </w:r>
        <w:r w:rsidR="00276247">
          <w:rPr>
            <w:noProof/>
            <w:webHidden/>
          </w:rPr>
        </w:r>
        <w:r w:rsidR="00276247">
          <w:rPr>
            <w:noProof/>
            <w:webHidden/>
          </w:rPr>
          <w:fldChar w:fldCharType="separate"/>
        </w:r>
        <w:r w:rsidR="002F2512">
          <w:rPr>
            <w:noProof/>
            <w:webHidden/>
          </w:rPr>
          <w:t>227</w:t>
        </w:r>
        <w:r w:rsidR="00276247">
          <w:rPr>
            <w:noProof/>
            <w:webHidden/>
          </w:rPr>
          <w:fldChar w:fldCharType="end"/>
        </w:r>
      </w:hyperlink>
    </w:p>
    <w:p w14:paraId="5695419B" w14:textId="04739FD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0" w:history="1">
        <w:r w:rsidR="00276247" w:rsidRPr="000C43F3">
          <w:rPr>
            <w:rStyle w:val="Hipercze"/>
            <w:noProof/>
          </w:rPr>
          <w:t>Rysunek 34 Struktura respondentów badania kwestionariuszowego wg przynależności do grup interesariuszy</w:t>
        </w:r>
        <w:r w:rsidR="00276247">
          <w:rPr>
            <w:noProof/>
            <w:webHidden/>
          </w:rPr>
          <w:tab/>
        </w:r>
        <w:r w:rsidR="00276247">
          <w:rPr>
            <w:noProof/>
            <w:webHidden/>
          </w:rPr>
          <w:fldChar w:fldCharType="begin"/>
        </w:r>
        <w:r w:rsidR="00276247">
          <w:rPr>
            <w:noProof/>
            <w:webHidden/>
          </w:rPr>
          <w:instrText xml:space="preserve"> PAGEREF _Toc164445050 \h </w:instrText>
        </w:r>
        <w:r w:rsidR="00276247">
          <w:rPr>
            <w:noProof/>
            <w:webHidden/>
          </w:rPr>
        </w:r>
        <w:r w:rsidR="00276247">
          <w:rPr>
            <w:noProof/>
            <w:webHidden/>
          </w:rPr>
          <w:fldChar w:fldCharType="separate"/>
        </w:r>
        <w:r w:rsidR="002F2512">
          <w:rPr>
            <w:noProof/>
            <w:webHidden/>
          </w:rPr>
          <w:t>228</w:t>
        </w:r>
        <w:r w:rsidR="00276247">
          <w:rPr>
            <w:noProof/>
            <w:webHidden/>
          </w:rPr>
          <w:fldChar w:fldCharType="end"/>
        </w:r>
      </w:hyperlink>
    </w:p>
    <w:p w14:paraId="3702B798" w14:textId="311FC7E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1" w:history="1">
        <w:r w:rsidR="00276247" w:rsidRPr="000C43F3">
          <w:rPr>
            <w:rStyle w:val="Hipercze"/>
            <w:bCs/>
            <w:noProof/>
          </w:rPr>
          <w:t>Rysunek 35 Udział wybranych grup interesariuszy w badaniu kwestionariuszowym wśród grupy</w:t>
        </w:r>
        <w:r w:rsidR="00276247" w:rsidRPr="000C43F3">
          <w:rPr>
            <w:rStyle w:val="Hipercze"/>
            <w:noProof/>
          </w:rPr>
          <w:t xml:space="preserve"> badanych absolwentów</w:t>
        </w:r>
        <w:r w:rsidR="00276247">
          <w:rPr>
            <w:noProof/>
            <w:webHidden/>
          </w:rPr>
          <w:tab/>
        </w:r>
        <w:r w:rsidR="00276247">
          <w:rPr>
            <w:noProof/>
            <w:webHidden/>
          </w:rPr>
          <w:fldChar w:fldCharType="begin"/>
        </w:r>
        <w:r w:rsidR="00276247">
          <w:rPr>
            <w:noProof/>
            <w:webHidden/>
          </w:rPr>
          <w:instrText xml:space="preserve"> PAGEREF _Toc164445051 \h </w:instrText>
        </w:r>
        <w:r w:rsidR="00276247">
          <w:rPr>
            <w:noProof/>
            <w:webHidden/>
          </w:rPr>
        </w:r>
        <w:r w:rsidR="00276247">
          <w:rPr>
            <w:noProof/>
            <w:webHidden/>
          </w:rPr>
          <w:fldChar w:fldCharType="separate"/>
        </w:r>
        <w:r w:rsidR="002F2512">
          <w:rPr>
            <w:noProof/>
            <w:webHidden/>
          </w:rPr>
          <w:t>229</w:t>
        </w:r>
        <w:r w:rsidR="00276247">
          <w:rPr>
            <w:noProof/>
            <w:webHidden/>
          </w:rPr>
          <w:fldChar w:fldCharType="end"/>
        </w:r>
      </w:hyperlink>
    </w:p>
    <w:p w14:paraId="7E4A055A" w14:textId="10EED69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2" w:history="1">
        <w:r w:rsidR="00276247" w:rsidRPr="000C43F3">
          <w:rPr>
            <w:rStyle w:val="Hipercze"/>
            <w:noProof/>
          </w:rPr>
          <w:t>Rysunek 36 Struktura respondentów badania kwestionariuszowego z grupy absolwentów uczelni wg płci</w:t>
        </w:r>
        <w:r w:rsidR="00276247">
          <w:rPr>
            <w:noProof/>
            <w:webHidden/>
          </w:rPr>
          <w:tab/>
        </w:r>
        <w:r w:rsidR="00276247">
          <w:rPr>
            <w:noProof/>
            <w:webHidden/>
          </w:rPr>
          <w:fldChar w:fldCharType="begin"/>
        </w:r>
        <w:r w:rsidR="00276247">
          <w:rPr>
            <w:noProof/>
            <w:webHidden/>
          </w:rPr>
          <w:instrText xml:space="preserve"> PAGEREF _Toc164445052 \h </w:instrText>
        </w:r>
        <w:r w:rsidR="00276247">
          <w:rPr>
            <w:noProof/>
            <w:webHidden/>
          </w:rPr>
        </w:r>
        <w:r w:rsidR="00276247">
          <w:rPr>
            <w:noProof/>
            <w:webHidden/>
          </w:rPr>
          <w:fldChar w:fldCharType="separate"/>
        </w:r>
        <w:r w:rsidR="002F2512">
          <w:rPr>
            <w:noProof/>
            <w:webHidden/>
          </w:rPr>
          <w:t>230</w:t>
        </w:r>
        <w:r w:rsidR="00276247">
          <w:rPr>
            <w:noProof/>
            <w:webHidden/>
          </w:rPr>
          <w:fldChar w:fldCharType="end"/>
        </w:r>
      </w:hyperlink>
    </w:p>
    <w:p w14:paraId="78BC444E" w14:textId="56598BC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3" w:history="1">
        <w:r w:rsidR="00276247" w:rsidRPr="000C43F3">
          <w:rPr>
            <w:rStyle w:val="Hipercze"/>
            <w:noProof/>
          </w:rPr>
          <w:t>Rysunek 37 Struktura respondentów badania kwestionariuszowego z grupy absolwentów uczelni wg kategorii wiekowych</w:t>
        </w:r>
        <w:r w:rsidR="00276247">
          <w:rPr>
            <w:noProof/>
            <w:webHidden/>
          </w:rPr>
          <w:tab/>
        </w:r>
        <w:r w:rsidR="00276247">
          <w:rPr>
            <w:noProof/>
            <w:webHidden/>
          </w:rPr>
          <w:fldChar w:fldCharType="begin"/>
        </w:r>
        <w:r w:rsidR="00276247">
          <w:rPr>
            <w:noProof/>
            <w:webHidden/>
          </w:rPr>
          <w:instrText xml:space="preserve"> PAGEREF _Toc164445053 \h </w:instrText>
        </w:r>
        <w:r w:rsidR="00276247">
          <w:rPr>
            <w:noProof/>
            <w:webHidden/>
          </w:rPr>
        </w:r>
        <w:r w:rsidR="00276247">
          <w:rPr>
            <w:noProof/>
            <w:webHidden/>
          </w:rPr>
          <w:fldChar w:fldCharType="separate"/>
        </w:r>
        <w:r w:rsidR="002F2512">
          <w:rPr>
            <w:noProof/>
            <w:webHidden/>
          </w:rPr>
          <w:t>230</w:t>
        </w:r>
        <w:r w:rsidR="00276247">
          <w:rPr>
            <w:noProof/>
            <w:webHidden/>
          </w:rPr>
          <w:fldChar w:fldCharType="end"/>
        </w:r>
      </w:hyperlink>
    </w:p>
    <w:p w14:paraId="699552DA" w14:textId="14DE12AB"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4" w:history="1">
        <w:r w:rsidR="00276247" w:rsidRPr="000C43F3">
          <w:rPr>
            <w:rStyle w:val="Hipercze"/>
            <w:noProof/>
          </w:rPr>
          <w:t>Rysunek 38 Struktura respondentów badania kwestionariuszowego należących do grupy absolwentów wg rodzaju ukończonej uczelni.</w:t>
        </w:r>
        <w:r w:rsidR="00276247">
          <w:rPr>
            <w:noProof/>
            <w:webHidden/>
          </w:rPr>
          <w:tab/>
        </w:r>
        <w:r w:rsidR="00276247">
          <w:rPr>
            <w:noProof/>
            <w:webHidden/>
          </w:rPr>
          <w:fldChar w:fldCharType="begin"/>
        </w:r>
        <w:r w:rsidR="00276247">
          <w:rPr>
            <w:noProof/>
            <w:webHidden/>
          </w:rPr>
          <w:instrText xml:space="preserve"> PAGEREF _Toc164445054 \h </w:instrText>
        </w:r>
        <w:r w:rsidR="00276247">
          <w:rPr>
            <w:noProof/>
            <w:webHidden/>
          </w:rPr>
        </w:r>
        <w:r w:rsidR="00276247">
          <w:rPr>
            <w:noProof/>
            <w:webHidden/>
          </w:rPr>
          <w:fldChar w:fldCharType="separate"/>
        </w:r>
        <w:r w:rsidR="002F2512">
          <w:rPr>
            <w:noProof/>
            <w:webHidden/>
          </w:rPr>
          <w:t>231</w:t>
        </w:r>
        <w:r w:rsidR="00276247">
          <w:rPr>
            <w:noProof/>
            <w:webHidden/>
          </w:rPr>
          <w:fldChar w:fldCharType="end"/>
        </w:r>
      </w:hyperlink>
    </w:p>
    <w:p w14:paraId="20987267" w14:textId="6DBA14B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5" w:history="1">
        <w:r w:rsidR="00276247" w:rsidRPr="000C43F3">
          <w:rPr>
            <w:rStyle w:val="Hipercze"/>
            <w:noProof/>
          </w:rPr>
          <w:t>Rysunek 39 Struktura grupy absolwentów respondentów badania kwestionariuszowego ze względu na ocenianą uczelnię</w:t>
        </w:r>
        <w:r w:rsidR="00276247">
          <w:rPr>
            <w:noProof/>
            <w:webHidden/>
          </w:rPr>
          <w:tab/>
        </w:r>
        <w:r w:rsidR="00276247">
          <w:rPr>
            <w:noProof/>
            <w:webHidden/>
          </w:rPr>
          <w:fldChar w:fldCharType="begin"/>
        </w:r>
        <w:r w:rsidR="00276247">
          <w:rPr>
            <w:noProof/>
            <w:webHidden/>
          </w:rPr>
          <w:instrText xml:space="preserve"> PAGEREF _Toc164445055 \h </w:instrText>
        </w:r>
        <w:r w:rsidR="00276247">
          <w:rPr>
            <w:noProof/>
            <w:webHidden/>
          </w:rPr>
        </w:r>
        <w:r w:rsidR="00276247">
          <w:rPr>
            <w:noProof/>
            <w:webHidden/>
          </w:rPr>
          <w:fldChar w:fldCharType="separate"/>
        </w:r>
        <w:r w:rsidR="002F2512">
          <w:rPr>
            <w:noProof/>
            <w:webHidden/>
          </w:rPr>
          <w:t>232</w:t>
        </w:r>
        <w:r w:rsidR="00276247">
          <w:rPr>
            <w:noProof/>
            <w:webHidden/>
          </w:rPr>
          <w:fldChar w:fldCharType="end"/>
        </w:r>
      </w:hyperlink>
    </w:p>
    <w:p w14:paraId="1369A0E7" w14:textId="76E5663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6" w:history="1">
        <w:r w:rsidR="00276247" w:rsidRPr="000C43F3">
          <w:rPr>
            <w:rStyle w:val="Hipercze"/>
            <w:noProof/>
          </w:rPr>
          <w:t>Rysunek 40 Podsumowanie odpowiedzi respondentów z grupy studentów na pytanie: „Moja satysfakcja z usług edukacyjnych ocenianej uczelni jest wysoka”; N=14 ; X</w:t>
        </w:r>
        <w:r w:rsidR="00276247" w:rsidRPr="000C43F3">
          <w:rPr>
            <w:rStyle w:val="Hipercze"/>
            <w:rFonts w:cs="Arial"/>
            <w:noProof/>
          </w:rPr>
          <w:t>̅</w:t>
        </w:r>
        <w:r w:rsidR="00276247" w:rsidRPr="000C43F3">
          <w:rPr>
            <w:rStyle w:val="Hipercze"/>
            <w:noProof/>
          </w:rPr>
          <w:t xml:space="preserve"> = 5,071, SD</w:t>
        </w:r>
        <w:r w:rsidR="00276247" w:rsidRPr="000C43F3">
          <w:rPr>
            <w:rStyle w:val="Hipercze"/>
            <w:noProof/>
            <w:vertAlign w:val="superscript"/>
          </w:rPr>
          <w:t>2</w:t>
        </w:r>
        <w:r w:rsidR="00276247" w:rsidRPr="000C43F3">
          <w:rPr>
            <w:rStyle w:val="Hipercze"/>
            <w:noProof/>
          </w:rPr>
          <w:t xml:space="preserve"> = 2,225; SD = 1,492</w:t>
        </w:r>
        <w:r w:rsidR="00276247">
          <w:rPr>
            <w:noProof/>
            <w:webHidden/>
          </w:rPr>
          <w:tab/>
        </w:r>
        <w:r w:rsidR="00276247">
          <w:rPr>
            <w:noProof/>
            <w:webHidden/>
          </w:rPr>
          <w:fldChar w:fldCharType="begin"/>
        </w:r>
        <w:r w:rsidR="00276247">
          <w:rPr>
            <w:noProof/>
            <w:webHidden/>
          </w:rPr>
          <w:instrText xml:space="preserve"> PAGEREF _Toc164445056 \h </w:instrText>
        </w:r>
        <w:r w:rsidR="00276247">
          <w:rPr>
            <w:noProof/>
            <w:webHidden/>
          </w:rPr>
        </w:r>
        <w:r w:rsidR="00276247">
          <w:rPr>
            <w:noProof/>
            <w:webHidden/>
          </w:rPr>
          <w:fldChar w:fldCharType="separate"/>
        </w:r>
        <w:r w:rsidR="002F2512">
          <w:rPr>
            <w:noProof/>
            <w:webHidden/>
          </w:rPr>
          <w:t>234</w:t>
        </w:r>
        <w:r w:rsidR="00276247">
          <w:rPr>
            <w:noProof/>
            <w:webHidden/>
          </w:rPr>
          <w:fldChar w:fldCharType="end"/>
        </w:r>
      </w:hyperlink>
    </w:p>
    <w:p w14:paraId="564E7C55" w14:textId="56DAEEA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7" w:history="1">
        <w:r w:rsidR="00276247" w:rsidRPr="000C43F3">
          <w:rPr>
            <w:rStyle w:val="Hipercze"/>
            <w:noProof/>
          </w:rPr>
          <w:t>Rysunek 41 Podsumowanie odpowiedzi respondentów z grupy absolwentów na pytanie: „Moja satysfakcja z (efektów) usług edukacyjnych ocenianej uczelni jest wysoka”; N= 120 ; X</w:t>
        </w:r>
        <w:r w:rsidR="00276247" w:rsidRPr="000C43F3">
          <w:rPr>
            <w:rStyle w:val="Hipercze"/>
            <w:rFonts w:cs="Arial"/>
            <w:noProof/>
          </w:rPr>
          <w:t>̅</w:t>
        </w:r>
        <w:r w:rsidR="00276247" w:rsidRPr="000C43F3">
          <w:rPr>
            <w:rStyle w:val="Hipercze"/>
            <w:noProof/>
          </w:rPr>
          <w:t xml:space="preserve"> = 5,193; SD</w:t>
        </w:r>
        <w:r w:rsidR="00276247" w:rsidRPr="000C43F3">
          <w:rPr>
            <w:rStyle w:val="Hipercze"/>
            <w:noProof/>
            <w:vertAlign w:val="superscript"/>
          </w:rPr>
          <w:t>2</w:t>
        </w:r>
        <w:r w:rsidR="00276247" w:rsidRPr="000C43F3">
          <w:rPr>
            <w:rStyle w:val="Hipercze"/>
            <w:noProof/>
          </w:rPr>
          <w:t xml:space="preserve"> = 1,971; SD = 1,404</w:t>
        </w:r>
        <w:r w:rsidR="00276247">
          <w:rPr>
            <w:noProof/>
            <w:webHidden/>
          </w:rPr>
          <w:tab/>
        </w:r>
        <w:r w:rsidR="00276247">
          <w:rPr>
            <w:noProof/>
            <w:webHidden/>
          </w:rPr>
          <w:fldChar w:fldCharType="begin"/>
        </w:r>
        <w:r w:rsidR="00276247">
          <w:rPr>
            <w:noProof/>
            <w:webHidden/>
          </w:rPr>
          <w:instrText xml:space="preserve"> PAGEREF _Toc164445057 \h </w:instrText>
        </w:r>
        <w:r w:rsidR="00276247">
          <w:rPr>
            <w:noProof/>
            <w:webHidden/>
          </w:rPr>
        </w:r>
        <w:r w:rsidR="00276247">
          <w:rPr>
            <w:noProof/>
            <w:webHidden/>
          </w:rPr>
          <w:fldChar w:fldCharType="separate"/>
        </w:r>
        <w:r w:rsidR="002F2512">
          <w:rPr>
            <w:noProof/>
            <w:webHidden/>
          </w:rPr>
          <w:t>235</w:t>
        </w:r>
        <w:r w:rsidR="00276247">
          <w:rPr>
            <w:noProof/>
            <w:webHidden/>
          </w:rPr>
          <w:fldChar w:fldCharType="end"/>
        </w:r>
      </w:hyperlink>
    </w:p>
    <w:p w14:paraId="1C04AE7C" w14:textId="1906652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8" w:history="1">
        <w:r w:rsidR="00276247" w:rsidRPr="000C43F3">
          <w:rPr>
            <w:rStyle w:val="Hipercze"/>
            <w:noProof/>
          </w:rPr>
          <w:t>Rysunek 42 Podsumowanie odpowiedzi respondentów z grupy rodziców lub opiekunów na pytanie: „Moja satysfakcja z (efektów) usług edukacyjnych ocenianej uczelni jest wysoka”; N = 23; X</w:t>
        </w:r>
        <w:r w:rsidR="00276247" w:rsidRPr="000C43F3">
          <w:rPr>
            <w:rStyle w:val="Hipercze"/>
            <w:rFonts w:cs="Arial"/>
            <w:noProof/>
          </w:rPr>
          <w:t>̅</w:t>
        </w:r>
        <w:r w:rsidR="00276247" w:rsidRPr="000C43F3">
          <w:rPr>
            <w:rStyle w:val="Hipercze"/>
            <w:noProof/>
          </w:rPr>
          <w:t xml:space="preserve"> = 5,696; SD</w:t>
        </w:r>
        <w:r w:rsidR="00276247" w:rsidRPr="000C43F3">
          <w:rPr>
            <w:rStyle w:val="Hipercze"/>
            <w:noProof/>
            <w:vertAlign w:val="superscript"/>
          </w:rPr>
          <w:t>2</w:t>
        </w:r>
        <w:r w:rsidR="00276247" w:rsidRPr="000C43F3">
          <w:rPr>
            <w:rStyle w:val="Hipercze"/>
            <w:noProof/>
          </w:rPr>
          <w:t xml:space="preserve"> = 1,858; SD = 1,363</w:t>
        </w:r>
        <w:r w:rsidR="00276247">
          <w:rPr>
            <w:noProof/>
            <w:webHidden/>
          </w:rPr>
          <w:tab/>
        </w:r>
        <w:r w:rsidR="00276247">
          <w:rPr>
            <w:noProof/>
            <w:webHidden/>
          </w:rPr>
          <w:fldChar w:fldCharType="begin"/>
        </w:r>
        <w:r w:rsidR="00276247">
          <w:rPr>
            <w:noProof/>
            <w:webHidden/>
          </w:rPr>
          <w:instrText xml:space="preserve"> PAGEREF _Toc164445058 \h </w:instrText>
        </w:r>
        <w:r w:rsidR="00276247">
          <w:rPr>
            <w:noProof/>
            <w:webHidden/>
          </w:rPr>
        </w:r>
        <w:r w:rsidR="00276247">
          <w:rPr>
            <w:noProof/>
            <w:webHidden/>
          </w:rPr>
          <w:fldChar w:fldCharType="separate"/>
        </w:r>
        <w:r w:rsidR="002F2512">
          <w:rPr>
            <w:noProof/>
            <w:webHidden/>
          </w:rPr>
          <w:t>236</w:t>
        </w:r>
        <w:r w:rsidR="00276247">
          <w:rPr>
            <w:noProof/>
            <w:webHidden/>
          </w:rPr>
          <w:fldChar w:fldCharType="end"/>
        </w:r>
      </w:hyperlink>
    </w:p>
    <w:p w14:paraId="7AA68A35" w14:textId="4ADDAAE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9" w:history="1">
        <w:r w:rsidR="00276247" w:rsidRPr="000C43F3">
          <w:rPr>
            <w:rStyle w:val="Hipercze"/>
            <w:noProof/>
          </w:rPr>
          <w:t>Rysunek 43 Podsumowanie odpowiedzi respondentów z grupy pracowników administracyjnych na pytanie: Moja satysfakcja z pracy na ocenianej uczelni jest wysoka; N = 4; X</w:t>
        </w:r>
        <w:r w:rsidR="00276247" w:rsidRPr="000C43F3">
          <w:rPr>
            <w:rStyle w:val="Hipercze"/>
            <w:rFonts w:cs="Arial"/>
            <w:noProof/>
          </w:rPr>
          <w:t>̅</w:t>
        </w:r>
        <w:r w:rsidR="00276247" w:rsidRPr="000C43F3">
          <w:rPr>
            <w:rStyle w:val="Hipercze"/>
            <w:noProof/>
          </w:rPr>
          <w:t xml:space="preserve"> = 6,750; SD</w:t>
        </w:r>
        <w:r w:rsidR="00276247" w:rsidRPr="000C43F3">
          <w:rPr>
            <w:rStyle w:val="Hipercze"/>
            <w:noProof/>
            <w:vertAlign w:val="superscript"/>
          </w:rPr>
          <w:t>2</w:t>
        </w:r>
        <w:r w:rsidR="00276247" w:rsidRPr="000C43F3">
          <w:rPr>
            <w:rStyle w:val="Hipercze"/>
            <w:noProof/>
          </w:rPr>
          <w:t xml:space="preserve"> = 0,250; SD = 0,500</w:t>
        </w:r>
        <w:r w:rsidR="00276247">
          <w:rPr>
            <w:noProof/>
            <w:webHidden/>
          </w:rPr>
          <w:tab/>
        </w:r>
        <w:r w:rsidR="00276247">
          <w:rPr>
            <w:noProof/>
            <w:webHidden/>
          </w:rPr>
          <w:fldChar w:fldCharType="begin"/>
        </w:r>
        <w:r w:rsidR="00276247">
          <w:rPr>
            <w:noProof/>
            <w:webHidden/>
          </w:rPr>
          <w:instrText xml:space="preserve"> PAGEREF _Toc164445059 \h </w:instrText>
        </w:r>
        <w:r w:rsidR="00276247">
          <w:rPr>
            <w:noProof/>
            <w:webHidden/>
          </w:rPr>
        </w:r>
        <w:r w:rsidR="00276247">
          <w:rPr>
            <w:noProof/>
            <w:webHidden/>
          </w:rPr>
          <w:fldChar w:fldCharType="separate"/>
        </w:r>
        <w:r w:rsidR="002F2512">
          <w:rPr>
            <w:noProof/>
            <w:webHidden/>
          </w:rPr>
          <w:t>237</w:t>
        </w:r>
        <w:r w:rsidR="00276247">
          <w:rPr>
            <w:noProof/>
            <w:webHidden/>
          </w:rPr>
          <w:fldChar w:fldCharType="end"/>
        </w:r>
      </w:hyperlink>
    </w:p>
    <w:p w14:paraId="6211182D" w14:textId="53A5DCA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0" w:history="1">
        <w:r w:rsidR="00276247" w:rsidRPr="000C43F3">
          <w:rPr>
            <w:rStyle w:val="Hipercze"/>
            <w:noProof/>
          </w:rPr>
          <w:t>Rysunek 44 Podsumowanie odpowiedzi respondentów z grupy pracowników naukowych lub dydaktycznych na pytanie: „Moja satysfakcja z pracy na ocenianej uczelni jest wysoka”; N = 16; X</w:t>
        </w:r>
        <w:r w:rsidR="00276247" w:rsidRPr="000C43F3">
          <w:rPr>
            <w:rStyle w:val="Hipercze"/>
            <w:rFonts w:cs="Arial"/>
            <w:noProof/>
          </w:rPr>
          <w:t>̅</w:t>
        </w:r>
        <w:r w:rsidR="00276247" w:rsidRPr="000C43F3">
          <w:rPr>
            <w:rStyle w:val="Hipercze"/>
            <w:noProof/>
          </w:rPr>
          <w:t xml:space="preserve"> = 6,000; SD</w:t>
        </w:r>
        <w:r w:rsidR="00276247" w:rsidRPr="000C43F3">
          <w:rPr>
            <w:rStyle w:val="Hipercze"/>
            <w:noProof/>
            <w:vertAlign w:val="superscript"/>
          </w:rPr>
          <w:t>2</w:t>
        </w:r>
        <w:r w:rsidR="00276247" w:rsidRPr="000C43F3">
          <w:rPr>
            <w:rStyle w:val="Hipercze"/>
            <w:noProof/>
          </w:rPr>
          <w:t xml:space="preserve"> = 2,267; SD = 1,506</w:t>
        </w:r>
        <w:r w:rsidR="00276247">
          <w:rPr>
            <w:noProof/>
            <w:webHidden/>
          </w:rPr>
          <w:tab/>
        </w:r>
        <w:r w:rsidR="00276247">
          <w:rPr>
            <w:noProof/>
            <w:webHidden/>
          </w:rPr>
          <w:fldChar w:fldCharType="begin"/>
        </w:r>
        <w:r w:rsidR="00276247">
          <w:rPr>
            <w:noProof/>
            <w:webHidden/>
          </w:rPr>
          <w:instrText xml:space="preserve"> PAGEREF _Toc164445060 \h </w:instrText>
        </w:r>
        <w:r w:rsidR="00276247">
          <w:rPr>
            <w:noProof/>
            <w:webHidden/>
          </w:rPr>
        </w:r>
        <w:r w:rsidR="00276247">
          <w:rPr>
            <w:noProof/>
            <w:webHidden/>
          </w:rPr>
          <w:fldChar w:fldCharType="separate"/>
        </w:r>
        <w:r w:rsidR="002F2512">
          <w:rPr>
            <w:noProof/>
            <w:webHidden/>
          </w:rPr>
          <w:t>238</w:t>
        </w:r>
        <w:r w:rsidR="00276247">
          <w:rPr>
            <w:noProof/>
            <w:webHidden/>
          </w:rPr>
          <w:fldChar w:fldCharType="end"/>
        </w:r>
      </w:hyperlink>
    </w:p>
    <w:p w14:paraId="44D9592E" w14:textId="0511ED5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1" w:history="1">
        <w:r w:rsidR="00276247" w:rsidRPr="000C43F3">
          <w:rPr>
            <w:rStyle w:val="Hipercze"/>
            <w:noProof/>
          </w:rPr>
          <w:t>Rysunek 45 Podsumowanie odpowiedzi respondentów z grupy władz uczelni na pytanie: „Ogólny poziom mojej satysfakcji z jakości usług edukacyjnych ocenianej uczelni jest wysoki”; N = 5; X</w:t>
        </w:r>
        <w:r w:rsidR="00276247" w:rsidRPr="000C43F3">
          <w:rPr>
            <w:rStyle w:val="Hipercze"/>
            <w:rFonts w:cs="Arial"/>
            <w:noProof/>
          </w:rPr>
          <w:t>̅</w:t>
        </w:r>
        <w:r w:rsidR="00276247" w:rsidRPr="000C43F3">
          <w:rPr>
            <w:rStyle w:val="Hipercze"/>
            <w:noProof/>
          </w:rPr>
          <w:t xml:space="preserve"> = 5,800; SD</w:t>
        </w:r>
        <w:r w:rsidR="00276247" w:rsidRPr="000C43F3">
          <w:rPr>
            <w:rStyle w:val="Hipercze"/>
            <w:noProof/>
            <w:vertAlign w:val="superscript"/>
          </w:rPr>
          <w:t>2</w:t>
        </w:r>
        <w:r w:rsidR="00276247" w:rsidRPr="000C43F3">
          <w:rPr>
            <w:rStyle w:val="Hipercze"/>
            <w:noProof/>
          </w:rPr>
          <w:t xml:space="preserve"> = 0,700; SD = 0,837</w:t>
        </w:r>
        <w:r w:rsidR="00276247">
          <w:rPr>
            <w:noProof/>
            <w:webHidden/>
          </w:rPr>
          <w:tab/>
        </w:r>
        <w:r w:rsidR="00276247">
          <w:rPr>
            <w:noProof/>
            <w:webHidden/>
          </w:rPr>
          <w:fldChar w:fldCharType="begin"/>
        </w:r>
        <w:r w:rsidR="00276247">
          <w:rPr>
            <w:noProof/>
            <w:webHidden/>
          </w:rPr>
          <w:instrText xml:space="preserve"> PAGEREF _Toc164445061 \h </w:instrText>
        </w:r>
        <w:r w:rsidR="00276247">
          <w:rPr>
            <w:noProof/>
            <w:webHidden/>
          </w:rPr>
        </w:r>
        <w:r w:rsidR="00276247">
          <w:rPr>
            <w:noProof/>
            <w:webHidden/>
          </w:rPr>
          <w:fldChar w:fldCharType="separate"/>
        </w:r>
        <w:r w:rsidR="002F2512">
          <w:rPr>
            <w:noProof/>
            <w:webHidden/>
          </w:rPr>
          <w:t>239</w:t>
        </w:r>
        <w:r w:rsidR="00276247">
          <w:rPr>
            <w:noProof/>
            <w:webHidden/>
          </w:rPr>
          <w:fldChar w:fldCharType="end"/>
        </w:r>
      </w:hyperlink>
    </w:p>
    <w:p w14:paraId="613F0397" w14:textId="7D7EC3B5"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2" w:history="1">
        <w:r w:rsidR="00276247" w:rsidRPr="000C43F3">
          <w:rPr>
            <w:rStyle w:val="Hipercze"/>
            <w:noProof/>
          </w:rPr>
          <w:t>Rysunek 46 Podsumowanie odpowiedzi respondentów z grupy przedsiębiorców na pytanie: „Moja satysfakcja z (efektów) usług edukacyjnych na ocenianej uczelni jest wysoka”; N = 20; X</w:t>
        </w:r>
        <w:r w:rsidR="00276247" w:rsidRPr="000C43F3">
          <w:rPr>
            <w:rStyle w:val="Hipercze"/>
            <w:rFonts w:cs="Arial"/>
            <w:noProof/>
          </w:rPr>
          <w:t>̅</w:t>
        </w:r>
        <w:r w:rsidR="00276247" w:rsidRPr="000C43F3">
          <w:rPr>
            <w:rStyle w:val="Hipercze"/>
            <w:noProof/>
          </w:rPr>
          <w:t xml:space="preserve"> = 4,800; SD</w:t>
        </w:r>
        <w:r w:rsidR="00276247" w:rsidRPr="000C43F3">
          <w:rPr>
            <w:rStyle w:val="Hipercze"/>
            <w:noProof/>
            <w:vertAlign w:val="superscript"/>
          </w:rPr>
          <w:t>2</w:t>
        </w:r>
        <w:r w:rsidR="00276247" w:rsidRPr="000C43F3">
          <w:rPr>
            <w:rStyle w:val="Hipercze"/>
            <w:noProof/>
          </w:rPr>
          <w:t xml:space="preserve"> = 3,747; SD = 1,936</w:t>
        </w:r>
        <w:r w:rsidR="00276247">
          <w:rPr>
            <w:noProof/>
            <w:webHidden/>
          </w:rPr>
          <w:tab/>
        </w:r>
        <w:r w:rsidR="00276247">
          <w:rPr>
            <w:noProof/>
            <w:webHidden/>
          </w:rPr>
          <w:fldChar w:fldCharType="begin"/>
        </w:r>
        <w:r w:rsidR="00276247">
          <w:rPr>
            <w:noProof/>
            <w:webHidden/>
          </w:rPr>
          <w:instrText xml:space="preserve"> PAGEREF _Toc164445062 \h </w:instrText>
        </w:r>
        <w:r w:rsidR="00276247">
          <w:rPr>
            <w:noProof/>
            <w:webHidden/>
          </w:rPr>
        </w:r>
        <w:r w:rsidR="00276247">
          <w:rPr>
            <w:noProof/>
            <w:webHidden/>
          </w:rPr>
          <w:fldChar w:fldCharType="separate"/>
        </w:r>
        <w:r w:rsidR="002F2512">
          <w:rPr>
            <w:noProof/>
            <w:webHidden/>
          </w:rPr>
          <w:t>240</w:t>
        </w:r>
        <w:r w:rsidR="00276247">
          <w:rPr>
            <w:noProof/>
            <w:webHidden/>
          </w:rPr>
          <w:fldChar w:fldCharType="end"/>
        </w:r>
      </w:hyperlink>
    </w:p>
    <w:p w14:paraId="49799571" w14:textId="0969C05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3" w:history="1">
        <w:r w:rsidR="00276247" w:rsidRPr="000C43F3">
          <w:rPr>
            <w:rStyle w:val="Hipercze"/>
            <w:noProof/>
          </w:rPr>
          <w:t>Rysunek 47 Podsumowanie odpowiedzi respondentów z grupy władz samorządowych na pytanie: „Ogólny poziom mojej satysfakcji z jakości usług edukacyjnych ocenianej uczelni jest wysoki”; N = 2; X</w:t>
        </w:r>
        <w:r w:rsidR="00276247" w:rsidRPr="000C43F3">
          <w:rPr>
            <w:rStyle w:val="Hipercze"/>
            <w:rFonts w:cs="Arial"/>
            <w:noProof/>
          </w:rPr>
          <w:t>̅</w:t>
        </w:r>
        <w:r w:rsidR="00276247" w:rsidRPr="000C43F3">
          <w:rPr>
            <w:rStyle w:val="Hipercze"/>
            <w:noProof/>
          </w:rPr>
          <w:t xml:space="preserve"> = 6,500; SD</w:t>
        </w:r>
        <w:r w:rsidR="00276247" w:rsidRPr="000C43F3">
          <w:rPr>
            <w:rStyle w:val="Hipercze"/>
            <w:noProof/>
            <w:vertAlign w:val="superscript"/>
          </w:rPr>
          <w:t>2</w:t>
        </w:r>
        <w:r w:rsidR="00276247" w:rsidRPr="000C43F3">
          <w:rPr>
            <w:rStyle w:val="Hipercze"/>
            <w:noProof/>
          </w:rPr>
          <w:t xml:space="preserve"> = 0,500; SD = 0,707</w:t>
        </w:r>
        <w:r w:rsidR="00276247">
          <w:rPr>
            <w:noProof/>
            <w:webHidden/>
          </w:rPr>
          <w:tab/>
        </w:r>
        <w:r w:rsidR="00276247">
          <w:rPr>
            <w:noProof/>
            <w:webHidden/>
          </w:rPr>
          <w:fldChar w:fldCharType="begin"/>
        </w:r>
        <w:r w:rsidR="00276247">
          <w:rPr>
            <w:noProof/>
            <w:webHidden/>
          </w:rPr>
          <w:instrText xml:space="preserve"> PAGEREF _Toc164445063 \h </w:instrText>
        </w:r>
        <w:r w:rsidR="00276247">
          <w:rPr>
            <w:noProof/>
            <w:webHidden/>
          </w:rPr>
        </w:r>
        <w:r w:rsidR="00276247">
          <w:rPr>
            <w:noProof/>
            <w:webHidden/>
          </w:rPr>
          <w:fldChar w:fldCharType="separate"/>
        </w:r>
        <w:r w:rsidR="002F2512">
          <w:rPr>
            <w:noProof/>
            <w:webHidden/>
          </w:rPr>
          <w:t>241</w:t>
        </w:r>
        <w:r w:rsidR="00276247">
          <w:rPr>
            <w:noProof/>
            <w:webHidden/>
          </w:rPr>
          <w:fldChar w:fldCharType="end"/>
        </w:r>
      </w:hyperlink>
    </w:p>
    <w:p w14:paraId="5866E4DE" w14:textId="0069E75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4" w:history="1">
        <w:r w:rsidR="00276247" w:rsidRPr="000C43F3">
          <w:rPr>
            <w:rStyle w:val="Hipercze"/>
            <w:noProof/>
          </w:rPr>
          <w:t>Rysunek 48 Struktura głównych elementów modelu doskonalenia SZJ uczelni inspirowanego satysfakcją interesariuszy (SSDQM)</w:t>
        </w:r>
        <w:r w:rsidR="00276247">
          <w:rPr>
            <w:noProof/>
            <w:webHidden/>
          </w:rPr>
          <w:tab/>
        </w:r>
        <w:r w:rsidR="00276247">
          <w:rPr>
            <w:noProof/>
            <w:webHidden/>
          </w:rPr>
          <w:fldChar w:fldCharType="begin"/>
        </w:r>
        <w:r w:rsidR="00276247">
          <w:rPr>
            <w:noProof/>
            <w:webHidden/>
          </w:rPr>
          <w:instrText xml:space="preserve"> PAGEREF _Toc164445064 \h </w:instrText>
        </w:r>
        <w:r w:rsidR="00276247">
          <w:rPr>
            <w:noProof/>
            <w:webHidden/>
          </w:rPr>
        </w:r>
        <w:r w:rsidR="00276247">
          <w:rPr>
            <w:noProof/>
            <w:webHidden/>
          </w:rPr>
          <w:fldChar w:fldCharType="separate"/>
        </w:r>
        <w:r w:rsidR="002F2512">
          <w:rPr>
            <w:noProof/>
            <w:webHidden/>
          </w:rPr>
          <w:t>270</w:t>
        </w:r>
        <w:r w:rsidR="00276247">
          <w:rPr>
            <w:noProof/>
            <w:webHidden/>
          </w:rPr>
          <w:fldChar w:fldCharType="end"/>
        </w:r>
      </w:hyperlink>
    </w:p>
    <w:p w14:paraId="7E670A29" w14:textId="018A6B7D"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5" w:history="1">
        <w:r w:rsidR="00276247" w:rsidRPr="000C43F3">
          <w:rPr>
            <w:rStyle w:val="Hipercze"/>
            <w:noProof/>
          </w:rPr>
          <w:t>Rysunek 49 Struktura szczegółowa elementów w zakresie punktów od 1 do 4 modelu SSDQM</w:t>
        </w:r>
        <w:r w:rsidR="00276247">
          <w:rPr>
            <w:noProof/>
            <w:webHidden/>
          </w:rPr>
          <w:tab/>
        </w:r>
        <w:r w:rsidR="00276247">
          <w:rPr>
            <w:noProof/>
            <w:webHidden/>
          </w:rPr>
          <w:fldChar w:fldCharType="begin"/>
        </w:r>
        <w:r w:rsidR="00276247">
          <w:rPr>
            <w:noProof/>
            <w:webHidden/>
          </w:rPr>
          <w:instrText xml:space="preserve"> PAGEREF _Toc164445065 \h </w:instrText>
        </w:r>
        <w:r w:rsidR="00276247">
          <w:rPr>
            <w:noProof/>
            <w:webHidden/>
          </w:rPr>
        </w:r>
        <w:r w:rsidR="00276247">
          <w:rPr>
            <w:noProof/>
            <w:webHidden/>
          </w:rPr>
          <w:fldChar w:fldCharType="separate"/>
        </w:r>
        <w:r w:rsidR="002F2512">
          <w:rPr>
            <w:noProof/>
            <w:webHidden/>
          </w:rPr>
          <w:t>271</w:t>
        </w:r>
        <w:r w:rsidR="00276247">
          <w:rPr>
            <w:noProof/>
            <w:webHidden/>
          </w:rPr>
          <w:fldChar w:fldCharType="end"/>
        </w:r>
      </w:hyperlink>
    </w:p>
    <w:p w14:paraId="51FDCE37" w14:textId="5AD1983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6" w:history="1">
        <w:r w:rsidR="00276247" w:rsidRPr="000C43F3">
          <w:rPr>
            <w:rStyle w:val="Hipercze"/>
            <w:noProof/>
          </w:rPr>
          <w:t>Rysunek 50 Struktura szczegółowa elementów w zakresie punktów od 5 do 6 modelu SSDQM</w:t>
        </w:r>
        <w:r w:rsidR="00276247">
          <w:rPr>
            <w:noProof/>
            <w:webHidden/>
          </w:rPr>
          <w:tab/>
        </w:r>
        <w:r w:rsidR="00276247">
          <w:rPr>
            <w:noProof/>
            <w:webHidden/>
          </w:rPr>
          <w:fldChar w:fldCharType="begin"/>
        </w:r>
        <w:r w:rsidR="00276247">
          <w:rPr>
            <w:noProof/>
            <w:webHidden/>
          </w:rPr>
          <w:instrText xml:space="preserve"> PAGEREF _Toc164445066 \h </w:instrText>
        </w:r>
        <w:r w:rsidR="00276247">
          <w:rPr>
            <w:noProof/>
            <w:webHidden/>
          </w:rPr>
        </w:r>
        <w:r w:rsidR="00276247">
          <w:rPr>
            <w:noProof/>
            <w:webHidden/>
          </w:rPr>
          <w:fldChar w:fldCharType="separate"/>
        </w:r>
        <w:r w:rsidR="002F2512">
          <w:rPr>
            <w:noProof/>
            <w:webHidden/>
          </w:rPr>
          <w:t>274</w:t>
        </w:r>
        <w:r w:rsidR="00276247">
          <w:rPr>
            <w:noProof/>
            <w:webHidden/>
          </w:rPr>
          <w:fldChar w:fldCharType="end"/>
        </w:r>
      </w:hyperlink>
    </w:p>
    <w:p w14:paraId="10DCEF9F" w14:textId="636CF70D"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7" w:history="1">
        <w:r w:rsidR="00276247" w:rsidRPr="000C43F3">
          <w:rPr>
            <w:rStyle w:val="Hipercze"/>
            <w:noProof/>
          </w:rPr>
          <w:t>Rysunek 51 Struktura szczegółowa elementów w zakresie punktów od 7 do 9 modelu SSDQM</w:t>
        </w:r>
        <w:r w:rsidR="00276247">
          <w:rPr>
            <w:noProof/>
            <w:webHidden/>
          </w:rPr>
          <w:tab/>
        </w:r>
        <w:r w:rsidR="00276247">
          <w:rPr>
            <w:noProof/>
            <w:webHidden/>
          </w:rPr>
          <w:fldChar w:fldCharType="begin"/>
        </w:r>
        <w:r w:rsidR="00276247">
          <w:rPr>
            <w:noProof/>
            <w:webHidden/>
          </w:rPr>
          <w:instrText xml:space="preserve"> PAGEREF _Toc164445067 \h </w:instrText>
        </w:r>
        <w:r w:rsidR="00276247">
          <w:rPr>
            <w:noProof/>
            <w:webHidden/>
          </w:rPr>
        </w:r>
        <w:r w:rsidR="00276247">
          <w:rPr>
            <w:noProof/>
            <w:webHidden/>
          </w:rPr>
          <w:fldChar w:fldCharType="separate"/>
        </w:r>
        <w:r w:rsidR="002F2512">
          <w:rPr>
            <w:noProof/>
            <w:webHidden/>
          </w:rPr>
          <w:t>279</w:t>
        </w:r>
        <w:r w:rsidR="00276247">
          <w:rPr>
            <w:noProof/>
            <w:webHidden/>
          </w:rPr>
          <w:fldChar w:fldCharType="end"/>
        </w:r>
      </w:hyperlink>
    </w:p>
    <w:p w14:paraId="06E15FDC" w14:textId="714867B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8" w:history="1">
        <w:r w:rsidR="00276247" w:rsidRPr="000C43F3">
          <w:rPr>
            <w:rStyle w:val="Hipercze"/>
            <w:noProof/>
          </w:rPr>
          <w:t>Rysunek 52 Struktura szczegółowa elementów w zakresie punktu 9 modelu SSDQM</w:t>
        </w:r>
        <w:r w:rsidR="00276247">
          <w:rPr>
            <w:noProof/>
            <w:webHidden/>
          </w:rPr>
          <w:tab/>
        </w:r>
        <w:r w:rsidR="00276247">
          <w:rPr>
            <w:noProof/>
            <w:webHidden/>
          </w:rPr>
          <w:fldChar w:fldCharType="begin"/>
        </w:r>
        <w:r w:rsidR="00276247">
          <w:rPr>
            <w:noProof/>
            <w:webHidden/>
          </w:rPr>
          <w:instrText xml:space="preserve"> PAGEREF _Toc164445068 \h </w:instrText>
        </w:r>
        <w:r w:rsidR="00276247">
          <w:rPr>
            <w:noProof/>
            <w:webHidden/>
          </w:rPr>
        </w:r>
        <w:r w:rsidR="00276247">
          <w:rPr>
            <w:noProof/>
            <w:webHidden/>
          </w:rPr>
          <w:fldChar w:fldCharType="separate"/>
        </w:r>
        <w:r w:rsidR="002F2512">
          <w:rPr>
            <w:noProof/>
            <w:webHidden/>
          </w:rPr>
          <w:t>285</w:t>
        </w:r>
        <w:r w:rsidR="00276247">
          <w:rPr>
            <w:noProof/>
            <w:webHidden/>
          </w:rPr>
          <w:fldChar w:fldCharType="end"/>
        </w:r>
      </w:hyperlink>
    </w:p>
    <w:p w14:paraId="573EE05C" w14:textId="0F273E23" w:rsidR="009E61F0" w:rsidRPr="00233788" w:rsidRDefault="009E61F0" w:rsidP="004E7B54">
      <w:r w:rsidRPr="00233788">
        <w:fldChar w:fldCharType="end"/>
      </w:r>
    </w:p>
    <w:p w14:paraId="223205A9" w14:textId="77777777" w:rsidR="00B758DF" w:rsidRPr="00233788" w:rsidRDefault="00B758DF" w:rsidP="00276247">
      <w:pPr>
        <w:pStyle w:val="Nagwek1"/>
        <w:numPr>
          <w:ilvl w:val="0"/>
          <w:numId w:val="0"/>
        </w:numPr>
        <w:ind w:left="432"/>
      </w:pPr>
      <w:bookmarkStart w:id="586" w:name="_Toc164524344"/>
      <w:r w:rsidRPr="00233788">
        <w:lastRenderedPageBreak/>
        <w:t xml:space="preserve">Wykaz </w:t>
      </w:r>
      <w:r w:rsidR="009E61F0" w:rsidRPr="00233788">
        <w:rPr>
          <w:caps w:val="0"/>
        </w:rPr>
        <w:t>T</w:t>
      </w:r>
      <w:r w:rsidRPr="00233788">
        <w:t>abel</w:t>
      </w:r>
      <w:bookmarkEnd w:id="586"/>
    </w:p>
    <w:p w14:paraId="57CD6377" w14:textId="47665218" w:rsidR="00276247"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4445069" w:history="1">
        <w:r w:rsidR="00276247" w:rsidRPr="006F1605">
          <w:rPr>
            <w:rStyle w:val="Hipercze"/>
            <w:noProof/>
          </w:rPr>
          <w:t>Tabela 1 Trendy zmian w europejskich uniwersytetach od średniowiecza do współczesności</w:t>
        </w:r>
        <w:r w:rsidR="00276247">
          <w:rPr>
            <w:noProof/>
            <w:webHidden/>
          </w:rPr>
          <w:tab/>
        </w:r>
        <w:r w:rsidR="00276247">
          <w:rPr>
            <w:noProof/>
            <w:webHidden/>
          </w:rPr>
          <w:fldChar w:fldCharType="begin"/>
        </w:r>
        <w:r w:rsidR="00276247">
          <w:rPr>
            <w:noProof/>
            <w:webHidden/>
          </w:rPr>
          <w:instrText xml:space="preserve"> PAGEREF _Toc164445069 \h </w:instrText>
        </w:r>
        <w:r w:rsidR="00276247">
          <w:rPr>
            <w:noProof/>
            <w:webHidden/>
          </w:rPr>
        </w:r>
        <w:r w:rsidR="00276247">
          <w:rPr>
            <w:noProof/>
            <w:webHidden/>
          </w:rPr>
          <w:fldChar w:fldCharType="separate"/>
        </w:r>
        <w:r w:rsidR="002F2512">
          <w:rPr>
            <w:noProof/>
            <w:webHidden/>
          </w:rPr>
          <w:t>16</w:t>
        </w:r>
        <w:r w:rsidR="00276247">
          <w:rPr>
            <w:noProof/>
            <w:webHidden/>
          </w:rPr>
          <w:fldChar w:fldCharType="end"/>
        </w:r>
      </w:hyperlink>
    </w:p>
    <w:p w14:paraId="7D6DA3D1" w14:textId="2AEAAB7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0" w:history="1">
        <w:r w:rsidR="00276247" w:rsidRPr="006F1605">
          <w:rPr>
            <w:rStyle w:val="Hipercze"/>
            <w:noProof/>
          </w:rPr>
          <w:t xml:space="preserve">Tabela 2 Cechy wyróżniające tworzenie wiedzy typu </w:t>
        </w:r>
        <w:r w:rsidR="00276247" w:rsidRPr="006F1605">
          <w:rPr>
            <w:rStyle w:val="Hipercze"/>
            <w:i/>
            <w:iCs/>
            <w:noProof/>
          </w:rPr>
          <w:t>mode 2</w:t>
        </w:r>
        <w:r w:rsidR="00276247">
          <w:rPr>
            <w:noProof/>
            <w:webHidden/>
          </w:rPr>
          <w:tab/>
        </w:r>
        <w:r w:rsidR="00276247">
          <w:rPr>
            <w:noProof/>
            <w:webHidden/>
          </w:rPr>
          <w:fldChar w:fldCharType="begin"/>
        </w:r>
        <w:r w:rsidR="00276247">
          <w:rPr>
            <w:noProof/>
            <w:webHidden/>
          </w:rPr>
          <w:instrText xml:space="preserve"> PAGEREF _Toc164445070 \h </w:instrText>
        </w:r>
        <w:r w:rsidR="00276247">
          <w:rPr>
            <w:noProof/>
            <w:webHidden/>
          </w:rPr>
        </w:r>
        <w:r w:rsidR="00276247">
          <w:rPr>
            <w:noProof/>
            <w:webHidden/>
          </w:rPr>
          <w:fldChar w:fldCharType="separate"/>
        </w:r>
        <w:r w:rsidR="002F2512">
          <w:rPr>
            <w:noProof/>
            <w:webHidden/>
          </w:rPr>
          <w:t>19</w:t>
        </w:r>
        <w:r w:rsidR="00276247">
          <w:rPr>
            <w:noProof/>
            <w:webHidden/>
          </w:rPr>
          <w:fldChar w:fldCharType="end"/>
        </w:r>
      </w:hyperlink>
    </w:p>
    <w:p w14:paraId="72329617" w14:textId="1930332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1" w:history="1">
        <w:r w:rsidR="00276247" w:rsidRPr="006F1605">
          <w:rPr>
            <w:rStyle w:val="Hipercze"/>
            <w:noProof/>
          </w:rPr>
          <w:t>Tabela 3 Rekomendacje zmian w strategiach uczelni wg Pucciarellego i Kaplana</w:t>
        </w:r>
        <w:r w:rsidR="00276247">
          <w:rPr>
            <w:noProof/>
            <w:webHidden/>
          </w:rPr>
          <w:tab/>
        </w:r>
        <w:r w:rsidR="00276247">
          <w:rPr>
            <w:noProof/>
            <w:webHidden/>
          </w:rPr>
          <w:fldChar w:fldCharType="begin"/>
        </w:r>
        <w:r w:rsidR="00276247">
          <w:rPr>
            <w:noProof/>
            <w:webHidden/>
          </w:rPr>
          <w:instrText xml:space="preserve"> PAGEREF _Toc164445071 \h </w:instrText>
        </w:r>
        <w:r w:rsidR="00276247">
          <w:rPr>
            <w:noProof/>
            <w:webHidden/>
          </w:rPr>
        </w:r>
        <w:r w:rsidR="00276247">
          <w:rPr>
            <w:noProof/>
            <w:webHidden/>
          </w:rPr>
          <w:fldChar w:fldCharType="separate"/>
        </w:r>
        <w:r w:rsidR="002F2512">
          <w:rPr>
            <w:noProof/>
            <w:webHidden/>
          </w:rPr>
          <w:t>22</w:t>
        </w:r>
        <w:r w:rsidR="00276247">
          <w:rPr>
            <w:noProof/>
            <w:webHidden/>
          </w:rPr>
          <w:fldChar w:fldCharType="end"/>
        </w:r>
      </w:hyperlink>
    </w:p>
    <w:p w14:paraId="19B4D24A" w14:textId="73EA17E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2" w:history="1">
        <w:r w:rsidR="00276247" w:rsidRPr="006F1605">
          <w:rPr>
            <w:rStyle w:val="Hipercze"/>
            <w:noProof/>
          </w:rPr>
          <w:t>Tabela 4 Uniwersytet przedsiębiorczy a uniwersytet odpowiedzialny społecznie</w:t>
        </w:r>
        <w:r w:rsidR="00276247">
          <w:rPr>
            <w:noProof/>
            <w:webHidden/>
          </w:rPr>
          <w:tab/>
        </w:r>
        <w:r w:rsidR="00276247">
          <w:rPr>
            <w:noProof/>
            <w:webHidden/>
          </w:rPr>
          <w:fldChar w:fldCharType="begin"/>
        </w:r>
        <w:r w:rsidR="00276247">
          <w:rPr>
            <w:noProof/>
            <w:webHidden/>
          </w:rPr>
          <w:instrText xml:space="preserve"> PAGEREF _Toc164445072 \h </w:instrText>
        </w:r>
        <w:r w:rsidR="00276247">
          <w:rPr>
            <w:noProof/>
            <w:webHidden/>
          </w:rPr>
        </w:r>
        <w:r w:rsidR="00276247">
          <w:rPr>
            <w:noProof/>
            <w:webHidden/>
          </w:rPr>
          <w:fldChar w:fldCharType="separate"/>
        </w:r>
        <w:r w:rsidR="002F2512">
          <w:rPr>
            <w:noProof/>
            <w:webHidden/>
          </w:rPr>
          <w:t>24</w:t>
        </w:r>
        <w:r w:rsidR="00276247">
          <w:rPr>
            <w:noProof/>
            <w:webHidden/>
          </w:rPr>
          <w:fldChar w:fldCharType="end"/>
        </w:r>
      </w:hyperlink>
    </w:p>
    <w:p w14:paraId="48F423F2" w14:textId="28859ED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3" w:history="1">
        <w:r w:rsidR="00276247" w:rsidRPr="006F1605">
          <w:rPr>
            <w:rStyle w:val="Hipercze"/>
            <w:noProof/>
          </w:rPr>
          <w:t>Tabela 5 Strumienie finansowania wg Konstytucji dla Nauki</w:t>
        </w:r>
        <w:r w:rsidR="00276247">
          <w:rPr>
            <w:noProof/>
            <w:webHidden/>
          </w:rPr>
          <w:tab/>
        </w:r>
        <w:r w:rsidR="00276247">
          <w:rPr>
            <w:noProof/>
            <w:webHidden/>
          </w:rPr>
          <w:fldChar w:fldCharType="begin"/>
        </w:r>
        <w:r w:rsidR="00276247">
          <w:rPr>
            <w:noProof/>
            <w:webHidden/>
          </w:rPr>
          <w:instrText xml:space="preserve"> PAGEREF _Toc164445073 \h </w:instrText>
        </w:r>
        <w:r w:rsidR="00276247">
          <w:rPr>
            <w:noProof/>
            <w:webHidden/>
          </w:rPr>
        </w:r>
        <w:r w:rsidR="00276247">
          <w:rPr>
            <w:noProof/>
            <w:webHidden/>
          </w:rPr>
          <w:fldChar w:fldCharType="separate"/>
        </w:r>
        <w:r w:rsidR="002F2512">
          <w:rPr>
            <w:noProof/>
            <w:webHidden/>
          </w:rPr>
          <w:t>26</w:t>
        </w:r>
        <w:r w:rsidR="00276247">
          <w:rPr>
            <w:noProof/>
            <w:webHidden/>
          </w:rPr>
          <w:fldChar w:fldCharType="end"/>
        </w:r>
      </w:hyperlink>
    </w:p>
    <w:p w14:paraId="5913C431" w14:textId="28BEA54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4" w:history="1">
        <w:r w:rsidR="00276247" w:rsidRPr="006F1605">
          <w:rPr>
            <w:rStyle w:val="Hipercze"/>
            <w:noProof/>
          </w:rPr>
          <w:t>Tabela 6 Wybrane kierunki zmian pozafinansowych wprowadzanych wraz z Ustawą 2.0</w:t>
        </w:r>
        <w:r w:rsidR="00276247">
          <w:rPr>
            <w:noProof/>
            <w:webHidden/>
          </w:rPr>
          <w:tab/>
        </w:r>
        <w:r w:rsidR="00276247">
          <w:rPr>
            <w:noProof/>
            <w:webHidden/>
          </w:rPr>
          <w:fldChar w:fldCharType="begin"/>
        </w:r>
        <w:r w:rsidR="00276247">
          <w:rPr>
            <w:noProof/>
            <w:webHidden/>
          </w:rPr>
          <w:instrText xml:space="preserve"> PAGEREF _Toc164445074 \h </w:instrText>
        </w:r>
        <w:r w:rsidR="00276247">
          <w:rPr>
            <w:noProof/>
            <w:webHidden/>
          </w:rPr>
        </w:r>
        <w:r w:rsidR="00276247">
          <w:rPr>
            <w:noProof/>
            <w:webHidden/>
          </w:rPr>
          <w:fldChar w:fldCharType="separate"/>
        </w:r>
        <w:r w:rsidR="002F2512">
          <w:rPr>
            <w:noProof/>
            <w:webHidden/>
          </w:rPr>
          <w:t>29</w:t>
        </w:r>
        <w:r w:rsidR="00276247">
          <w:rPr>
            <w:noProof/>
            <w:webHidden/>
          </w:rPr>
          <w:fldChar w:fldCharType="end"/>
        </w:r>
      </w:hyperlink>
    </w:p>
    <w:p w14:paraId="665A7E5D" w14:textId="5F1CC14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5" w:history="1">
        <w:r w:rsidR="00276247" w:rsidRPr="006F1605">
          <w:rPr>
            <w:rStyle w:val="Hipercze"/>
            <w:noProof/>
          </w:rPr>
          <w:t>Tabela 7 Etapy zmian celów uniwersytetów</w:t>
        </w:r>
        <w:r w:rsidR="00276247">
          <w:rPr>
            <w:noProof/>
            <w:webHidden/>
          </w:rPr>
          <w:tab/>
        </w:r>
        <w:r w:rsidR="00276247">
          <w:rPr>
            <w:noProof/>
            <w:webHidden/>
          </w:rPr>
          <w:fldChar w:fldCharType="begin"/>
        </w:r>
        <w:r w:rsidR="00276247">
          <w:rPr>
            <w:noProof/>
            <w:webHidden/>
          </w:rPr>
          <w:instrText xml:space="preserve"> PAGEREF _Toc164445075 \h </w:instrText>
        </w:r>
        <w:r w:rsidR="00276247">
          <w:rPr>
            <w:noProof/>
            <w:webHidden/>
          </w:rPr>
        </w:r>
        <w:r w:rsidR="00276247">
          <w:rPr>
            <w:noProof/>
            <w:webHidden/>
          </w:rPr>
          <w:fldChar w:fldCharType="separate"/>
        </w:r>
        <w:r w:rsidR="002F2512">
          <w:rPr>
            <w:noProof/>
            <w:webHidden/>
          </w:rPr>
          <w:t>43</w:t>
        </w:r>
        <w:r w:rsidR="00276247">
          <w:rPr>
            <w:noProof/>
            <w:webHidden/>
          </w:rPr>
          <w:fldChar w:fldCharType="end"/>
        </w:r>
      </w:hyperlink>
    </w:p>
    <w:p w14:paraId="38AEAB93" w14:textId="46FB3AE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6" w:history="1">
        <w:r w:rsidR="00276247" w:rsidRPr="006F1605">
          <w:rPr>
            <w:rStyle w:val="Hipercze"/>
            <w:noProof/>
          </w:rPr>
          <w:t>Tabela 8 Relacje pomiędzy elementami podstawowych kultur wpływających na pracowników akademickich</w:t>
        </w:r>
        <w:r w:rsidR="00276247">
          <w:rPr>
            <w:noProof/>
            <w:webHidden/>
          </w:rPr>
          <w:tab/>
        </w:r>
        <w:r w:rsidR="00276247">
          <w:rPr>
            <w:noProof/>
            <w:webHidden/>
          </w:rPr>
          <w:fldChar w:fldCharType="begin"/>
        </w:r>
        <w:r w:rsidR="00276247">
          <w:rPr>
            <w:noProof/>
            <w:webHidden/>
          </w:rPr>
          <w:instrText xml:space="preserve"> PAGEREF _Toc164445076 \h </w:instrText>
        </w:r>
        <w:r w:rsidR="00276247">
          <w:rPr>
            <w:noProof/>
            <w:webHidden/>
          </w:rPr>
        </w:r>
        <w:r w:rsidR="00276247">
          <w:rPr>
            <w:noProof/>
            <w:webHidden/>
          </w:rPr>
          <w:fldChar w:fldCharType="separate"/>
        </w:r>
        <w:r w:rsidR="002F2512">
          <w:rPr>
            <w:noProof/>
            <w:webHidden/>
          </w:rPr>
          <w:t>49</w:t>
        </w:r>
        <w:r w:rsidR="00276247">
          <w:rPr>
            <w:noProof/>
            <w:webHidden/>
          </w:rPr>
          <w:fldChar w:fldCharType="end"/>
        </w:r>
      </w:hyperlink>
    </w:p>
    <w:p w14:paraId="1FF8EE90" w14:textId="21DA3BE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7" w:history="1">
        <w:r w:rsidR="00276247" w:rsidRPr="006F1605">
          <w:rPr>
            <w:rStyle w:val="Hipercze"/>
            <w:noProof/>
          </w:rPr>
          <w:t>Tabela 9 Podział uczelni na 5 segmentów według kategorii prestiżu</w:t>
        </w:r>
        <w:r w:rsidR="00276247">
          <w:rPr>
            <w:noProof/>
            <w:webHidden/>
          </w:rPr>
          <w:tab/>
        </w:r>
        <w:r w:rsidR="00276247">
          <w:rPr>
            <w:noProof/>
            <w:webHidden/>
          </w:rPr>
          <w:fldChar w:fldCharType="begin"/>
        </w:r>
        <w:r w:rsidR="00276247">
          <w:rPr>
            <w:noProof/>
            <w:webHidden/>
          </w:rPr>
          <w:instrText xml:space="preserve"> PAGEREF _Toc164445077 \h </w:instrText>
        </w:r>
        <w:r w:rsidR="00276247">
          <w:rPr>
            <w:noProof/>
            <w:webHidden/>
          </w:rPr>
        </w:r>
        <w:r w:rsidR="00276247">
          <w:rPr>
            <w:noProof/>
            <w:webHidden/>
          </w:rPr>
          <w:fldChar w:fldCharType="separate"/>
        </w:r>
        <w:r w:rsidR="002F2512">
          <w:rPr>
            <w:noProof/>
            <w:webHidden/>
          </w:rPr>
          <w:t>56</w:t>
        </w:r>
        <w:r w:rsidR="00276247">
          <w:rPr>
            <w:noProof/>
            <w:webHidden/>
          </w:rPr>
          <w:fldChar w:fldCharType="end"/>
        </w:r>
      </w:hyperlink>
    </w:p>
    <w:p w14:paraId="2BE4BAB8" w14:textId="69D5390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8" w:history="1">
        <w:r w:rsidR="00276247" w:rsidRPr="006F1605">
          <w:rPr>
            <w:rStyle w:val="Hipercze"/>
            <w:noProof/>
          </w:rPr>
          <w:t>Tabela 10 Udział kryteriów odnoszących się do prestiżu w ocenie rankingów uczelni wyższych</w:t>
        </w:r>
        <w:r w:rsidR="00276247">
          <w:rPr>
            <w:noProof/>
            <w:webHidden/>
          </w:rPr>
          <w:tab/>
        </w:r>
        <w:r w:rsidR="00276247">
          <w:rPr>
            <w:noProof/>
            <w:webHidden/>
          </w:rPr>
          <w:fldChar w:fldCharType="begin"/>
        </w:r>
        <w:r w:rsidR="00276247">
          <w:rPr>
            <w:noProof/>
            <w:webHidden/>
          </w:rPr>
          <w:instrText xml:space="preserve"> PAGEREF _Toc164445078 \h </w:instrText>
        </w:r>
        <w:r w:rsidR="00276247">
          <w:rPr>
            <w:noProof/>
            <w:webHidden/>
          </w:rPr>
        </w:r>
        <w:r w:rsidR="00276247">
          <w:rPr>
            <w:noProof/>
            <w:webHidden/>
          </w:rPr>
          <w:fldChar w:fldCharType="separate"/>
        </w:r>
        <w:r w:rsidR="002F2512">
          <w:rPr>
            <w:noProof/>
            <w:webHidden/>
          </w:rPr>
          <w:t>58</w:t>
        </w:r>
        <w:r w:rsidR="00276247">
          <w:rPr>
            <w:noProof/>
            <w:webHidden/>
          </w:rPr>
          <w:fldChar w:fldCharType="end"/>
        </w:r>
      </w:hyperlink>
    </w:p>
    <w:p w14:paraId="00DBE55C" w14:textId="63D70565"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9" w:history="1">
        <w:r w:rsidR="00276247" w:rsidRPr="006F1605">
          <w:rPr>
            <w:rStyle w:val="Hipercze"/>
            <w:noProof/>
          </w:rPr>
          <w:t>Tabela 11 Trzy rodzaj poziomów oporu wobec zmian wg Lozano</w:t>
        </w:r>
        <w:r w:rsidR="00276247">
          <w:rPr>
            <w:noProof/>
            <w:webHidden/>
          </w:rPr>
          <w:tab/>
        </w:r>
        <w:r w:rsidR="00276247">
          <w:rPr>
            <w:noProof/>
            <w:webHidden/>
          </w:rPr>
          <w:fldChar w:fldCharType="begin"/>
        </w:r>
        <w:r w:rsidR="00276247">
          <w:rPr>
            <w:noProof/>
            <w:webHidden/>
          </w:rPr>
          <w:instrText xml:space="preserve"> PAGEREF _Toc164445079 \h </w:instrText>
        </w:r>
        <w:r w:rsidR="00276247">
          <w:rPr>
            <w:noProof/>
            <w:webHidden/>
          </w:rPr>
        </w:r>
        <w:r w:rsidR="00276247">
          <w:rPr>
            <w:noProof/>
            <w:webHidden/>
          </w:rPr>
          <w:fldChar w:fldCharType="separate"/>
        </w:r>
        <w:r w:rsidR="002F2512">
          <w:rPr>
            <w:noProof/>
            <w:webHidden/>
          </w:rPr>
          <w:t>66</w:t>
        </w:r>
        <w:r w:rsidR="00276247">
          <w:rPr>
            <w:noProof/>
            <w:webHidden/>
          </w:rPr>
          <w:fldChar w:fldCharType="end"/>
        </w:r>
      </w:hyperlink>
    </w:p>
    <w:p w14:paraId="0EFABCF6" w14:textId="79A4E72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0" w:history="1">
        <w:r w:rsidR="00276247" w:rsidRPr="006F1605">
          <w:rPr>
            <w:rStyle w:val="Hipercze"/>
            <w:noProof/>
          </w:rPr>
          <w:t>Tabela 12 Analiza przykładowych sprzeczności interesów między różnymi grupami istotnymi dla uczelni</w:t>
        </w:r>
        <w:r w:rsidR="00276247">
          <w:rPr>
            <w:noProof/>
            <w:webHidden/>
          </w:rPr>
          <w:tab/>
        </w:r>
        <w:r w:rsidR="00276247">
          <w:rPr>
            <w:noProof/>
            <w:webHidden/>
          </w:rPr>
          <w:fldChar w:fldCharType="begin"/>
        </w:r>
        <w:r w:rsidR="00276247">
          <w:rPr>
            <w:noProof/>
            <w:webHidden/>
          </w:rPr>
          <w:instrText xml:space="preserve"> PAGEREF _Toc164445080 \h </w:instrText>
        </w:r>
        <w:r w:rsidR="00276247">
          <w:rPr>
            <w:noProof/>
            <w:webHidden/>
          </w:rPr>
        </w:r>
        <w:r w:rsidR="00276247">
          <w:rPr>
            <w:noProof/>
            <w:webHidden/>
          </w:rPr>
          <w:fldChar w:fldCharType="separate"/>
        </w:r>
        <w:r w:rsidR="002F2512">
          <w:rPr>
            <w:noProof/>
            <w:webHidden/>
          </w:rPr>
          <w:t>67</w:t>
        </w:r>
        <w:r w:rsidR="00276247">
          <w:rPr>
            <w:noProof/>
            <w:webHidden/>
          </w:rPr>
          <w:fldChar w:fldCharType="end"/>
        </w:r>
      </w:hyperlink>
    </w:p>
    <w:p w14:paraId="442FE83C" w14:textId="61FD670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1" w:history="1">
        <w:r w:rsidR="00276247" w:rsidRPr="006F1605">
          <w:rPr>
            <w:rStyle w:val="Hipercze"/>
            <w:noProof/>
          </w:rPr>
          <w:t>Tabela 13 Charakterystyka luk modelu SERVQUAL</w:t>
        </w:r>
        <w:r w:rsidR="00276247">
          <w:rPr>
            <w:noProof/>
            <w:webHidden/>
          </w:rPr>
          <w:tab/>
        </w:r>
        <w:r w:rsidR="00276247">
          <w:rPr>
            <w:noProof/>
            <w:webHidden/>
          </w:rPr>
          <w:fldChar w:fldCharType="begin"/>
        </w:r>
        <w:r w:rsidR="00276247">
          <w:rPr>
            <w:noProof/>
            <w:webHidden/>
          </w:rPr>
          <w:instrText xml:space="preserve"> PAGEREF _Toc164445081 \h </w:instrText>
        </w:r>
        <w:r w:rsidR="00276247">
          <w:rPr>
            <w:noProof/>
            <w:webHidden/>
          </w:rPr>
        </w:r>
        <w:r w:rsidR="00276247">
          <w:rPr>
            <w:noProof/>
            <w:webHidden/>
          </w:rPr>
          <w:fldChar w:fldCharType="separate"/>
        </w:r>
        <w:r w:rsidR="002F2512">
          <w:rPr>
            <w:noProof/>
            <w:webHidden/>
          </w:rPr>
          <w:t>76</w:t>
        </w:r>
        <w:r w:rsidR="00276247">
          <w:rPr>
            <w:noProof/>
            <w:webHidden/>
          </w:rPr>
          <w:fldChar w:fldCharType="end"/>
        </w:r>
      </w:hyperlink>
    </w:p>
    <w:p w14:paraId="7CED13FB" w14:textId="6AAC743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2" w:history="1">
        <w:r w:rsidR="00276247" w:rsidRPr="006F1605">
          <w:rPr>
            <w:rStyle w:val="Hipercze"/>
            <w:noProof/>
          </w:rPr>
          <w:t>Tabela 14 Model jakości usług Gummessona (4Q)</w:t>
        </w:r>
        <w:r w:rsidR="00276247">
          <w:rPr>
            <w:noProof/>
            <w:webHidden/>
          </w:rPr>
          <w:tab/>
        </w:r>
        <w:r w:rsidR="00276247">
          <w:rPr>
            <w:noProof/>
            <w:webHidden/>
          </w:rPr>
          <w:fldChar w:fldCharType="begin"/>
        </w:r>
        <w:r w:rsidR="00276247">
          <w:rPr>
            <w:noProof/>
            <w:webHidden/>
          </w:rPr>
          <w:instrText xml:space="preserve"> PAGEREF _Toc164445082 \h </w:instrText>
        </w:r>
        <w:r w:rsidR="00276247">
          <w:rPr>
            <w:noProof/>
            <w:webHidden/>
          </w:rPr>
        </w:r>
        <w:r w:rsidR="00276247">
          <w:rPr>
            <w:noProof/>
            <w:webHidden/>
          </w:rPr>
          <w:fldChar w:fldCharType="separate"/>
        </w:r>
        <w:r w:rsidR="002F2512">
          <w:rPr>
            <w:noProof/>
            <w:webHidden/>
          </w:rPr>
          <w:t>79</w:t>
        </w:r>
        <w:r w:rsidR="00276247">
          <w:rPr>
            <w:noProof/>
            <w:webHidden/>
          </w:rPr>
          <w:fldChar w:fldCharType="end"/>
        </w:r>
      </w:hyperlink>
    </w:p>
    <w:p w14:paraId="2E2485F6" w14:textId="6090840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3" w:history="1">
        <w:r w:rsidR="00276247" w:rsidRPr="006F1605">
          <w:rPr>
            <w:rStyle w:val="Hipercze"/>
            <w:noProof/>
          </w:rPr>
          <w:t>Tabela 15 Kategorie jakości wg Townsenda i Gebhardta</w:t>
        </w:r>
        <w:r w:rsidR="00276247">
          <w:rPr>
            <w:noProof/>
            <w:webHidden/>
          </w:rPr>
          <w:tab/>
        </w:r>
        <w:r w:rsidR="00276247">
          <w:rPr>
            <w:noProof/>
            <w:webHidden/>
          </w:rPr>
          <w:fldChar w:fldCharType="begin"/>
        </w:r>
        <w:r w:rsidR="00276247">
          <w:rPr>
            <w:noProof/>
            <w:webHidden/>
          </w:rPr>
          <w:instrText xml:space="preserve"> PAGEREF _Toc164445083 \h </w:instrText>
        </w:r>
        <w:r w:rsidR="00276247">
          <w:rPr>
            <w:noProof/>
            <w:webHidden/>
          </w:rPr>
        </w:r>
        <w:r w:rsidR="00276247">
          <w:rPr>
            <w:noProof/>
            <w:webHidden/>
          </w:rPr>
          <w:fldChar w:fldCharType="separate"/>
        </w:r>
        <w:r w:rsidR="002F2512">
          <w:rPr>
            <w:noProof/>
            <w:webHidden/>
          </w:rPr>
          <w:t>81</w:t>
        </w:r>
        <w:r w:rsidR="00276247">
          <w:rPr>
            <w:noProof/>
            <w:webHidden/>
          </w:rPr>
          <w:fldChar w:fldCharType="end"/>
        </w:r>
      </w:hyperlink>
    </w:p>
    <w:p w14:paraId="4A33F8EC" w14:textId="63396A2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4" w:history="1">
        <w:r w:rsidR="00276247" w:rsidRPr="006F1605">
          <w:rPr>
            <w:rStyle w:val="Hipercze"/>
            <w:noProof/>
          </w:rPr>
          <w:t>Tabela 16 Twierdzenia do budowy kwestionariusza badania jakości usług SERVQUAL</w:t>
        </w:r>
        <w:r w:rsidR="00276247">
          <w:rPr>
            <w:noProof/>
            <w:webHidden/>
          </w:rPr>
          <w:tab/>
        </w:r>
        <w:r w:rsidR="00276247">
          <w:rPr>
            <w:noProof/>
            <w:webHidden/>
          </w:rPr>
          <w:fldChar w:fldCharType="begin"/>
        </w:r>
        <w:r w:rsidR="00276247">
          <w:rPr>
            <w:noProof/>
            <w:webHidden/>
          </w:rPr>
          <w:instrText xml:space="preserve"> PAGEREF _Toc164445084 \h </w:instrText>
        </w:r>
        <w:r w:rsidR="00276247">
          <w:rPr>
            <w:noProof/>
            <w:webHidden/>
          </w:rPr>
        </w:r>
        <w:r w:rsidR="00276247">
          <w:rPr>
            <w:noProof/>
            <w:webHidden/>
          </w:rPr>
          <w:fldChar w:fldCharType="separate"/>
        </w:r>
        <w:r w:rsidR="002F2512">
          <w:rPr>
            <w:noProof/>
            <w:webHidden/>
          </w:rPr>
          <w:t>86</w:t>
        </w:r>
        <w:r w:rsidR="00276247">
          <w:rPr>
            <w:noProof/>
            <w:webHidden/>
          </w:rPr>
          <w:fldChar w:fldCharType="end"/>
        </w:r>
      </w:hyperlink>
    </w:p>
    <w:p w14:paraId="46E1454F" w14:textId="36ABE81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5" w:history="1">
        <w:r w:rsidR="00276247" w:rsidRPr="006F1605">
          <w:rPr>
            <w:rStyle w:val="Hipercze"/>
            <w:noProof/>
          </w:rPr>
          <w:t>Tabela 17 Uniwersalny wzorzec jakości usług wg Kolmana i Tkaczyka</w:t>
        </w:r>
        <w:r w:rsidR="00276247">
          <w:rPr>
            <w:noProof/>
            <w:webHidden/>
          </w:rPr>
          <w:tab/>
        </w:r>
        <w:r w:rsidR="00276247">
          <w:rPr>
            <w:noProof/>
            <w:webHidden/>
          </w:rPr>
          <w:fldChar w:fldCharType="begin"/>
        </w:r>
        <w:r w:rsidR="00276247">
          <w:rPr>
            <w:noProof/>
            <w:webHidden/>
          </w:rPr>
          <w:instrText xml:space="preserve"> PAGEREF _Toc164445085 \h </w:instrText>
        </w:r>
        <w:r w:rsidR="00276247">
          <w:rPr>
            <w:noProof/>
            <w:webHidden/>
          </w:rPr>
        </w:r>
        <w:r w:rsidR="00276247">
          <w:rPr>
            <w:noProof/>
            <w:webHidden/>
          </w:rPr>
          <w:fldChar w:fldCharType="separate"/>
        </w:r>
        <w:r w:rsidR="002F2512">
          <w:rPr>
            <w:noProof/>
            <w:webHidden/>
          </w:rPr>
          <w:t>89</w:t>
        </w:r>
        <w:r w:rsidR="00276247">
          <w:rPr>
            <w:noProof/>
            <w:webHidden/>
          </w:rPr>
          <w:fldChar w:fldCharType="end"/>
        </w:r>
      </w:hyperlink>
    </w:p>
    <w:p w14:paraId="4B2CBDCB" w14:textId="2416CEA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6" w:history="1">
        <w:r w:rsidR="00276247" w:rsidRPr="006F1605">
          <w:rPr>
            <w:rStyle w:val="Hipercze"/>
            <w:noProof/>
          </w:rPr>
          <w:t>Tabela 18 Kryteria oceny w procesie ewaluacji jakości kształcenia wyższego opracowane przez PKA</w:t>
        </w:r>
        <w:r w:rsidR="00276247">
          <w:rPr>
            <w:noProof/>
            <w:webHidden/>
          </w:rPr>
          <w:tab/>
        </w:r>
        <w:r w:rsidR="00276247">
          <w:rPr>
            <w:noProof/>
            <w:webHidden/>
          </w:rPr>
          <w:fldChar w:fldCharType="begin"/>
        </w:r>
        <w:r w:rsidR="00276247">
          <w:rPr>
            <w:noProof/>
            <w:webHidden/>
          </w:rPr>
          <w:instrText xml:space="preserve"> PAGEREF _Toc164445086 \h </w:instrText>
        </w:r>
        <w:r w:rsidR="00276247">
          <w:rPr>
            <w:noProof/>
            <w:webHidden/>
          </w:rPr>
        </w:r>
        <w:r w:rsidR="00276247">
          <w:rPr>
            <w:noProof/>
            <w:webHidden/>
          </w:rPr>
          <w:fldChar w:fldCharType="separate"/>
        </w:r>
        <w:r w:rsidR="002F2512">
          <w:rPr>
            <w:noProof/>
            <w:webHidden/>
          </w:rPr>
          <w:t>91</w:t>
        </w:r>
        <w:r w:rsidR="00276247">
          <w:rPr>
            <w:noProof/>
            <w:webHidden/>
          </w:rPr>
          <w:fldChar w:fldCharType="end"/>
        </w:r>
      </w:hyperlink>
    </w:p>
    <w:p w14:paraId="0E79E346" w14:textId="6E413A0B"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7" w:history="1">
        <w:r w:rsidR="00276247" w:rsidRPr="006F1605">
          <w:rPr>
            <w:rStyle w:val="Hipercze"/>
            <w:noProof/>
          </w:rPr>
          <w:t>Tabela 19 Metodologia rankingu Times Higher Education World University Ranking</w:t>
        </w:r>
        <w:r w:rsidR="00276247">
          <w:rPr>
            <w:noProof/>
            <w:webHidden/>
          </w:rPr>
          <w:tab/>
        </w:r>
        <w:r w:rsidR="00276247">
          <w:rPr>
            <w:noProof/>
            <w:webHidden/>
          </w:rPr>
          <w:fldChar w:fldCharType="begin"/>
        </w:r>
        <w:r w:rsidR="00276247">
          <w:rPr>
            <w:noProof/>
            <w:webHidden/>
          </w:rPr>
          <w:instrText xml:space="preserve"> PAGEREF _Toc164445087 \h </w:instrText>
        </w:r>
        <w:r w:rsidR="00276247">
          <w:rPr>
            <w:noProof/>
            <w:webHidden/>
          </w:rPr>
        </w:r>
        <w:r w:rsidR="00276247">
          <w:rPr>
            <w:noProof/>
            <w:webHidden/>
          </w:rPr>
          <w:fldChar w:fldCharType="separate"/>
        </w:r>
        <w:r w:rsidR="002F2512">
          <w:rPr>
            <w:noProof/>
            <w:webHidden/>
          </w:rPr>
          <w:t>98</w:t>
        </w:r>
        <w:r w:rsidR="00276247">
          <w:rPr>
            <w:noProof/>
            <w:webHidden/>
          </w:rPr>
          <w:fldChar w:fldCharType="end"/>
        </w:r>
      </w:hyperlink>
    </w:p>
    <w:p w14:paraId="7510B5B0" w14:textId="1986A02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8" w:history="1">
        <w:r w:rsidR="00276247" w:rsidRPr="006F1605">
          <w:rPr>
            <w:rStyle w:val="Hipercze"/>
            <w:noProof/>
            <w:lang w:val="en-GB"/>
          </w:rPr>
          <w:t>Tabela 20 Metodologia ranking ShanghaiRanking's Academic Ranking of World Universities</w:t>
        </w:r>
        <w:r w:rsidR="00276247">
          <w:rPr>
            <w:noProof/>
            <w:webHidden/>
          </w:rPr>
          <w:tab/>
        </w:r>
        <w:r w:rsidR="00276247">
          <w:rPr>
            <w:noProof/>
            <w:webHidden/>
          </w:rPr>
          <w:fldChar w:fldCharType="begin"/>
        </w:r>
        <w:r w:rsidR="00276247">
          <w:rPr>
            <w:noProof/>
            <w:webHidden/>
          </w:rPr>
          <w:instrText xml:space="preserve"> PAGEREF _Toc164445088 \h </w:instrText>
        </w:r>
        <w:r w:rsidR="00276247">
          <w:rPr>
            <w:noProof/>
            <w:webHidden/>
          </w:rPr>
        </w:r>
        <w:r w:rsidR="00276247">
          <w:rPr>
            <w:noProof/>
            <w:webHidden/>
          </w:rPr>
          <w:fldChar w:fldCharType="separate"/>
        </w:r>
        <w:r w:rsidR="002F2512">
          <w:rPr>
            <w:noProof/>
            <w:webHidden/>
          </w:rPr>
          <w:t>101</w:t>
        </w:r>
        <w:r w:rsidR="00276247">
          <w:rPr>
            <w:noProof/>
            <w:webHidden/>
          </w:rPr>
          <w:fldChar w:fldCharType="end"/>
        </w:r>
      </w:hyperlink>
    </w:p>
    <w:p w14:paraId="1D172929" w14:textId="5810DA8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9" w:history="1">
        <w:r w:rsidR="00276247" w:rsidRPr="006F1605">
          <w:rPr>
            <w:rStyle w:val="Hipercze"/>
            <w:noProof/>
          </w:rPr>
          <w:t>Tabela 21 Metodologia rankingu QS World University Rankings</w:t>
        </w:r>
        <w:r w:rsidR="00276247">
          <w:rPr>
            <w:noProof/>
            <w:webHidden/>
          </w:rPr>
          <w:tab/>
        </w:r>
        <w:r w:rsidR="00276247">
          <w:rPr>
            <w:noProof/>
            <w:webHidden/>
          </w:rPr>
          <w:fldChar w:fldCharType="begin"/>
        </w:r>
        <w:r w:rsidR="00276247">
          <w:rPr>
            <w:noProof/>
            <w:webHidden/>
          </w:rPr>
          <w:instrText xml:space="preserve"> PAGEREF _Toc164445089 \h </w:instrText>
        </w:r>
        <w:r w:rsidR="00276247">
          <w:rPr>
            <w:noProof/>
            <w:webHidden/>
          </w:rPr>
        </w:r>
        <w:r w:rsidR="00276247">
          <w:rPr>
            <w:noProof/>
            <w:webHidden/>
          </w:rPr>
          <w:fldChar w:fldCharType="separate"/>
        </w:r>
        <w:r w:rsidR="002F2512">
          <w:rPr>
            <w:noProof/>
            <w:webHidden/>
          </w:rPr>
          <w:t>102</w:t>
        </w:r>
        <w:r w:rsidR="00276247">
          <w:rPr>
            <w:noProof/>
            <w:webHidden/>
          </w:rPr>
          <w:fldChar w:fldCharType="end"/>
        </w:r>
      </w:hyperlink>
    </w:p>
    <w:p w14:paraId="1C92C610" w14:textId="7AA2B67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0" w:history="1">
        <w:r w:rsidR="00276247" w:rsidRPr="006F1605">
          <w:rPr>
            <w:rStyle w:val="Hipercze"/>
            <w:noProof/>
            <w:lang w:val="en-GB"/>
          </w:rPr>
          <w:t>Tabela 22 Metodologia rankingu Webometrics (Ranking Web of Universities)</w:t>
        </w:r>
        <w:r w:rsidR="00276247">
          <w:rPr>
            <w:noProof/>
            <w:webHidden/>
          </w:rPr>
          <w:tab/>
        </w:r>
        <w:r w:rsidR="00276247">
          <w:rPr>
            <w:noProof/>
            <w:webHidden/>
          </w:rPr>
          <w:fldChar w:fldCharType="begin"/>
        </w:r>
        <w:r w:rsidR="00276247">
          <w:rPr>
            <w:noProof/>
            <w:webHidden/>
          </w:rPr>
          <w:instrText xml:space="preserve"> PAGEREF _Toc164445090 \h </w:instrText>
        </w:r>
        <w:r w:rsidR="00276247">
          <w:rPr>
            <w:noProof/>
            <w:webHidden/>
          </w:rPr>
        </w:r>
        <w:r w:rsidR="00276247">
          <w:rPr>
            <w:noProof/>
            <w:webHidden/>
          </w:rPr>
          <w:fldChar w:fldCharType="separate"/>
        </w:r>
        <w:r w:rsidR="002F2512">
          <w:rPr>
            <w:noProof/>
            <w:webHidden/>
          </w:rPr>
          <w:t>105</w:t>
        </w:r>
        <w:r w:rsidR="00276247">
          <w:rPr>
            <w:noProof/>
            <w:webHidden/>
          </w:rPr>
          <w:fldChar w:fldCharType="end"/>
        </w:r>
      </w:hyperlink>
    </w:p>
    <w:p w14:paraId="45C5282F" w14:textId="6A848F5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1" w:history="1">
        <w:r w:rsidR="00276247" w:rsidRPr="006F1605">
          <w:rPr>
            <w:rStyle w:val="Hipercze"/>
            <w:noProof/>
          </w:rPr>
          <w:t>Tabela 23 Liczności wystąpień uczelni w pierwszej setce rankingów THE, ARWU, QS i Webometrics</w:t>
        </w:r>
        <w:r w:rsidR="00276247">
          <w:rPr>
            <w:noProof/>
            <w:webHidden/>
          </w:rPr>
          <w:tab/>
        </w:r>
        <w:r w:rsidR="00276247">
          <w:rPr>
            <w:noProof/>
            <w:webHidden/>
          </w:rPr>
          <w:fldChar w:fldCharType="begin"/>
        </w:r>
        <w:r w:rsidR="00276247">
          <w:rPr>
            <w:noProof/>
            <w:webHidden/>
          </w:rPr>
          <w:instrText xml:space="preserve"> PAGEREF _Toc164445091 \h </w:instrText>
        </w:r>
        <w:r w:rsidR="00276247">
          <w:rPr>
            <w:noProof/>
            <w:webHidden/>
          </w:rPr>
        </w:r>
        <w:r w:rsidR="00276247">
          <w:rPr>
            <w:noProof/>
            <w:webHidden/>
          </w:rPr>
          <w:fldChar w:fldCharType="separate"/>
        </w:r>
        <w:r w:rsidR="002F2512">
          <w:rPr>
            <w:noProof/>
            <w:webHidden/>
          </w:rPr>
          <w:t>106</w:t>
        </w:r>
        <w:r w:rsidR="00276247">
          <w:rPr>
            <w:noProof/>
            <w:webHidden/>
          </w:rPr>
          <w:fldChar w:fldCharType="end"/>
        </w:r>
      </w:hyperlink>
    </w:p>
    <w:p w14:paraId="37A35AC8" w14:textId="131439C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2" w:history="1">
        <w:r w:rsidR="00276247" w:rsidRPr="006F1605">
          <w:rPr>
            <w:rStyle w:val="Hipercze"/>
            <w:noProof/>
          </w:rPr>
          <w:t>Tabela 24 Współczynniki korelacji r-Pearsona pomiędzy wynikami rankingów THE, ARWU, QS i Webometrics w zakresie stu najwyżej sklasyfikowanych uczelni w tych rankingach</w:t>
        </w:r>
        <w:r w:rsidR="00276247">
          <w:rPr>
            <w:noProof/>
            <w:webHidden/>
          </w:rPr>
          <w:tab/>
        </w:r>
        <w:r w:rsidR="00276247">
          <w:rPr>
            <w:noProof/>
            <w:webHidden/>
          </w:rPr>
          <w:fldChar w:fldCharType="begin"/>
        </w:r>
        <w:r w:rsidR="00276247">
          <w:rPr>
            <w:noProof/>
            <w:webHidden/>
          </w:rPr>
          <w:instrText xml:space="preserve"> PAGEREF _Toc164445092 \h </w:instrText>
        </w:r>
        <w:r w:rsidR="00276247">
          <w:rPr>
            <w:noProof/>
            <w:webHidden/>
          </w:rPr>
        </w:r>
        <w:r w:rsidR="00276247">
          <w:rPr>
            <w:noProof/>
            <w:webHidden/>
          </w:rPr>
          <w:fldChar w:fldCharType="separate"/>
        </w:r>
        <w:r w:rsidR="002F2512">
          <w:rPr>
            <w:noProof/>
            <w:webHidden/>
          </w:rPr>
          <w:t>107</w:t>
        </w:r>
        <w:r w:rsidR="00276247">
          <w:rPr>
            <w:noProof/>
            <w:webHidden/>
          </w:rPr>
          <w:fldChar w:fldCharType="end"/>
        </w:r>
      </w:hyperlink>
    </w:p>
    <w:p w14:paraId="10DE7DFB" w14:textId="3345EED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3" w:history="1">
        <w:r w:rsidR="00276247" w:rsidRPr="006F1605">
          <w:rPr>
            <w:rStyle w:val="Hipercze"/>
            <w:noProof/>
          </w:rPr>
          <w:t>Tabela 25 Współczynniki korelacji r-Pearsona pomiędzy wynikami rankingów THE, ARWU, QS i Webometrics w zakresie stu najwyżej sklasyfikowanych uczelni w tych rankingach, a zaproponowanym rankingiem RV250</w:t>
        </w:r>
        <w:r w:rsidR="00276247">
          <w:rPr>
            <w:noProof/>
            <w:webHidden/>
          </w:rPr>
          <w:tab/>
        </w:r>
        <w:r w:rsidR="00276247">
          <w:rPr>
            <w:noProof/>
            <w:webHidden/>
          </w:rPr>
          <w:fldChar w:fldCharType="begin"/>
        </w:r>
        <w:r w:rsidR="00276247">
          <w:rPr>
            <w:noProof/>
            <w:webHidden/>
          </w:rPr>
          <w:instrText xml:space="preserve"> PAGEREF _Toc164445093 \h </w:instrText>
        </w:r>
        <w:r w:rsidR="00276247">
          <w:rPr>
            <w:noProof/>
            <w:webHidden/>
          </w:rPr>
        </w:r>
        <w:r w:rsidR="00276247">
          <w:rPr>
            <w:noProof/>
            <w:webHidden/>
          </w:rPr>
          <w:fldChar w:fldCharType="separate"/>
        </w:r>
        <w:r w:rsidR="002F2512">
          <w:rPr>
            <w:noProof/>
            <w:webHidden/>
          </w:rPr>
          <w:t>108</w:t>
        </w:r>
        <w:r w:rsidR="00276247">
          <w:rPr>
            <w:noProof/>
            <w:webHidden/>
          </w:rPr>
          <w:fldChar w:fldCharType="end"/>
        </w:r>
      </w:hyperlink>
    </w:p>
    <w:p w14:paraId="4293B90F" w14:textId="7BF3BC5B"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4" w:history="1">
        <w:r w:rsidR="00276247" w:rsidRPr="006F1605">
          <w:rPr>
            <w:rStyle w:val="Hipercze"/>
            <w:noProof/>
          </w:rPr>
          <w:t>Tabela 26 Metodologia Rankingu Szkół Wyższych Perspektywy 2022</w:t>
        </w:r>
        <w:r w:rsidR="00276247">
          <w:rPr>
            <w:noProof/>
            <w:webHidden/>
          </w:rPr>
          <w:tab/>
        </w:r>
        <w:r w:rsidR="00276247">
          <w:rPr>
            <w:noProof/>
            <w:webHidden/>
          </w:rPr>
          <w:fldChar w:fldCharType="begin"/>
        </w:r>
        <w:r w:rsidR="00276247">
          <w:rPr>
            <w:noProof/>
            <w:webHidden/>
          </w:rPr>
          <w:instrText xml:space="preserve"> PAGEREF _Toc164445094 \h </w:instrText>
        </w:r>
        <w:r w:rsidR="00276247">
          <w:rPr>
            <w:noProof/>
            <w:webHidden/>
          </w:rPr>
        </w:r>
        <w:r w:rsidR="00276247">
          <w:rPr>
            <w:noProof/>
            <w:webHidden/>
          </w:rPr>
          <w:fldChar w:fldCharType="separate"/>
        </w:r>
        <w:r w:rsidR="002F2512">
          <w:rPr>
            <w:noProof/>
            <w:webHidden/>
          </w:rPr>
          <w:t>109</w:t>
        </w:r>
        <w:r w:rsidR="00276247">
          <w:rPr>
            <w:noProof/>
            <w:webHidden/>
          </w:rPr>
          <w:fldChar w:fldCharType="end"/>
        </w:r>
      </w:hyperlink>
    </w:p>
    <w:p w14:paraId="382F5B1A" w14:textId="703D6DC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5" w:history="1">
        <w:r w:rsidR="00276247" w:rsidRPr="006F1605">
          <w:rPr>
            <w:rStyle w:val="Hipercze"/>
            <w:noProof/>
          </w:rPr>
          <w:t>Tabela 27 Zmiany podejścia do zarządzania jakością w ujęciu historycznym</w:t>
        </w:r>
        <w:r w:rsidR="00276247">
          <w:rPr>
            <w:noProof/>
            <w:webHidden/>
          </w:rPr>
          <w:tab/>
        </w:r>
        <w:r w:rsidR="00276247">
          <w:rPr>
            <w:noProof/>
            <w:webHidden/>
          </w:rPr>
          <w:fldChar w:fldCharType="begin"/>
        </w:r>
        <w:r w:rsidR="00276247">
          <w:rPr>
            <w:noProof/>
            <w:webHidden/>
          </w:rPr>
          <w:instrText xml:space="preserve"> PAGEREF _Toc164445095 \h </w:instrText>
        </w:r>
        <w:r w:rsidR="00276247">
          <w:rPr>
            <w:noProof/>
            <w:webHidden/>
          </w:rPr>
        </w:r>
        <w:r w:rsidR="00276247">
          <w:rPr>
            <w:noProof/>
            <w:webHidden/>
          </w:rPr>
          <w:fldChar w:fldCharType="separate"/>
        </w:r>
        <w:r w:rsidR="002F2512">
          <w:rPr>
            <w:noProof/>
            <w:webHidden/>
          </w:rPr>
          <w:t>115</w:t>
        </w:r>
        <w:r w:rsidR="00276247">
          <w:rPr>
            <w:noProof/>
            <w:webHidden/>
          </w:rPr>
          <w:fldChar w:fldCharType="end"/>
        </w:r>
      </w:hyperlink>
    </w:p>
    <w:p w14:paraId="0BC6C872" w14:textId="3359CBD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6" w:history="1">
        <w:r w:rsidR="00276247" w:rsidRPr="006F1605">
          <w:rPr>
            <w:rStyle w:val="Hipercze"/>
            <w:noProof/>
          </w:rPr>
          <w:t>Tabela 28 Elementy krytyczne wdrażania TQM w usługach uniwersyteckich, na tle usług ogółem, a zasady TQM</w:t>
        </w:r>
        <w:r w:rsidR="00276247">
          <w:rPr>
            <w:noProof/>
            <w:webHidden/>
          </w:rPr>
          <w:tab/>
        </w:r>
        <w:r w:rsidR="00276247">
          <w:rPr>
            <w:noProof/>
            <w:webHidden/>
          </w:rPr>
          <w:fldChar w:fldCharType="begin"/>
        </w:r>
        <w:r w:rsidR="00276247">
          <w:rPr>
            <w:noProof/>
            <w:webHidden/>
          </w:rPr>
          <w:instrText xml:space="preserve"> PAGEREF _Toc164445096 \h </w:instrText>
        </w:r>
        <w:r w:rsidR="00276247">
          <w:rPr>
            <w:noProof/>
            <w:webHidden/>
          </w:rPr>
        </w:r>
        <w:r w:rsidR="00276247">
          <w:rPr>
            <w:noProof/>
            <w:webHidden/>
          </w:rPr>
          <w:fldChar w:fldCharType="separate"/>
        </w:r>
        <w:r w:rsidR="002F2512">
          <w:rPr>
            <w:noProof/>
            <w:webHidden/>
          </w:rPr>
          <w:t>116</w:t>
        </w:r>
        <w:r w:rsidR="00276247">
          <w:rPr>
            <w:noProof/>
            <w:webHidden/>
          </w:rPr>
          <w:fldChar w:fldCharType="end"/>
        </w:r>
      </w:hyperlink>
    </w:p>
    <w:p w14:paraId="64046247" w14:textId="29A3FE5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7" w:history="1">
        <w:r w:rsidR="00276247" w:rsidRPr="006F1605">
          <w:rPr>
            <w:rStyle w:val="Hipercze"/>
            <w:noProof/>
          </w:rPr>
          <w:t>Tabela 29 Rozdziały normy ISO 9001 w kontekście etapów cyklu Deminga (PDCA)</w:t>
        </w:r>
        <w:r w:rsidR="00276247">
          <w:rPr>
            <w:noProof/>
            <w:webHidden/>
          </w:rPr>
          <w:tab/>
        </w:r>
        <w:r w:rsidR="00276247">
          <w:rPr>
            <w:noProof/>
            <w:webHidden/>
          </w:rPr>
          <w:fldChar w:fldCharType="begin"/>
        </w:r>
        <w:r w:rsidR="00276247">
          <w:rPr>
            <w:noProof/>
            <w:webHidden/>
          </w:rPr>
          <w:instrText xml:space="preserve"> PAGEREF _Toc164445097 \h </w:instrText>
        </w:r>
        <w:r w:rsidR="00276247">
          <w:rPr>
            <w:noProof/>
            <w:webHidden/>
          </w:rPr>
        </w:r>
        <w:r w:rsidR="00276247">
          <w:rPr>
            <w:noProof/>
            <w:webHidden/>
          </w:rPr>
          <w:fldChar w:fldCharType="separate"/>
        </w:r>
        <w:r w:rsidR="002F2512">
          <w:rPr>
            <w:noProof/>
            <w:webHidden/>
          </w:rPr>
          <w:t>118</w:t>
        </w:r>
        <w:r w:rsidR="00276247">
          <w:rPr>
            <w:noProof/>
            <w:webHidden/>
          </w:rPr>
          <w:fldChar w:fldCharType="end"/>
        </w:r>
      </w:hyperlink>
    </w:p>
    <w:p w14:paraId="173B25B9" w14:textId="0BE84C7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8" w:history="1">
        <w:r w:rsidR="00276247" w:rsidRPr="006F1605">
          <w:rPr>
            <w:rStyle w:val="Hipercze"/>
            <w:noProof/>
          </w:rPr>
          <w:t>Tabela 30 Zasady QMS (ISO 9001) i EOMS (ISO 21001)</w:t>
        </w:r>
        <w:r w:rsidR="00276247">
          <w:rPr>
            <w:noProof/>
            <w:webHidden/>
          </w:rPr>
          <w:tab/>
        </w:r>
        <w:r w:rsidR="00276247">
          <w:rPr>
            <w:noProof/>
            <w:webHidden/>
          </w:rPr>
          <w:fldChar w:fldCharType="begin"/>
        </w:r>
        <w:r w:rsidR="00276247">
          <w:rPr>
            <w:noProof/>
            <w:webHidden/>
          </w:rPr>
          <w:instrText xml:space="preserve"> PAGEREF _Toc164445098 \h </w:instrText>
        </w:r>
        <w:r w:rsidR="00276247">
          <w:rPr>
            <w:noProof/>
            <w:webHidden/>
          </w:rPr>
        </w:r>
        <w:r w:rsidR="00276247">
          <w:rPr>
            <w:noProof/>
            <w:webHidden/>
          </w:rPr>
          <w:fldChar w:fldCharType="separate"/>
        </w:r>
        <w:r w:rsidR="002F2512">
          <w:rPr>
            <w:noProof/>
            <w:webHidden/>
          </w:rPr>
          <w:t>119</w:t>
        </w:r>
        <w:r w:rsidR="00276247">
          <w:rPr>
            <w:noProof/>
            <w:webHidden/>
          </w:rPr>
          <w:fldChar w:fldCharType="end"/>
        </w:r>
      </w:hyperlink>
    </w:p>
    <w:p w14:paraId="5322DB36" w14:textId="35F615D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9" w:history="1">
        <w:r w:rsidR="00276247" w:rsidRPr="006F1605">
          <w:rPr>
            <w:rStyle w:val="Hipercze"/>
            <w:noProof/>
          </w:rPr>
          <w:t>Tabela 31 Kwadranty Lean do analizy czynności w zakresie wartości dodanej i konieczności wykonywania</w:t>
        </w:r>
        <w:r w:rsidR="00276247">
          <w:rPr>
            <w:noProof/>
            <w:webHidden/>
          </w:rPr>
          <w:tab/>
        </w:r>
        <w:r w:rsidR="00276247">
          <w:rPr>
            <w:noProof/>
            <w:webHidden/>
          </w:rPr>
          <w:fldChar w:fldCharType="begin"/>
        </w:r>
        <w:r w:rsidR="00276247">
          <w:rPr>
            <w:noProof/>
            <w:webHidden/>
          </w:rPr>
          <w:instrText xml:space="preserve"> PAGEREF _Toc164445099 \h </w:instrText>
        </w:r>
        <w:r w:rsidR="00276247">
          <w:rPr>
            <w:noProof/>
            <w:webHidden/>
          </w:rPr>
        </w:r>
        <w:r w:rsidR="00276247">
          <w:rPr>
            <w:noProof/>
            <w:webHidden/>
          </w:rPr>
          <w:fldChar w:fldCharType="separate"/>
        </w:r>
        <w:r w:rsidR="002F2512">
          <w:rPr>
            <w:noProof/>
            <w:webHidden/>
          </w:rPr>
          <w:t>120</w:t>
        </w:r>
        <w:r w:rsidR="00276247">
          <w:rPr>
            <w:noProof/>
            <w:webHidden/>
          </w:rPr>
          <w:fldChar w:fldCharType="end"/>
        </w:r>
      </w:hyperlink>
    </w:p>
    <w:p w14:paraId="7B407883" w14:textId="6F4CE42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0" w:history="1">
        <w:r w:rsidR="00276247" w:rsidRPr="006F1605">
          <w:rPr>
            <w:rStyle w:val="Hipercze"/>
            <w:noProof/>
          </w:rPr>
          <w:t>Tabela 32 Dlaczego Lean i SixSigma skutecznie wzajemnie się wspierają?</w:t>
        </w:r>
        <w:r w:rsidR="00276247">
          <w:rPr>
            <w:noProof/>
            <w:webHidden/>
          </w:rPr>
          <w:tab/>
        </w:r>
        <w:r w:rsidR="00276247">
          <w:rPr>
            <w:noProof/>
            <w:webHidden/>
          </w:rPr>
          <w:fldChar w:fldCharType="begin"/>
        </w:r>
        <w:r w:rsidR="00276247">
          <w:rPr>
            <w:noProof/>
            <w:webHidden/>
          </w:rPr>
          <w:instrText xml:space="preserve"> PAGEREF _Toc164445100 \h </w:instrText>
        </w:r>
        <w:r w:rsidR="00276247">
          <w:rPr>
            <w:noProof/>
            <w:webHidden/>
          </w:rPr>
        </w:r>
        <w:r w:rsidR="00276247">
          <w:rPr>
            <w:noProof/>
            <w:webHidden/>
          </w:rPr>
          <w:fldChar w:fldCharType="separate"/>
        </w:r>
        <w:r w:rsidR="002F2512">
          <w:rPr>
            <w:noProof/>
            <w:webHidden/>
          </w:rPr>
          <w:t>124</w:t>
        </w:r>
        <w:r w:rsidR="00276247">
          <w:rPr>
            <w:noProof/>
            <w:webHidden/>
          </w:rPr>
          <w:fldChar w:fldCharType="end"/>
        </w:r>
      </w:hyperlink>
    </w:p>
    <w:p w14:paraId="735C27E2" w14:textId="63345E2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1" w:history="1">
        <w:r w:rsidR="00276247" w:rsidRPr="006F1605">
          <w:rPr>
            <w:rStyle w:val="Hipercze"/>
            <w:noProof/>
          </w:rPr>
          <w:t>Tabela 33 Wybrane narzędzia i techniki Lean SixSigma</w:t>
        </w:r>
        <w:r w:rsidR="00276247">
          <w:rPr>
            <w:noProof/>
            <w:webHidden/>
          </w:rPr>
          <w:tab/>
        </w:r>
        <w:r w:rsidR="00276247">
          <w:rPr>
            <w:noProof/>
            <w:webHidden/>
          </w:rPr>
          <w:fldChar w:fldCharType="begin"/>
        </w:r>
        <w:r w:rsidR="00276247">
          <w:rPr>
            <w:noProof/>
            <w:webHidden/>
          </w:rPr>
          <w:instrText xml:space="preserve"> PAGEREF _Toc164445101 \h </w:instrText>
        </w:r>
        <w:r w:rsidR="00276247">
          <w:rPr>
            <w:noProof/>
            <w:webHidden/>
          </w:rPr>
        </w:r>
        <w:r w:rsidR="00276247">
          <w:rPr>
            <w:noProof/>
            <w:webHidden/>
          </w:rPr>
          <w:fldChar w:fldCharType="separate"/>
        </w:r>
        <w:r w:rsidR="002F2512">
          <w:rPr>
            <w:noProof/>
            <w:webHidden/>
          </w:rPr>
          <w:t>125</w:t>
        </w:r>
        <w:r w:rsidR="00276247">
          <w:rPr>
            <w:noProof/>
            <w:webHidden/>
          </w:rPr>
          <w:fldChar w:fldCharType="end"/>
        </w:r>
      </w:hyperlink>
    </w:p>
    <w:p w14:paraId="3172F154" w14:textId="4146C65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2" w:history="1">
        <w:r w:rsidR="00276247" w:rsidRPr="006F1605">
          <w:rPr>
            <w:rStyle w:val="Hipercze"/>
            <w:noProof/>
          </w:rPr>
          <w:t>Tabela 34 Marnotrawstwa (muda) w kontekście uczelni wyższych</w:t>
        </w:r>
        <w:r w:rsidR="00276247">
          <w:rPr>
            <w:noProof/>
            <w:webHidden/>
          </w:rPr>
          <w:tab/>
        </w:r>
        <w:r w:rsidR="00276247">
          <w:rPr>
            <w:noProof/>
            <w:webHidden/>
          </w:rPr>
          <w:fldChar w:fldCharType="begin"/>
        </w:r>
        <w:r w:rsidR="00276247">
          <w:rPr>
            <w:noProof/>
            <w:webHidden/>
          </w:rPr>
          <w:instrText xml:space="preserve"> PAGEREF _Toc164445102 \h </w:instrText>
        </w:r>
        <w:r w:rsidR="00276247">
          <w:rPr>
            <w:noProof/>
            <w:webHidden/>
          </w:rPr>
        </w:r>
        <w:r w:rsidR="00276247">
          <w:rPr>
            <w:noProof/>
            <w:webHidden/>
          </w:rPr>
          <w:fldChar w:fldCharType="separate"/>
        </w:r>
        <w:r w:rsidR="002F2512">
          <w:rPr>
            <w:noProof/>
            <w:webHidden/>
          </w:rPr>
          <w:t>126</w:t>
        </w:r>
        <w:r w:rsidR="00276247">
          <w:rPr>
            <w:noProof/>
            <w:webHidden/>
          </w:rPr>
          <w:fldChar w:fldCharType="end"/>
        </w:r>
      </w:hyperlink>
    </w:p>
    <w:p w14:paraId="21A0F078" w14:textId="10345E25"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3" w:history="1">
        <w:r w:rsidR="00276247" w:rsidRPr="006F1605">
          <w:rPr>
            <w:rStyle w:val="Hipercze"/>
            <w:noProof/>
          </w:rPr>
          <w:t>Tabela 35 Subkryteria modelu CAF</w:t>
        </w:r>
        <w:r w:rsidR="00276247">
          <w:rPr>
            <w:noProof/>
            <w:webHidden/>
          </w:rPr>
          <w:tab/>
        </w:r>
        <w:r w:rsidR="00276247">
          <w:rPr>
            <w:noProof/>
            <w:webHidden/>
          </w:rPr>
          <w:fldChar w:fldCharType="begin"/>
        </w:r>
        <w:r w:rsidR="00276247">
          <w:rPr>
            <w:noProof/>
            <w:webHidden/>
          </w:rPr>
          <w:instrText xml:space="preserve"> PAGEREF _Toc164445103 \h </w:instrText>
        </w:r>
        <w:r w:rsidR="00276247">
          <w:rPr>
            <w:noProof/>
            <w:webHidden/>
          </w:rPr>
        </w:r>
        <w:r w:rsidR="00276247">
          <w:rPr>
            <w:noProof/>
            <w:webHidden/>
          </w:rPr>
          <w:fldChar w:fldCharType="separate"/>
        </w:r>
        <w:r w:rsidR="002F2512">
          <w:rPr>
            <w:noProof/>
            <w:webHidden/>
          </w:rPr>
          <w:t>129</w:t>
        </w:r>
        <w:r w:rsidR="00276247">
          <w:rPr>
            <w:noProof/>
            <w:webHidden/>
          </w:rPr>
          <w:fldChar w:fldCharType="end"/>
        </w:r>
      </w:hyperlink>
    </w:p>
    <w:p w14:paraId="3635F3FA" w14:textId="2AA51BC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4" w:history="1">
        <w:r w:rsidR="00276247" w:rsidRPr="006F1605">
          <w:rPr>
            <w:rStyle w:val="Hipercze"/>
            <w:noProof/>
          </w:rPr>
          <w:t>Tabela 36 Liczba wystąpień określenia jakość w różnych kontekstach w ustawie Prawo o szkolnictwie wyższym i nauce z dnia 20 lipca 2018</w:t>
        </w:r>
        <w:r w:rsidR="00276247">
          <w:rPr>
            <w:noProof/>
            <w:webHidden/>
          </w:rPr>
          <w:tab/>
        </w:r>
        <w:r w:rsidR="00276247">
          <w:rPr>
            <w:noProof/>
            <w:webHidden/>
          </w:rPr>
          <w:fldChar w:fldCharType="begin"/>
        </w:r>
        <w:r w:rsidR="00276247">
          <w:rPr>
            <w:noProof/>
            <w:webHidden/>
          </w:rPr>
          <w:instrText xml:space="preserve"> PAGEREF _Toc164445104 \h </w:instrText>
        </w:r>
        <w:r w:rsidR="00276247">
          <w:rPr>
            <w:noProof/>
            <w:webHidden/>
          </w:rPr>
        </w:r>
        <w:r w:rsidR="00276247">
          <w:rPr>
            <w:noProof/>
            <w:webHidden/>
          </w:rPr>
          <w:fldChar w:fldCharType="separate"/>
        </w:r>
        <w:r w:rsidR="002F2512">
          <w:rPr>
            <w:noProof/>
            <w:webHidden/>
          </w:rPr>
          <w:t>138</w:t>
        </w:r>
        <w:r w:rsidR="00276247">
          <w:rPr>
            <w:noProof/>
            <w:webHidden/>
          </w:rPr>
          <w:fldChar w:fldCharType="end"/>
        </w:r>
      </w:hyperlink>
    </w:p>
    <w:p w14:paraId="4EDD8321" w14:textId="2BEEEE3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5" w:history="1">
        <w:r w:rsidR="00276247" w:rsidRPr="006F1605">
          <w:rPr>
            <w:rStyle w:val="Hipercze"/>
            <w:noProof/>
          </w:rPr>
          <w:t>Tabela 37 Podsumowanie wniosków z badań wśród grup interesariuszy polskich uczelni przeprowadzonych w ramach projektu NCN OPUS 4 nr 2012/07/B/HS4/02929</w:t>
        </w:r>
        <w:r w:rsidR="00276247">
          <w:rPr>
            <w:noProof/>
            <w:webHidden/>
          </w:rPr>
          <w:tab/>
        </w:r>
        <w:r w:rsidR="00276247">
          <w:rPr>
            <w:noProof/>
            <w:webHidden/>
          </w:rPr>
          <w:fldChar w:fldCharType="begin"/>
        </w:r>
        <w:r w:rsidR="00276247">
          <w:rPr>
            <w:noProof/>
            <w:webHidden/>
          </w:rPr>
          <w:instrText xml:space="preserve"> PAGEREF _Toc164445105 \h </w:instrText>
        </w:r>
        <w:r w:rsidR="00276247">
          <w:rPr>
            <w:noProof/>
            <w:webHidden/>
          </w:rPr>
        </w:r>
        <w:r w:rsidR="00276247">
          <w:rPr>
            <w:noProof/>
            <w:webHidden/>
          </w:rPr>
          <w:fldChar w:fldCharType="separate"/>
        </w:r>
        <w:r w:rsidR="002F2512">
          <w:rPr>
            <w:noProof/>
            <w:webHidden/>
          </w:rPr>
          <w:t>139</w:t>
        </w:r>
        <w:r w:rsidR="00276247">
          <w:rPr>
            <w:noProof/>
            <w:webHidden/>
          </w:rPr>
          <w:fldChar w:fldCharType="end"/>
        </w:r>
      </w:hyperlink>
    </w:p>
    <w:p w14:paraId="22FC6381" w14:textId="0DAA93A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6" w:history="1">
        <w:r w:rsidR="00276247" w:rsidRPr="006F1605">
          <w:rPr>
            <w:rStyle w:val="Hipercze"/>
            <w:noProof/>
          </w:rPr>
          <w:t>Tabela 38 Bariery dla wdrażania Lean SixSigma w uczelniach</w:t>
        </w:r>
        <w:r w:rsidR="00276247">
          <w:rPr>
            <w:noProof/>
            <w:webHidden/>
          </w:rPr>
          <w:tab/>
        </w:r>
        <w:r w:rsidR="00276247">
          <w:rPr>
            <w:noProof/>
            <w:webHidden/>
          </w:rPr>
          <w:fldChar w:fldCharType="begin"/>
        </w:r>
        <w:r w:rsidR="00276247">
          <w:rPr>
            <w:noProof/>
            <w:webHidden/>
          </w:rPr>
          <w:instrText xml:space="preserve"> PAGEREF _Toc164445106 \h </w:instrText>
        </w:r>
        <w:r w:rsidR="00276247">
          <w:rPr>
            <w:noProof/>
            <w:webHidden/>
          </w:rPr>
        </w:r>
        <w:r w:rsidR="00276247">
          <w:rPr>
            <w:noProof/>
            <w:webHidden/>
          </w:rPr>
          <w:fldChar w:fldCharType="separate"/>
        </w:r>
        <w:r w:rsidR="002F2512">
          <w:rPr>
            <w:noProof/>
            <w:webHidden/>
          </w:rPr>
          <w:t>141</w:t>
        </w:r>
        <w:r w:rsidR="00276247">
          <w:rPr>
            <w:noProof/>
            <w:webHidden/>
          </w:rPr>
          <w:fldChar w:fldCharType="end"/>
        </w:r>
      </w:hyperlink>
    </w:p>
    <w:p w14:paraId="47820F86" w14:textId="4935BAE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7" w:history="1">
        <w:r w:rsidR="00276247" w:rsidRPr="006F1605">
          <w:rPr>
            <w:rStyle w:val="Hipercze"/>
            <w:noProof/>
          </w:rPr>
          <w:t>Tabela 39 Bariery i ograniczenia dla wprowadzania na polskich uczelniach nowoczesnych SZJ</w:t>
        </w:r>
        <w:r w:rsidR="00276247">
          <w:rPr>
            <w:noProof/>
            <w:webHidden/>
          </w:rPr>
          <w:tab/>
        </w:r>
        <w:r w:rsidR="00276247">
          <w:rPr>
            <w:noProof/>
            <w:webHidden/>
          </w:rPr>
          <w:fldChar w:fldCharType="begin"/>
        </w:r>
        <w:r w:rsidR="00276247">
          <w:rPr>
            <w:noProof/>
            <w:webHidden/>
          </w:rPr>
          <w:instrText xml:space="preserve"> PAGEREF _Toc164445107 \h </w:instrText>
        </w:r>
        <w:r w:rsidR="00276247">
          <w:rPr>
            <w:noProof/>
            <w:webHidden/>
          </w:rPr>
        </w:r>
        <w:r w:rsidR="00276247">
          <w:rPr>
            <w:noProof/>
            <w:webHidden/>
          </w:rPr>
          <w:fldChar w:fldCharType="separate"/>
        </w:r>
        <w:r w:rsidR="002F2512">
          <w:rPr>
            <w:noProof/>
            <w:webHidden/>
          </w:rPr>
          <w:t>142</w:t>
        </w:r>
        <w:r w:rsidR="00276247">
          <w:rPr>
            <w:noProof/>
            <w:webHidden/>
          </w:rPr>
          <w:fldChar w:fldCharType="end"/>
        </w:r>
      </w:hyperlink>
    </w:p>
    <w:p w14:paraId="639A6257" w14:textId="0406202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8" w:history="1">
        <w:r w:rsidR="00276247" w:rsidRPr="006F1605">
          <w:rPr>
            <w:rStyle w:val="Hipercze"/>
            <w:noProof/>
          </w:rPr>
          <w:t>Tabela 40 Typologia kultur jakości w odniesieniu do uczelni wyższych</w:t>
        </w:r>
        <w:r w:rsidR="00276247">
          <w:rPr>
            <w:noProof/>
            <w:webHidden/>
          </w:rPr>
          <w:tab/>
        </w:r>
        <w:r w:rsidR="00276247">
          <w:rPr>
            <w:noProof/>
            <w:webHidden/>
          </w:rPr>
          <w:fldChar w:fldCharType="begin"/>
        </w:r>
        <w:r w:rsidR="00276247">
          <w:rPr>
            <w:noProof/>
            <w:webHidden/>
          </w:rPr>
          <w:instrText xml:space="preserve"> PAGEREF _Toc164445108 \h </w:instrText>
        </w:r>
        <w:r w:rsidR="00276247">
          <w:rPr>
            <w:noProof/>
            <w:webHidden/>
          </w:rPr>
        </w:r>
        <w:r w:rsidR="00276247">
          <w:rPr>
            <w:noProof/>
            <w:webHidden/>
          </w:rPr>
          <w:fldChar w:fldCharType="separate"/>
        </w:r>
        <w:r w:rsidR="002F2512">
          <w:rPr>
            <w:noProof/>
            <w:webHidden/>
          </w:rPr>
          <w:t>145</w:t>
        </w:r>
        <w:r w:rsidR="00276247">
          <w:rPr>
            <w:noProof/>
            <w:webHidden/>
          </w:rPr>
          <w:fldChar w:fldCharType="end"/>
        </w:r>
      </w:hyperlink>
    </w:p>
    <w:p w14:paraId="34BB9B91" w14:textId="6881D77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9" w:history="1">
        <w:r w:rsidR="00276247" w:rsidRPr="006F1605">
          <w:rPr>
            <w:rStyle w:val="Hipercze"/>
            <w:noProof/>
          </w:rPr>
          <w:t>Tabela 41 Rodzaje kultury jakości ze względu na stopień zaangażowania kierownictwa i pracowników</w:t>
        </w:r>
        <w:r w:rsidR="00276247">
          <w:rPr>
            <w:noProof/>
            <w:webHidden/>
          </w:rPr>
          <w:tab/>
        </w:r>
        <w:r w:rsidR="00276247">
          <w:rPr>
            <w:noProof/>
            <w:webHidden/>
          </w:rPr>
          <w:fldChar w:fldCharType="begin"/>
        </w:r>
        <w:r w:rsidR="00276247">
          <w:rPr>
            <w:noProof/>
            <w:webHidden/>
          </w:rPr>
          <w:instrText xml:space="preserve"> PAGEREF _Toc164445109 \h </w:instrText>
        </w:r>
        <w:r w:rsidR="00276247">
          <w:rPr>
            <w:noProof/>
            <w:webHidden/>
          </w:rPr>
        </w:r>
        <w:r w:rsidR="00276247">
          <w:rPr>
            <w:noProof/>
            <w:webHidden/>
          </w:rPr>
          <w:fldChar w:fldCharType="separate"/>
        </w:r>
        <w:r w:rsidR="002F2512">
          <w:rPr>
            <w:noProof/>
            <w:webHidden/>
          </w:rPr>
          <w:t>147</w:t>
        </w:r>
        <w:r w:rsidR="00276247">
          <w:rPr>
            <w:noProof/>
            <w:webHidden/>
          </w:rPr>
          <w:fldChar w:fldCharType="end"/>
        </w:r>
      </w:hyperlink>
    </w:p>
    <w:p w14:paraId="1C4BDC19" w14:textId="784359F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0" w:history="1">
        <w:r w:rsidR="00276247" w:rsidRPr="006F1605">
          <w:rPr>
            <w:rStyle w:val="Hipercze"/>
            <w:noProof/>
          </w:rPr>
          <w:t>Tabela 42 Obszary analizy dojrzałości kultury jakości</w:t>
        </w:r>
        <w:r w:rsidR="00276247">
          <w:rPr>
            <w:noProof/>
            <w:webHidden/>
          </w:rPr>
          <w:tab/>
        </w:r>
        <w:r w:rsidR="00276247">
          <w:rPr>
            <w:noProof/>
            <w:webHidden/>
          </w:rPr>
          <w:fldChar w:fldCharType="begin"/>
        </w:r>
        <w:r w:rsidR="00276247">
          <w:rPr>
            <w:noProof/>
            <w:webHidden/>
          </w:rPr>
          <w:instrText xml:space="preserve"> PAGEREF _Toc164445110 \h </w:instrText>
        </w:r>
        <w:r w:rsidR="00276247">
          <w:rPr>
            <w:noProof/>
            <w:webHidden/>
          </w:rPr>
        </w:r>
        <w:r w:rsidR="00276247">
          <w:rPr>
            <w:noProof/>
            <w:webHidden/>
          </w:rPr>
          <w:fldChar w:fldCharType="separate"/>
        </w:r>
        <w:r w:rsidR="002F2512">
          <w:rPr>
            <w:noProof/>
            <w:webHidden/>
          </w:rPr>
          <w:t>148</w:t>
        </w:r>
        <w:r w:rsidR="00276247">
          <w:rPr>
            <w:noProof/>
            <w:webHidden/>
          </w:rPr>
          <w:fldChar w:fldCharType="end"/>
        </w:r>
      </w:hyperlink>
    </w:p>
    <w:p w14:paraId="25477D6E" w14:textId="63442B4D"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1" w:history="1">
        <w:r w:rsidR="00276247" w:rsidRPr="006F1605">
          <w:rPr>
            <w:rStyle w:val="Hipercze"/>
            <w:noProof/>
          </w:rPr>
          <w:t>Tabela 43 Rola przywództwa w różnych metodologiach (filozofiach) kompleksowego zarządzania jakością</w:t>
        </w:r>
        <w:r w:rsidR="00276247">
          <w:rPr>
            <w:noProof/>
            <w:webHidden/>
          </w:rPr>
          <w:tab/>
        </w:r>
        <w:r w:rsidR="00276247">
          <w:rPr>
            <w:noProof/>
            <w:webHidden/>
          </w:rPr>
          <w:fldChar w:fldCharType="begin"/>
        </w:r>
        <w:r w:rsidR="00276247">
          <w:rPr>
            <w:noProof/>
            <w:webHidden/>
          </w:rPr>
          <w:instrText xml:space="preserve"> PAGEREF _Toc164445111 \h </w:instrText>
        </w:r>
        <w:r w:rsidR="00276247">
          <w:rPr>
            <w:noProof/>
            <w:webHidden/>
          </w:rPr>
        </w:r>
        <w:r w:rsidR="00276247">
          <w:rPr>
            <w:noProof/>
            <w:webHidden/>
          </w:rPr>
          <w:fldChar w:fldCharType="separate"/>
        </w:r>
        <w:r w:rsidR="002F2512">
          <w:rPr>
            <w:noProof/>
            <w:webHidden/>
          </w:rPr>
          <w:t>151</w:t>
        </w:r>
        <w:r w:rsidR="00276247">
          <w:rPr>
            <w:noProof/>
            <w:webHidden/>
          </w:rPr>
          <w:fldChar w:fldCharType="end"/>
        </w:r>
      </w:hyperlink>
    </w:p>
    <w:p w14:paraId="42A3B057" w14:textId="6E2672E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2" w:history="1">
        <w:r w:rsidR="00276247" w:rsidRPr="006F1605">
          <w:rPr>
            <w:rStyle w:val="Hipercze"/>
            <w:noProof/>
          </w:rPr>
          <w:t>Tabela 44 Kluczowe obszary zachowań przywódczych dla skutecznego wdrażania LSS</w:t>
        </w:r>
        <w:r w:rsidR="00276247">
          <w:rPr>
            <w:noProof/>
            <w:webHidden/>
          </w:rPr>
          <w:tab/>
        </w:r>
        <w:r w:rsidR="00276247">
          <w:rPr>
            <w:noProof/>
            <w:webHidden/>
          </w:rPr>
          <w:fldChar w:fldCharType="begin"/>
        </w:r>
        <w:r w:rsidR="00276247">
          <w:rPr>
            <w:noProof/>
            <w:webHidden/>
          </w:rPr>
          <w:instrText xml:space="preserve"> PAGEREF _Toc164445112 \h </w:instrText>
        </w:r>
        <w:r w:rsidR="00276247">
          <w:rPr>
            <w:noProof/>
            <w:webHidden/>
          </w:rPr>
        </w:r>
        <w:r w:rsidR="00276247">
          <w:rPr>
            <w:noProof/>
            <w:webHidden/>
          </w:rPr>
          <w:fldChar w:fldCharType="separate"/>
        </w:r>
        <w:r w:rsidR="002F2512">
          <w:rPr>
            <w:noProof/>
            <w:webHidden/>
          </w:rPr>
          <w:t>153</w:t>
        </w:r>
        <w:r w:rsidR="00276247">
          <w:rPr>
            <w:noProof/>
            <w:webHidden/>
          </w:rPr>
          <w:fldChar w:fldCharType="end"/>
        </w:r>
      </w:hyperlink>
    </w:p>
    <w:p w14:paraId="1CB0C91B" w14:textId="66C9D2C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3" w:history="1">
        <w:r w:rsidR="00276247" w:rsidRPr="006F1605">
          <w:rPr>
            <w:rStyle w:val="Hipercze"/>
            <w:noProof/>
          </w:rPr>
          <w:t>Tabela 45 Czynniki gotowości wdrażania systemów zarządzania jakością w uczelniach</w:t>
        </w:r>
        <w:r w:rsidR="00276247">
          <w:rPr>
            <w:noProof/>
            <w:webHidden/>
          </w:rPr>
          <w:tab/>
        </w:r>
        <w:r w:rsidR="00276247">
          <w:rPr>
            <w:noProof/>
            <w:webHidden/>
          </w:rPr>
          <w:fldChar w:fldCharType="begin"/>
        </w:r>
        <w:r w:rsidR="00276247">
          <w:rPr>
            <w:noProof/>
            <w:webHidden/>
          </w:rPr>
          <w:instrText xml:space="preserve"> PAGEREF _Toc164445113 \h </w:instrText>
        </w:r>
        <w:r w:rsidR="00276247">
          <w:rPr>
            <w:noProof/>
            <w:webHidden/>
          </w:rPr>
        </w:r>
        <w:r w:rsidR="00276247">
          <w:rPr>
            <w:noProof/>
            <w:webHidden/>
          </w:rPr>
          <w:fldChar w:fldCharType="separate"/>
        </w:r>
        <w:r w:rsidR="002F2512">
          <w:rPr>
            <w:noProof/>
            <w:webHidden/>
          </w:rPr>
          <w:t>155</w:t>
        </w:r>
        <w:r w:rsidR="00276247">
          <w:rPr>
            <w:noProof/>
            <w:webHidden/>
          </w:rPr>
          <w:fldChar w:fldCharType="end"/>
        </w:r>
      </w:hyperlink>
    </w:p>
    <w:p w14:paraId="451FDFEF" w14:textId="4401940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4" w:history="1">
        <w:r w:rsidR="00276247" w:rsidRPr="006F1605">
          <w:rPr>
            <w:rStyle w:val="Hipercze"/>
            <w:noProof/>
          </w:rPr>
          <w:t>Tabela 46 Kształtowanie się pojęcia interesariuszy – wpływ różnych obszarów badań</w:t>
        </w:r>
        <w:r w:rsidR="00276247">
          <w:rPr>
            <w:noProof/>
            <w:webHidden/>
          </w:rPr>
          <w:tab/>
        </w:r>
        <w:r w:rsidR="00276247">
          <w:rPr>
            <w:noProof/>
            <w:webHidden/>
          </w:rPr>
          <w:fldChar w:fldCharType="begin"/>
        </w:r>
        <w:r w:rsidR="00276247">
          <w:rPr>
            <w:noProof/>
            <w:webHidden/>
          </w:rPr>
          <w:instrText xml:space="preserve"> PAGEREF _Toc164445114 \h </w:instrText>
        </w:r>
        <w:r w:rsidR="00276247">
          <w:rPr>
            <w:noProof/>
            <w:webHidden/>
          </w:rPr>
        </w:r>
        <w:r w:rsidR="00276247">
          <w:rPr>
            <w:noProof/>
            <w:webHidden/>
          </w:rPr>
          <w:fldChar w:fldCharType="separate"/>
        </w:r>
        <w:r w:rsidR="002F2512">
          <w:rPr>
            <w:noProof/>
            <w:webHidden/>
          </w:rPr>
          <w:t>160</w:t>
        </w:r>
        <w:r w:rsidR="00276247">
          <w:rPr>
            <w:noProof/>
            <w:webHidden/>
          </w:rPr>
          <w:fldChar w:fldCharType="end"/>
        </w:r>
      </w:hyperlink>
    </w:p>
    <w:p w14:paraId="72DEA678" w14:textId="285B169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5" w:history="1">
        <w:r w:rsidR="00276247" w:rsidRPr="006F1605">
          <w:rPr>
            <w:rStyle w:val="Hipercze"/>
            <w:noProof/>
          </w:rPr>
          <w:t>Tabela 47 Wybrane definicje określenia interesariusze (</w:t>
        </w:r>
        <w:r w:rsidR="00276247" w:rsidRPr="006F1605">
          <w:rPr>
            <w:rStyle w:val="Hipercze"/>
            <w:i/>
            <w:iCs/>
            <w:noProof/>
          </w:rPr>
          <w:t>stakeholders</w:t>
        </w:r>
        <w:r w:rsidR="00276247" w:rsidRPr="006F1605">
          <w:rPr>
            <w:rStyle w:val="Hipercze"/>
            <w:noProof/>
          </w:rPr>
          <w:t>) w literaturze dotyczącej zarządzania w ujęciu chronologicznym i przyporządkowaniu do klas definicji interesariuszy wg S. Miles.</w:t>
        </w:r>
        <w:r w:rsidR="00276247">
          <w:rPr>
            <w:noProof/>
            <w:webHidden/>
          </w:rPr>
          <w:tab/>
        </w:r>
        <w:r w:rsidR="00276247">
          <w:rPr>
            <w:noProof/>
            <w:webHidden/>
          </w:rPr>
          <w:fldChar w:fldCharType="begin"/>
        </w:r>
        <w:r w:rsidR="00276247">
          <w:rPr>
            <w:noProof/>
            <w:webHidden/>
          </w:rPr>
          <w:instrText xml:space="preserve"> PAGEREF _Toc164445115 \h </w:instrText>
        </w:r>
        <w:r w:rsidR="00276247">
          <w:rPr>
            <w:noProof/>
            <w:webHidden/>
          </w:rPr>
        </w:r>
        <w:r w:rsidR="00276247">
          <w:rPr>
            <w:noProof/>
            <w:webHidden/>
          </w:rPr>
          <w:fldChar w:fldCharType="separate"/>
        </w:r>
        <w:r w:rsidR="002F2512">
          <w:rPr>
            <w:noProof/>
            <w:webHidden/>
          </w:rPr>
          <w:t>162</w:t>
        </w:r>
        <w:r w:rsidR="00276247">
          <w:rPr>
            <w:noProof/>
            <w:webHidden/>
          </w:rPr>
          <w:fldChar w:fldCharType="end"/>
        </w:r>
      </w:hyperlink>
    </w:p>
    <w:p w14:paraId="62A530D8" w14:textId="206E262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6" w:history="1">
        <w:r w:rsidR="00276247" w:rsidRPr="006F1605">
          <w:rPr>
            <w:rStyle w:val="Hipercze"/>
            <w:noProof/>
          </w:rPr>
          <w:t>Tabela 48 Typy teorii interesariuszy</w:t>
        </w:r>
        <w:r w:rsidR="00276247">
          <w:rPr>
            <w:noProof/>
            <w:webHidden/>
          </w:rPr>
          <w:tab/>
        </w:r>
        <w:r w:rsidR="00276247">
          <w:rPr>
            <w:noProof/>
            <w:webHidden/>
          </w:rPr>
          <w:fldChar w:fldCharType="begin"/>
        </w:r>
        <w:r w:rsidR="00276247">
          <w:rPr>
            <w:noProof/>
            <w:webHidden/>
          </w:rPr>
          <w:instrText xml:space="preserve"> PAGEREF _Toc164445116 \h </w:instrText>
        </w:r>
        <w:r w:rsidR="00276247">
          <w:rPr>
            <w:noProof/>
            <w:webHidden/>
          </w:rPr>
        </w:r>
        <w:r w:rsidR="00276247">
          <w:rPr>
            <w:noProof/>
            <w:webHidden/>
          </w:rPr>
          <w:fldChar w:fldCharType="separate"/>
        </w:r>
        <w:r w:rsidR="002F2512">
          <w:rPr>
            <w:noProof/>
            <w:webHidden/>
          </w:rPr>
          <w:t>165</w:t>
        </w:r>
        <w:r w:rsidR="00276247">
          <w:rPr>
            <w:noProof/>
            <w:webHidden/>
          </w:rPr>
          <w:fldChar w:fldCharType="end"/>
        </w:r>
      </w:hyperlink>
    </w:p>
    <w:p w14:paraId="764FB3FE" w14:textId="4407F92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7" w:history="1">
        <w:r w:rsidR="00276247" w:rsidRPr="006F1605">
          <w:rPr>
            <w:rStyle w:val="Hipercze"/>
            <w:noProof/>
          </w:rPr>
          <w:t>Tabela 49 Typologia interesariuszy wg Mitchell et al.</w:t>
        </w:r>
        <w:r w:rsidR="00276247">
          <w:rPr>
            <w:noProof/>
            <w:webHidden/>
          </w:rPr>
          <w:tab/>
        </w:r>
        <w:r w:rsidR="00276247">
          <w:rPr>
            <w:noProof/>
            <w:webHidden/>
          </w:rPr>
          <w:fldChar w:fldCharType="begin"/>
        </w:r>
        <w:r w:rsidR="00276247">
          <w:rPr>
            <w:noProof/>
            <w:webHidden/>
          </w:rPr>
          <w:instrText xml:space="preserve"> PAGEREF _Toc164445117 \h </w:instrText>
        </w:r>
        <w:r w:rsidR="00276247">
          <w:rPr>
            <w:noProof/>
            <w:webHidden/>
          </w:rPr>
        </w:r>
        <w:r w:rsidR="00276247">
          <w:rPr>
            <w:noProof/>
            <w:webHidden/>
          </w:rPr>
          <w:fldChar w:fldCharType="separate"/>
        </w:r>
        <w:r w:rsidR="002F2512">
          <w:rPr>
            <w:noProof/>
            <w:webHidden/>
          </w:rPr>
          <w:t>168</w:t>
        </w:r>
        <w:r w:rsidR="00276247">
          <w:rPr>
            <w:noProof/>
            <w:webHidden/>
          </w:rPr>
          <w:fldChar w:fldCharType="end"/>
        </w:r>
      </w:hyperlink>
    </w:p>
    <w:p w14:paraId="6AB91C32" w14:textId="5875D27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8" w:history="1">
        <w:r w:rsidR="00276247" w:rsidRPr="006F1605">
          <w:rPr>
            <w:rStyle w:val="Hipercze"/>
            <w:noProof/>
          </w:rPr>
          <w:t>Tabela 50 Wybrane przykłady interesariuszy uczelni wyższych oraz kategorii do jakich mogą zostać przypisani</w:t>
        </w:r>
        <w:r w:rsidR="00276247">
          <w:rPr>
            <w:noProof/>
            <w:webHidden/>
          </w:rPr>
          <w:tab/>
        </w:r>
        <w:r w:rsidR="00276247">
          <w:rPr>
            <w:noProof/>
            <w:webHidden/>
          </w:rPr>
          <w:fldChar w:fldCharType="begin"/>
        </w:r>
        <w:r w:rsidR="00276247">
          <w:rPr>
            <w:noProof/>
            <w:webHidden/>
          </w:rPr>
          <w:instrText xml:space="preserve"> PAGEREF _Toc164445118 \h </w:instrText>
        </w:r>
        <w:r w:rsidR="00276247">
          <w:rPr>
            <w:noProof/>
            <w:webHidden/>
          </w:rPr>
        </w:r>
        <w:r w:rsidR="00276247">
          <w:rPr>
            <w:noProof/>
            <w:webHidden/>
          </w:rPr>
          <w:fldChar w:fldCharType="separate"/>
        </w:r>
        <w:r w:rsidR="002F2512">
          <w:rPr>
            <w:noProof/>
            <w:webHidden/>
          </w:rPr>
          <w:t>169</w:t>
        </w:r>
        <w:r w:rsidR="00276247">
          <w:rPr>
            <w:noProof/>
            <w:webHidden/>
          </w:rPr>
          <w:fldChar w:fldCharType="end"/>
        </w:r>
      </w:hyperlink>
    </w:p>
    <w:p w14:paraId="5A7B8CFE" w14:textId="30D536B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9" w:history="1">
        <w:r w:rsidR="00276247" w:rsidRPr="006F1605">
          <w:rPr>
            <w:rStyle w:val="Hipercze"/>
            <w:noProof/>
          </w:rPr>
          <w:t>Tabela 51 Podsumowanie liczności wystąpień określeń odnoszących się do interesariuszy uczelni w abstraktach analizowanych artykułów naukowych.</w:t>
        </w:r>
        <w:r w:rsidR="00276247">
          <w:rPr>
            <w:noProof/>
            <w:webHidden/>
          </w:rPr>
          <w:tab/>
        </w:r>
        <w:r w:rsidR="00276247">
          <w:rPr>
            <w:noProof/>
            <w:webHidden/>
          </w:rPr>
          <w:fldChar w:fldCharType="begin"/>
        </w:r>
        <w:r w:rsidR="00276247">
          <w:rPr>
            <w:noProof/>
            <w:webHidden/>
          </w:rPr>
          <w:instrText xml:space="preserve"> PAGEREF _Toc164445119 \h </w:instrText>
        </w:r>
        <w:r w:rsidR="00276247">
          <w:rPr>
            <w:noProof/>
            <w:webHidden/>
          </w:rPr>
        </w:r>
        <w:r w:rsidR="00276247">
          <w:rPr>
            <w:noProof/>
            <w:webHidden/>
          </w:rPr>
          <w:fldChar w:fldCharType="separate"/>
        </w:r>
        <w:r w:rsidR="002F2512">
          <w:rPr>
            <w:noProof/>
            <w:webHidden/>
          </w:rPr>
          <w:t>173</w:t>
        </w:r>
        <w:r w:rsidR="00276247">
          <w:rPr>
            <w:noProof/>
            <w:webHidden/>
          </w:rPr>
          <w:fldChar w:fldCharType="end"/>
        </w:r>
      </w:hyperlink>
    </w:p>
    <w:p w14:paraId="50DCDC84" w14:textId="1617D2F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0" w:history="1">
        <w:r w:rsidR="00276247" w:rsidRPr="006F1605">
          <w:rPr>
            <w:rStyle w:val="Hipercze"/>
            <w:noProof/>
          </w:rPr>
          <w:t>Tabela 52 Przykładowe przypisanie interesariuszy uczelni wyższej do typologii wg Mitchella.</w:t>
        </w:r>
        <w:r w:rsidR="00276247">
          <w:rPr>
            <w:noProof/>
            <w:webHidden/>
          </w:rPr>
          <w:tab/>
        </w:r>
        <w:r w:rsidR="00276247">
          <w:rPr>
            <w:noProof/>
            <w:webHidden/>
          </w:rPr>
          <w:fldChar w:fldCharType="begin"/>
        </w:r>
        <w:r w:rsidR="00276247">
          <w:rPr>
            <w:noProof/>
            <w:webHidden/>
          </w:rPr>
          <w:instrText xml:space="preserve"> PAGEREF _Toc164445120 \h </w:instrText>
        </w:r>
        <w:r w:rsidR="00276247">
          <w:rPr>
            <w:noProof/>
            <w:webHidden/>
          </w:rPr>
        </w:r>
        <w:r w:rsidR="00276247">
          <w:rPr>
            <w:noProof/>
            <w:webHidden/>
          </w:rPr>
          <w:fldChar w:fldCharType="separate"/>
        </w:r>
        <w:r w:rsidR="002F2512">
          <w:rPr>
            <w:noProof/>
            <w:webHidden/>
          </w:rPr>
          <w:t>174</w:t>
        </w:r>
        <w:r w:rsidR="00276247">
          <w:rPr>
            <w:noProof/>
            <w:webHidden/>
          </w:rPr>
          <w:fldChar w:fldCharType="end"/>
        </w:r>
      </w:hyperlink>
    </w:p>
    <w:p w14:paraId="4404918A" w14:textId="611EBF07"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1" w:history="1">
        <w:r w:rsidR="00276247" w:rsidRPr="006F1605">
          <w:rPr>
            <w:rStyle w:val="Hipercze"/>
            <w:noProof/>
          </w:rPr>
          <w:t>Tabela 53 Przykładowe techniki analizy interesariuszy</w:t>
        </w:r>
        <w:r w:rsidR="00276247">
          <w:rPr>
            <w:noProof/>
            <w:webHidden/>
          </w:rPr>
          <w:tab/>
        </w:r>
        <w:r w:rsidR="00276247">
          <w:rPr>
            <w:noProof/>
            <w:webHidden/>
          </w:rPr>
          <w:fldChar w:fldCharType="begin"/>
        </w:r>
        <w:r w:rsidR="00276247">
          <w:rPr>
            <w:noProof/>
            <w:webHidden/>
          </w:rPr>
          <w:instrText xml:space="preserve"> PAGEREF _Toc164445121 \h </w:instrText>
        </w:r>
        <w:r w:rsidR="00276247">
          <w:rPr>
            <w:noProof/>
            <w:webHidden/>
          </w:rPr>
        </w:r>
        <w:r w:rsidR="00276247">
          <w:rPr>
            <w:noProof/>
            <w:webHidden/>
          </w:rPr>
          <w:fldChar w:fldCharType="separate"/>
        </w:r>
        <w:r w:rsidR="002F2512">
          <w:rPr>
            <w:noProof/>
            <w:webHidden/>
          </w:rPr>
          <w:t>181</w:t>
        </w:r>
        <w:r w:rsidR="00276247">
          <w:rPr>
            <w:noProof/>
            <w:webHidden/>
          </w:rPr>
          <w:fldChar w:fldCharType="end"/>
        </w:r>
      </w:hyperlink>
    </w:p>
    <w:p w14:paraId="7E502FF3" w14:textId="771F277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2" w:history="1">
        <w:r w:rsidR="00276247" w:rsidRPr="006F1605">
          <w:rPr>
            <w:rStyle w:val="Hipercze"/>
            <w:noProof/>
          </w:rPr>
          <w:t>Tabela 54 Przykłady metod i kanałów komunikacji z interesariuszami uczelni</w:t>
        </w:r>
        <w:r w:rsidR="00276247">
          <w:rPr>
            <w:noProof/>
            <w:webHidden/>
          </w:rPr>
          <w:tab/>
        </w:r>
        <w:r w:rsidR="00276247">
          <w:rPr>
            <w:noProof/>
            <w:webHidden/>
          </w:rPr>
          <w:fldChar w:fldCharType="begin"/>
        </w:r>
        <w:r w:rsidR="00276247">
          <w:rPr>
            <w:noProof/>
            <w:webHidden/>
          </w:rPr>
          <w:instrText xml:space="preserve"> PAGEREF _Toc164445122 \h </w:instrText>
        </w:r>
        <w:r w:rsidR="00276247">
          <w:rPr>
            <w:noProof/>
            <w:webHidden/>
          </w:rPr>
        </w:r>
        <w:r w:rsidR="00276247">
          <w:rPr>
            <w:noProof/>
            <w:webHidden/>
          </w:rPr>
          <w:fldChar w:fldCharType="separate"/>
        </w:r>
        <w:r w:rsidR="002F2512">
          <w:rPr>
            <w:noProof/>
            <w:webHidden/>
          </w:rPr>
          <w:t>190</w:t>
        </w:r>
        <w:r w:rsidR="00276247">
          <w:rPr>
            <w:noProof/>
            <w:webHidden/>
          </w:rPr>
          <w:fldChar w:fldCharType="end"/>
        </w:r>
      </w:hyperlink>
    </w:p>
    <w:p w14:paraId="654C6ECB" w14:textId="4E1ACAD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3" w:history="1">
        <w:r w:rsidR="00276247" w:rsidRPr="006F1605">
          <w:rPr>
            <w:rStyle w:val="Hipercze"/>
            <w:noProof/>
          </w:rPr>
          <w:t>Tabela 55 Kwestionariusz samooceny uczelni w zakresie relacji z interesariuszami</w:t>
        </w:r>
        <w:r w:rsidR="00276247">
          <w:rPr>
            <w:noProof/>
            <w:webHidden/>
          </w:rPr>
          <w:tab/>
        </w:r>
        <w:r w:rsidR="00276247">
          <w:rPr>
            <w:noProof/>
            <w:webHidden/>
          </w:rPr>
          <w:fldChar w:fldCharType="begin"/>
        </w:r>
        <w:r w:rsidR="00276247">
          <w:rPr>
            <w:noProof/>
            <w:webHidden/>
          </w:rPr>
          <w:instrText xml:space="preserve"> PAGEREF _Toc164445123 \h </w:instrText>
        </w:r>
        <w:r w:rsidR="00276247">
          <w:rPr>
            <w:noProof/>
            <w:webHidden/>
          </w:rPr>
        </w:r>
        <w:r w:rsidR="00276247">
          <w:rPr>
            <w:noProof/>
            <w:webHidden/>
          </w:rPr>
          <w:fldChar w:fldCharType="separate"/>
        </w:r>
        <w:r w:rsidR="002F2512">
          <w:rPr>
            <w:noProof/>
            <w:webHidden/>
          </w:rPr>
          <w:t>192</w:t>
        </w:r>
        <w:r w:rsidR="00276247">
          <w:rPr>
            <w:noProof/>
            <w:webHidden/>
          </w:rPr>
          <w:fldChar w:fldCharType="end"/>
        </w:r>
      </w:hyperlink>
    </w:p>
    <w:p w14:paraId="404342C7" w14:textId="068F85D3"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4" w:history="1">
        <w:r w:rsidR="00276247" w:rsidRPr="006F1605">
          <w:rPr>
            <w:rStyle w:val="Hipercze"/>
            <w:noProof/>
          </w:rPr>
          <w:t>Tabela 56 Różne poziomy metod oceny jakości, a interesariusze i wpływ na poprawę jakości usług uczelni</w:t>
        </w:r>
        <w:r w:rsidR="00276247">
          <w:rPr>
            <w:noProof/>
            <w:webHidden/>
          </w:rPr>
          <w:tab/>
        </w:r>
        <w:r w:rsidR="00276247">
          <w:rPr>
            <w:noProof/>
            <w:webHidden/>
          </w:rPr>
          <w:fldChar w:fldCharType="begin"/>
        </w:r>
        <w:r w:rsidR="00276247">
          <w:rPr>
            <w:noProof/>
            <w:webHidden/>
          </w:rPr>
          <w:instrText xml:space="preserve"> PAGEREF _Toc164445124 \h </w:instrText>
        </w:r>
        <w:r w:rsidR="00276247">
          <w:rPr>
            <w:noProof/>
            <w:webHidden/>
          </w:rPr>
        </w:r>
        <w:r w:rsidR="00276247">
          <w:rPr>
            <w:noProof/>
            <w:webHidden/>
          </w:rPr>
          <w:fldChar w:fldCharType="separate"/>
        </w:r>
        <w:r w:rsidR="002F2512">
          <w:rPr>
            <w:noProof/>
            <w:webHidden/>
          </w:rPr>
          <w:t>195</w:t>
        </w:r>
        <w:r w:rsidR="00276247">
          <w:rPr>
            <w:noProof/>
            <w:webHidden/>
          </w:rPr>
          <w:fldChar w:fldCharType="end"/>
        </w:r>
      </w:hyperlink>
    </w:p>
    <w:p w14:paraId="6F65AEBF" w14:textId="62F9148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5" w:history="1">
        <w:r w:rsidR="00276247" w:rsidRPr="006F1605">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276247">
          <w:rPr>
            <w:noProof/>
            <w:webHidden/>
          </w:rPr>
          <w:tab/>
        </w:r>
        <w:r w:rsidR="00276247">
          <w:rPr>
            <w:noProof/>
            <w:webHidden/>
          </w:rPr>
          <w:fldChar w:fldCharType="begin"/>
        </w:r>
        <w:r w:rsidR="00276247">
          <w:rPr>
            <w:noProof/>
            <w:webHidden/>
          </w:rPr>
          <w:instrText xml:space="preserve"> PAGEREF _Toc164445125 \h </w:instrText>
        </w:r>
        <w:r w:rsidR="00276247">
          <w:rPr>
            <w:noProof/>
            <w:webHidden/>
          </w:rPr>
        </w:r>
        <w:r w:rsidR="00276247">
          <w:rPr>
            <w:noProof/>
            <w:webHidden/>
          </w:rPr>
          <w:fldChar w:fldCharType="separate"/>
        </w:r>
        <w:r w:rsidR="002F2512">
          <w:rPr>
            <w:noProof/>
            <w:webHidden/>
          </w:rPr>
          <w:t>196</w:t>
        </w:r>
        <w:r w:rsidR="00276247">
          <w:rPr>
            <w:noProof/>
            <w:webHidden/>
          </w:rPr>
          <w:fldChar w:fldCharType="end"/>
        </w:r>
      </w:hyperlink>
    </w:p>
    <w:p w14:paraId="2AEDC927" w14:textId="61778AB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6" w:history="1">
        <w:r w:rsidR="00276247" w:rsidRPr="006F1605">
          <w:rPr>
            <w:rStyle w:val="Hipercze"/>
            <w:noProof/>
          </w:rPr>
          <w:t>Tabela 58 Ocena zgodności kryteriów oceny programowej PKA dla profilu ogólnoakademickiego z zasadami Systemu Zarządzania Organizacją Edukacyjną zgodnego z ISO 21001</w:t>
        </w:r>
        <w:r w:rsidR="00276247">
          <w:rPr>
            <w:noProof/>
            <w:webHidden/>
          </w:rPr>
          <w:tab/>
        </w:r>
        <w:r w:rsidR="00276247">
          <w:rPr>
            <w:noProof/>
            <w:webHidden/>
          </w:rPr>
          <w:fldChar w:fldCharType="begin"/>
        </w:r>
        <w:r w:rsidR="00276247">
          <w:rPr>
            <w:noProof/>
            <w:webHidden/>
          </w:rPr>
          <w:instrText xml:space="preserve"> PAGEREF _Toc164445126 \h </w:instrText>
        </w:r>
        <w:r w:rsidR="00276247">
          <w:rPr>
            <w:noProof/>
            <w:webHidden/>
          </w:rPr>
        </w:r>
        <w:r w:rsidR="00276247">
          <w:rPr>
            <w:noProof/>
            <w:webHidden/>
          </w:rPr>
          <w:fldChar w:fldCharType="separate"/>
        </w:r>
        <w:r w:rsidR="002F2512">
          <w:rPr>
            <w:noProof/>
            <w:webHidden/>
          </w:rPr>
          <w:t>201</w:t>
        </w:r>
        <w:r w:rsidR="00276247">
          <w:rPr>
            <w:noProof/>
            <w:webHidden/>
          </w:rPr>
          <w:fldChar w:fldCharType="end"/>
        </w:r>
      </w:hyperlink>
    </w:p>
    <w:p w14:paraId="7F4AA911" w14:textId="0E51F145"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7" w:history="1">
        <w:r w:rsidR="00276247" w:rsidRPr="006F1605">
          <w:rPr>
            <w:rStyle w:val="Hipercze"/>
            <w:noProof/>
          </w:rPr>
          <w:t>Tabela 59 Wybrane grupy interesariuszy uwzględnione w badaniu satysfakcji interesariuszy polskich uczelni technicznych</w:t>
        </w:r>
        <w:r w:rsidR="00276247">
          <w:rPr>
            <w:noProof/>
            <w:webHidden/>
          </w:rPr>
          <w:tab/>
        </w:r>
        <w:r w:rsidR="00276247">
          <w:rPr>
            <w:noProof/>
            <w:webHidden/>
          </w:rPr>
          <w:fldChar w:fldCharType="begin"/>
        </w:r>
        <w:r w:rsidR="00276247">
          <w:rPr>
            <w:noProof/>
            <w:webHidden/>
          </w:rPr>
          <w:instrText xml:space="preserve"> PAGEREF _Toc164445127 \h </w:instrText>
        </w:r>
        <w:r w:rsidR="00276247">
          <w:rPr>
            <w:noProof/>
            <w:webHidden/>
          </w:rPr>
        </w:r>
        <w:r w:rsidR="00276247">
          <w:rPr>
            <w:noProof/>
            <w:webHidden/>
          </w:rPr>
          <w:fldChar w:fldCharType="separate"/>
        </w:r>
        <w:r w:rsidR="002F2512">
          <w:rPr>
            <w:noProof/>
            <w:webHidden/>
          </w:rPr>
          <w:t>206</w:t>
        </w:r>
        <w:r w:rsidR="00276247">
          <w:rPr>
            <w:noProof/>
            <w:webHidden/>
          </w:rPr>
          <w:fldChar w:fldCharType="end"/>
        </w:r>
      </w:hyperlink>
    </w:p>
    <w:p w14:paraId="6E44F173" w14:textId="6CA6A57D"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8" w:history="1">
        <w:r w:rsidR="00276247" w:rsidRPr="006F1605">
          <w:rPr>
            <w:rStyle w:val="Hipercze"/>
            <w:noProof/>
          </w:rPr>
          <w:t>Tabela 60 Liczba osób reprezentujących każdą z grup interesariuszy wśród 33 respondentów wywiadów pogłębionych</w:t>
        </w:r>
        <w:r w:rsidR="00276247">
          <w:rPr>
            <w:noProof/>
            <w:webHidden/>
          </w:rPr>
          <w:tab/>
        </w:r>
        <w:r w:rsidR="00276247">
          <w:rPr>
            <w:noProof/>
            <w:webHidden/>
          </w:rPr>
          <w:fldChar w:fldCharType="begin"/>
        </w:r>
        <w:r w:rsidR="00276247">
          <w:rPr>
            <w:noProof/>
            <w:webHidden/>
          </w:rPr>
          <w:instrText xml:space="preserve"> PAGEREF _Toc164445128 \h </w:instrText>
        </w:r>
        <w:r w:rsidR="00276247">
          <w:rPr>
            <w:noProof/>
            <w:webHidden/>
          </w:rPr>
        </w:r>
        <w:r w:rsidR="00276247">
          <w:rPr>
            <w:noProof/>
            <w:webHidden/>
          </w:rPr>
          <w:fldChar w:fldCharType="separate"/>
        </w:r>
        <w:r w:rsidR="002F2512">
          <w:rPr>
            <w:noProof/>
            <w:webHidden/>
          </w:rPr>
          <w:t>210</w:t>
        </w:r>
        <w:r w:rsidR="00276247">
          <w:rPr>
            <w:noProof/>
            <w:webHidden/>
          </w:rPr>
          <w:fldChar w:fldCharType="end"/>
        </w:r>
      </w:hyperlink>
    </w:p>
    <w:p w14:paraId="65EFC7C7" w14:textId="1D15D4C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9" w:history="1">
        <w:r w:rsidR="00276247" w:rsidRPr="006F1605">
          <w:rPr>
            <w:rStyle w:val="Hipercze"/>
            <w:noProof/>
          </w:rPr>
          <w:t>Tabela 61 Liczba wskazań najważniejszych grup interesariuszy wśród 33 respondentów wywiadów pogłębionych</w:t>
        </w:r>
        <w:r w:rsidR="00276247">
          <w:rPr>
            <w:noProof/>
            <w:webHidden/>
          </w:rPr>
          <w:tab/>
        </w:r>
        <w:r w:rsidR="00276247">
          <w:rPr>
            <w:noProof/>
            <w:webHidden/>
          </w:rPr>
          <w:fldChar w:fldCharType="begin"/>
        </w:r>
        <w:r w:rsidR="00276247">
          <w:rPr>
            <w:noProof/>
            <w:webHidden/>
          </w:rPr>
          <w:instrText xml:space="preserve"> PAGEREF _Toc164445129 \h </w:instrText>
        </w:r>
        <w:r w:rsidR="00276247">
          <w:rPr>
            <w:noProof/>
            <w:webHidden/>
          </w:rPr>
        </w:r>
        <w:r w:rsidR="00276247">
          <w:rPr>
            <w:noProof/>
            <w:webHidden/>
          </w:rPr>
          <w:fldChar w:fldCharType="separate"/>
        </w:r>
        <w:r w:rsidR="002F2512">
          <w:rPr>
            <w:noProof/>
            <w:webHidden/>
          </w:rPr>
          <w:t>212</w:t>
        </w:r>
        <w:r w:rsidR="00276247">
          <w:rPr>
            <w:noProof/>
            <w:webHidden/>
          </w:rPr>
          <w:fldChar w:fldCharType="end"/>
        </w:r>
      </w:hyperlink>
    </w:p>
    <w:p w14:paraId="3AD01900" w14:textId="757BAC8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0" w:history="1">
        <w:r w:rsidR="00276247" w:rsidRPr="006F1605">
          <w:rPr>
            <w:rStyle w:val="Hipercze"/>
            <w:noProof/>
          </w:rPr>
          <w:t>Tabela 62 Zestawienie rodzajów użytych pytań na poszczególnych kwestionariuszach badania satysfakcji interesariuszy</w:t>
        </w:r>
        <w:r w:rsidR="00276247">
          <w:rPr>
            <w:noProof/>
            <w:webHidden/>
          </w:rPr>
          <w:tab/>
        </w:r>
        <w:r w:rsidR="00276247">
          <w:rPr>
            <w:noProof/>
            <w:webHidden/>
          </w:rPr>
          <w:fldChar w:fldCharType="begin"/>
        </w:r>
        <w:r w:rsidR="00276247">
          <w:rPr>
            <w:noProof/>
            <w:webHidden/>
          </w:rPr>
          <w:instrText xml:space="preserve"> PAGEREF _Toc164445130 \h </w:instrText>
        </w:r>
        <w:r w:rsidR="00276247">
          <w:rPr>
            <w:noProof/>
            <w:webHidden/>
          </w:rPr>
        </w:r>
        <w:r w:rsidR="00276247">
          <w:rPr>
            <w:noProof/>
            <w:webHidden/>
          </w:rPr>
          <w:fldChar w:fldCharType="separate"/>
        </w:r>
        <w:r w:rsidR="002F2512">
          <w:rPr>
            <w:noProof/>
            <w:webHidden/>
          </w:rPr>
          <w:t>220</w:t>
        </w:r>
        <w:r w:rsidR="00276247">
          <w:rPr>
            <w:noProof/>
            <w:webHidden/>
          </w:rPr>
          <w:fldChar w:fldCharType="end"/>
        </w:r>
      </w:hyperlink>
    </w:p>
    <w:p w14:paraId="5C5BEA91" w14:textId="6B30E5B8"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1" w:history="1">
        <w:r w:rsidR="00276247" w:rsidRPr="006F1605">
          <w:rPr>
            <w:rStyle w:val="Hipercze"/>
            <w:noProof/>
          </w:rPr>
          <w:t>Tabela 63 Statystyki rezultatów liczby uzyskanych odpowiedzi uczestników badania kwestionariuszowego</w:t>
        </w:r>
        <w:r w:rsidR="00276247">
          <w:rPr>
            <w:noProof/>
            <w:webHidden/>
          </w:rPr>
          <w:tab/>
        </w:r>
        <w:r w:rsidR="00276247">
          <w:rPr>
            <w:noProof/>
            <w:webHidden/>
          </w:rPr>
          <w:fldChar w:fldCharType="begin"/>
        </w:r>
        <w:r w:rsidR="00276247">
          <w:rPr>
            <w:noProof/>
            <w:webHidden/>
          </w:rPr>
          <w:instrText xml:space="preserve"> PAGEREF _Toc164445131 \h </w:instrText>
        </w:r>
        <w:r w:rsidR="00276247">
          <w:rPr>
            <w:noProof/>
            <w:webHidden/>
          </w:rPr>
        </w:r>
        <w:r w:rsidR="00276247">
          <w:rPr>
            <w:noProof/>
            <w:webHidden/>
          </w:rPr>
          <w:fldChar w:fldCharType="separate"/>
        </w:r>
        <w:r w:rsidR="002F2512">
          <w:rPr>
            <w:noProof/>
            <w:webHidden/>
          </w:rPr>
          <w:t>222</w:t>
        </w:r>
        <w:r w:rsidR="00276247">
          <w:rPr>
            <w:noProof/>
            <w:webHidden/>
          </w:rPr>
          <w:fldChar w:fldCharType="end"/>
        </w:r>
      </w:hyperlink>
    </w:p>
    <w:p w14:paraId="4D42A726" w14:textId="1A0A8997"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2" w:history="1">
        <w:r w:rsidR="00276247" w:rsidRPr="006F1605">
          <w:rPr>
            <w:rStyle w:val="Hipercze"/>
            <w:noProof/>
          </w:rPr>
          <w:t>Tabela 64 Liczba ludności Polski na dzień 31 grudnia 2020 r. wg wybranych kategorii wiekowych</w:t>
        </w:r>
        <w:r w:rsidR="00276247">
          <w:rPr>
            <w:noProof/>
            <w:webHidden/>
          </w:rPr>
          <w:tab/>
        </w:r>
        <w:r w:rsidR="00276247">
          <w:rPr>
            <w:noProof/>
            <w:webHidden/>
          </w:rPr>
          <w:fldChar w:fldCharType="begin"/>
        </w:r>
        <w:r w:rsidR="00276247">
          <w:rPr>
            <w:noProof/>
            <w:webHidden/>
          </w:rPr>
          <w:instrText xml:space="preserve"> PAGEREF _Toc164445132 \h </w:instrText>
        </w:r>
        <w:r w:rsidR="00276247">
          <w:rPr>
            <w:noProof/>
            <w:webHidden/>
          </w:rPr>
        </w:r>
        <w:r w:rsidR="00276247">
          <w:rPr>
            <w:noProof/>
            <w:webHidden/>
          </w:rPr>
          <w:fldChar w:fldCharType="separate"/>
        </w:r>
        <w:r w:rsidR="002F2512">
          <w:rPr>
            <w:noProof/>
            <w:webHidden/>
          </w:rPr>
          <w:t>225</w:t>
        </w:r>
        <w:r w:rsidR="00276247">
          <w:rPr>
            <w:noProof/>
            <w:webHidden/>
          </w:rPr>
          <w:fldChar w:fldCharType="end"/>
        </w:r>
      </w:hyperlink>
    </w:p>
    <w:p w14:paraId="11133AEB" w14:textId="2A638EEB"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3" w:history="1">
        <w:r w:rsidR="00276247" w:rsidRPr="006F1605">
          <w:rPr>
            <w:rStyle w:val="Hipercze"/>
            <w:noProof/>
          </w:rPr>
          <w:t>Tabela 65 Oszacowanie struktury populacji badanej absolwentów i studentów wg wybranych grup wiekowych</w:t>
        </w:r>
        <w:r w:rsidR="00276247">
          <w:rPr>
            <w:noProof/>
            <w:webHidden/>
          </w:rPr>
          <w:tab/>
        </w:r>
        <w:r w:rsidR="00276247">
          <w:rPr>
            <w:noProof/>
            <w:webHidden/>
          </w:rPr>
          <w:fldChar w:fldCharType="begin"/>
        </w:r>
        <w:r w:rsidR="00276247">
          <w:rPr>
            <w:noProof/>
            <w:webHidden/>
          </w:rPr>
          <w:instrText xml:space="preserve"> PAGEREF _Toc164445133 \h </w:instrText>
        </w:r>
        <w:r w:rsidR="00276247">
          <w:rPr>
            <w:noProof/>
            <w:webHidden/>
          </w:rPr>
        </w:r>
        <w:r w:rsidR="00276247">
          <w:rPr>
            <w:noProof/>
            <w:webHidden/>
          </w:rPr>
          <w:fldChar w:fldCharType="separate"/>
        </w:r>
        <w:r w:rsidR="002F2512">
          <w:rPr>
            <w:noProof/>
            <w:webHidden/>
          </w:rPr>
          <w:t>226</w:t>
        </w:r>
        <w:r w:rsidR="00276247">
          <w:rPr>
            <w:noProof/>
            <w:webHidden/>
          </w:rPr>
          <w:fldChar w:fldCharType="end"/>
        </w:r>
      </w:hyperlink>
    </w:p>
    <w:p w14:paraId="29C8023E" w14:textId="53DBA4C9"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4" w:history="1">
        <w:r w:rsidR="00276247" w:rsidRPr="006F1605">
          <w:rPr>
            <w:rStyle w:val="Hipercze"/>
            <w:noProof/>
          </w:rPr>
          <w:t>Tabela 66 Zestawienie wyników odpowiedzi na pytania dotyczące satysfakcji z usług uczelni w ramach różnych grup respondentów badania kwestionariuszowego</w:t>
        </w:r>
        <w:r w:rsidR="00276247">
          <w:rPr>
            <w:noProof/>
            <w:webHidden/>
          </w:rPr>
          <w:tab/>
        </w:r>
        <w:r w:rsidR="00276247">
          <w:rPr>
            <w:noProof/>
            <w:webHidden/>
          </w:rPr>
          <w:fldChar w:fldCharType="begin"/>
        </w:r>
        <w:r w:rsidR="00276247">
          <w:rPr>
            <w:noProof/>
            <w:webHidden/>
          </w:rPr>
          <w:instrText xml:space="preserve"> PAGEREF _Toc164445134 \h </w:instrText>
        </w:r>
        <w:r w:rsidR="00276247">
          <w:rPr>
            <w:noProof/>
            <w:webHidden/>
          </w:rPr>
        </w:r>
        <w:r w:rsidR="00276247">
          <w:rPr>
            <w:noProof/>
            <w:webHidden/>
          </w:rPr>
          <w:fldChar w:fldCharType="separate"/>
        </w:r>
        <w:r w:rsidR="002F2512">
          <w:rPr>
            <w:noProof/>
            <w:webHidden/>
          </w:rPr>
          <w:t>241</w:t>
        </w:r>
        <w:r w:rsidR="00276247">
          <w:rPr>
            <w:noProof/>
            <w:webHidden/>
          </w:rPr>
          <w:fldChar w:fldCharType="end"/>
        </w:r>
      </w:hyperlink>
    </w:p>
    <w:p w14:paraId="790AD930" w14:textId="37B1339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5" w:history="1">
        <w:r w:rsidR="00276247" w:rsidRPr="006F1605">
          <w:rPr>
            <w:rStyle w:val="Hipercze"/>
            <w:noProof/>
          </w:rPr>
          <w:t>Tabela 67 Uśrednione wagi istotności wpływu na ocenę SSI poszczególnych grup interesariuszy</w:t>
        </w:r>
        <w:r w:rsidR="00276247">
          <w:rPr>
            <w:noProof/>
            <w:webHidden/>
          </w:rPr>
          <w:tab/>
        </w:r>
        <w:r w:rsidR="00276247">
          <w:rPr>
            <w:noProof/>
            <w:webHidden/>
          </w:rPr>
          <w:fldChar w:fldCharType="begin"/>
        </w:r>
        <w:r w:rsidR="00276247">
          <w:rPr>
            <w:noProof/>
            <w:webHidden/>
          </w:rPr>
          <w:instrText xml:space="preserve"> PAGEREF _Toc164445135 \h </w:instrText>
        </w:r>
        <w:r w:rsidR="00276247">
          <w:rPr>
            <w:noProof/>
            <w:webHidden/>
          </w:rPr>
        </w:r>
        <w:r w:rsidR="00276247">
          <w:rPr>
            <w:noProof/>
            <w:webHidden/>
          </w:rPr>
          <w:fldChar w:fldCharType="separate"/>
        </w:r>
        <w:r w:rsidR="002F2512">
          <w:rPr>
            <w:noProof/>
            <w:webHidden/>
          </w:rPr>
          <w:t>243</w:t>
        </w:r>
        <w:r w:rsidR="00276247">
          <w:rPr>
            <w:noProof/>
            <w:webHidden/>
          </w:rPr>
          <w:fldChar w:fldCharType="end"/>
        </w:r>
      </w:hyperlink>
    </w:p>
    <w:p w14:paraId="303B1062" w14:textId="7D806814"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6" w:history="1">
        <w:r w:rsidR="00276247" w:rsidRPr="006F1605">
          <w:rPr>
            <w:rStyle w:val="Hipercze"/>
            <w:noProof/>
          </w:rPr>
          <w:t>Tabela 68 Wartości cząstkowych SSI dla poszczególnych grup interesariuszy.</w:t>
        </w:r>
        <w:r w:rsidR="00276247">
          <w:rPr>
            <w:noProof/>
            <w:webHidden/>
          </w:rPr>
          <w:tab/>
        </w:r>
        <w:r w:rsidR="00276247">
          <w:rPr>
            <w:noProof/>
            <w:webHidden/>
          </w:rPr>
          <w:fldChar w:fldCharType="begin"/>
        </w:r>
        <w:r w:rsidR="00276247">
          <w:rPr>
            <w:noProof/>
            <w:webHidden/>
          </w:rPr>
          <w:instrText xml:space="preserve"> PAGEREF _Toc164445136 \h </w:instrText>
        </w:r>
        <w:r w:rsidR="00276247">
          <w:rPr>
            <w:noProof/>
            <w:webHidden/>
          </w:rPr>
        </w:r>
        <w:r w:rsidR="00276247">
          <w:rPr>
            <w:noProof/>
            <w:webHidden/>
          </w:rPr>
          <w:fldChar w:fldCharType="separate"/>
        </w:r>
        <w:r w:rsidR="002F2512">
          <w:rPr>
            <w:noProof/>
            <w:webHidden/>
          </w:rPr>
          <w:t>243</w:t>
        </w:r>
        <w:r w:rsidR="00276247">
          <w:rPr>
            <w:noProof/>
            <w:webHidden/>
          </w:rPr>
          <w:fldChar w:fldCharType="end"/>
        </w:r>
      </w:hyperlink>
    </w:p>
    <w:p w14:paraId="64F04283" w14:textId="3DA740D2"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7" w:history="1">
        <w:r w:rsidR="00276247" w:rsidRPr="006F1605">
          <w:rPr>
            <w:rStyle w:val="Hipercze"/>
            <w:noProof/>
          </w:rPr>
          <w:t>Tabela 69 Wartość parametrów IWRA i ich elementów składowych dla wybranych grup respondentów badania kwestionariuszowego; N=120</w:t>
        </w:r>
        <w:r w:rsidR="00276247">
          <w:rPr>
            <w:noProof/>
            <w:webHidden/>
          </w:rPr>
          <w:tab/>
        </w:r>
        <w:r w:rsidR="00276247">
          <w:rPr>
            <w:noProof/>
            <w:webHidden/>
          </w:rPr>
          <w:fldChar w:fldCharType="begin"/>
        </w:r>
        <w:r w:rsidR="00276247">
          <w:rPr>
            <w:noProof/>
            <w:webHidden/>
          </w:rPr>
          <w:instrText xml:space="preserve"> PAGEREF _Toc164445137 \h </w:instrText>
        </w:r>
        <w:r w:rsidR="00276247">
          <w:rPr>
            <w:noProof/>
            <w:webHidden/>
          </w:rPr>
        </w:r>
        <w:r w:rsidR="00276247">
          <w:rPr>
            <w:noProof/>
            <w:webHidden/>
          </w:rPr>
          <w:fldChar w:fldCharType="separate"/>
        </w:r>
        <w:r w:rsidR="002F2512">
          <w:rPr>
            <w:noProof/>
            <w:webHidden/>
          </w:rPr>
          <w:t>246</w:t>
        </w:r>
        <w:r w:rsidR="00276247">
          <w:rPr>
            <w:noProof/>
            <w:webHidden/>
          </w:rPr>
          <w:fldChar w:fldCharType="end"/>
        </w:r>
      </w:hyperlink>
    </w:p>
    <w:p w14:paraId="70347D4B" w14:textId="32D4578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8" w:history="1">
        <w:r w:rsidR="00276247" w:rsidRPr="006F1605">
          <w:rPr>
            <w:rStyle w:val="Hipercze"/>
            <w:noProof/>
          </w:rPr>
          <w:t>Tabela 70 Korelacje pomiędzy klasyfikowaniem uczelni jako techniczną, a wynagrodzeniem i zatrudnieniem absolwentów po roku i po 3 latach od ukończenia studiów.</w:t>
        </w:r>
        <w:r w:rsidR="00276247">
          <w:rPr>
            <w:noProof/>
            <w:webHidden/>
          </w:rPr>
          <w:tab/>
        </w:r>
        <w:r w:rsidR="00276247">
          <w:rPr>
            <w:noProof/>
            <w:webHidden/>
          </w:rPr>
          <w:fldChar w:fldCharType="begin"/>
        </w:r>
        <w:r w:rsidR="00276247">
          <w:rPr>
            <w:noProof/>
            <w:webHidden/>
          </w:rPr>
          <w:instrText xml:space="preserve"> PAGEREF _Toc164445138 \h </w:instrText>
        </w:r>
        <w:r w:rsidR="00276247">
          <w:rPr>
            <w:noProof/>
            <w:webHidden/>
          </w:rPr>
        </w:r>
        <w:r w:rsidR="00276247">
          <w:rPr>
            <w:noProof/>
            <w:webHidden/>
          </w:rPr>
          <w:fldChar w:fldCharType="separate"/>
        </w:r>
        <w:r w:rsidR="002F2512">
          <w:rPr>
            <w:noProof/>
            <w:webHidden/>
          </w:rPr>
          <w:t>247</w:t>
        </w:r>
        <w:r w:rsidR="00276247">
          <w:rPr>
            <w:noProof/>
            <w:webHidden/>
          </w:rPr>
          <w:fldChar w:fldCharType="end"/>
        </w:r>
      </w:hyperlink>
    </w:p>
    <w:p w14:paraId="28B7A10E" w14:textId="0FAC70EC"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9" w:history="1">
        <w:r w:rsidR="00276247" w:rsidRPr="006F1605">
          <w:rPr>
            <w:rStyle w:val="Hipercze"/>
            <w:noProof/>
          </w:rPr>
          <w:t>Tabela 71 Interpretacja zakresów wartości korelacji r-Pearsona</w:t>
        </w:r>
        <w:r w:rsidR="00276247">
          <w:rPr>
            <w:noProof/>
            <w:webHidden/>
          </w:rPr>
          <w:tab/>
        </w:r>
        <w:r w:rsidR="00276247">
          <w:rPr>
            <w:noProof/>
            <w:webHidden/>
          </w:rPr>
          <w:fldChar w:fldCharType="begin"/>
        </w:r>
        <w:r w:rsidR="00276247">
          <w:rPr>
            <w:noProof/>
            <w:webHidden/>
          </w:rPr>
          <w:instrText xml:space="preserve"> PAGEREF _Toc164445139 \h </w:instrText>
        </w:r>
        <w:r w:rsidR="00276247">
          <w:rPr>
            <w:noProof/>
            <w:webHidden/>
          </w:rPr>
        </w:r>
        <w:r w:rsidR="00276247">
          <w:rPr>
            <w:noProof/>
            <w:webHidden/>
          </w:rPr>
          <w:fldChar w:fldCharType="separate"/>
        </w:r>
        <w:r w:rsidR="002F2512">
          <w:rPr>
            <w:noProof/>
            <w:webHidden/>
          </w:rPr>
          <w:t>248</w:t>
        </w:r>
        <w:r w:rsidR="00276247">
          <w:rPr>
            <w:noProof/>
            <w:webHidden/>
          </w:rPr>
          <w:fldChar w:fldCharType="end"/>
        </w:r>
      </w:hyperlink>
    </w:p>
    <w:p w14:paraId="27AA64D6" w14:textId="4AC62A8E"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0" w:history="1">
        <w:r w:rsidR="00276247" w:rsidRPr="006F1605">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276247">
          <w:rPr>
            <w:noProof/>
            <w:webHidden/>
          </w:rPr>
          <w:tab/>
        </w:r>
        <w:r w:rsidR="00276247">
          <w:rPr>
            <w:noProof/>
            <w:webHidden/>
          </w:rPr>
          <w:fldChar w:fldCharType="begin"/>
        </w:r>
        <w:r w:rsidR="00276247">
          <w:rPr>
            <w:noProof/>
            <w:webHidden/>
          </w:rPr>
          <w:instrText xml:space="preserve"> PAGEREF _Toc164445140 \h </w:instrText>
        </w:r>
        <w:r w:rsidR="00276247">
          <w:rPr>
            <w:noProof/>
            <w:webHidden/>
          </w:rPr>
        </w:r>
        <w:r w:rsidR="00276247">
          <w:rPr>
            <w:noProof/>
            <w:webHidden/>
          </w:rPr>
          <w:fldChar w:fldCharType="separate"/>
        </w:r>
        <w:r w:rsidR="002F2512">
          <w:rPr>
            <w:noProof/>
            <w:webHidden/>
          </w:rPr>
          <w:t>249</w:t>
        </w:r>
        <w:r w:rsidR="00276247">
          <w:rPr>
            <w:noProof/>
            <w:webHidden/>
          </w:rPr>
          <w:fldChar w:fldCharType="end"/>
        </w:r>
      </w:hyperlink>
    </w:p>
    <w:p w14:paraId="4EEB3BE9" w14:textId="6312DAF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1" w:history="1">
        <w:r w:rsidR="00276247" w:rsidRPr="006F1605">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276247">
          <w:rPr>
            <w:noProof/>
            <w:webHidden/>
          </w:rPr>
          <w:tab/>
        </w:r>
        <w:r w:rsidR="00276247">
          <w:rPr>
            <w:noProof/>
            <w:webHidden/>
          </w:rPr>
          <w:fldChar w:fldCharType="begin"/>
        </w:r>
        <w:r w:rsidR="00276247">
          <w:rPr>
            <w:noProof/>
            <w:webHidden/>
          </w:rPr>
          <w:instrText xml:space="preserve"> PAGEREF _Toc164445141 \h </w:instrText>
        </w:r>
        <w:r w:rsidR="00276247">
          <w:rPr>
            <w:noProof/>
            <w:webHidden/>
          </w:rPr>
        </w:r>
        <w:r w:rsidR="00276247">
          <w:rPr>
            <w:noProof/>
            <w:webHidden/>
          </w:rPr>
          <w:fldChar w:fldCharType="separate"/>
        </w:r>
        <w:r w:rsidR="002F2512">
          <w:rPr>
            <w:noProof/>
            <w:webHidden/>
          </w:rPr>
          <w:t>253</w:t>
        </w:r>
        <w:r w:rsidR="00276247">
          <w:rPr>
            <w:noProof/>
            <w:webHidden/>
          </w:rPr>
          <w:fldChar w:fldCharType="end"/>
        </w:r>
      </w:hyperlink>
    </w:p>
    <w:p w14:paraId="31662F24" w14:textId="3BDBDC16"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2" w:history="1">
        <w:r w:rsidR="00276247" w:rsidRPr="006F1605">
          <w:rPr>
            <w:rStyle w:val="Hipercze"/>
            <w:noProof/>
          </w:rPr>
          <w:t>Tabela 74 Korelacje pomiędzy miarami ogólnej oceny uczelni technicznych w rankingu Perspektywy 2022, a elementami składowymi ocen rankingowych.</w:t>
        </w:r>
        <w:r w:rsidR="00276247">
          <w:rPr>
            <w:noProof/>
            <w:webHidden/>
          </w:rPr>
          <w:tab/>
        </w:r>
        <w:r w:rsidR="00276247">
          <w:rPr>
            <w:noProof/>
            <w:webHidden/>
          </w:rPr>
          <w:fldChar w:fldCharType="begin"/>
        </w:r>
        <w:r w:rsidR="00276247">
          <w:rPr>
            <w:noProof/>
            <w:webHidden/>
          </w:rPr>
          <w:instrText xml:space="preserve"> PAGEREF _Toc164445142 \h </w:instrText>
        </w:r>
        <w:r w:rsidR="00276247">
          <w:rPr>
            <w:noProof/>
            <w:webHidden/>
          </w:rPr>
        </w:r>
        <w:r w:rsidR="00276247">
          <w:rPr>
            <w:noProof/>
            <w:webHidden/>
          </w:rPr>
          <w:fldChar w:fldCharType="separate"/>
        </w:r>
        <w:r w:rsidR="002F2512">
          <w:rPr>
            <w:noProof/>
            <w:webHidden/>
          </w:rPr>
          <w:t>258</w:t>
        </w:r>
        <w:r w:rsidR="00276247">
          <w:rPr>
            <w:noProof/>
            <w:webHidden/>
          </w:rPr>
          <w:fldChar w:fldCharType="end"/>
        </w:r>
      </w:hyperlink>
    </w:p>
    <w:p w14:paraId="382B3538" w14:textId="481E665F"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3" w:history="1">
        <w:r w:rsidR="00276247" w:rsidRPr="006F1605">
          <w:rPr>
            <w:rStyle w:val="Hipercze"/>
            <w:noProof/>
          </w:rPr>
          <w:t>Tabela 75 Korelacje pomiędzy wartościami IWRA i jego składowymi, a miarami ogólnej oceny uczelni technicznych w rankingu Perspektywy 2022, oraz wynikami rankingu Webometrics i wartościami pomiaru prestiżu.</w:t>
        </w:r>
        <w:r w:rsidR="00276247">
          <w:rPr>
            <w:noProof/>
            <w:webHidden/>
          </w:rPr>
          <w:tab/>
        </w:r>
        <w:r w:rsidR="00276247">
          <w:rPr>
            <w:noProof/>
            <w:webHidden/>
          </w:rPr>
          <w:fldChar w:fldCharType="begin"/>
        </w:r>
        <w:r w:rsidR="00276247">
          <w:rPr>
            <w:noProof/>
            <w:webHidden/>
          </w:rPr>
          <w:instrText xml:space="preserve"> PAGEREF _Toc164445143 \h </w:instrText>
        </w:r>
        <w:r w:rsidR="00276247">
          <w:rPr>
            <w:noProof/>
            <w:webHidden/>
          </w:rPr>
        </w:r>
        <w:r w:rsidR="00276247">
          <w:rPr>
            <w:noProof/>
            <w:webHidden/>
          </w:rPr>
          <w:fldChar w:fldCharType="separate"/>
        </w:r>
        <w:r w:rsidR="002F2512">
          <w:rPr>
            <w:noProof/>
            <w:webHidden/>
          </w:rPr>
          <w:t>261</w:t>
        </w:r>
        <w:r w:rsidR="00276247">
          <w:rPr>
            <w:noProof/>
            <w:webHidden/>
          </w:rPr>
          <w:fldChar w:fldCharType="end"/>
        </w:r>
      </w:hyperlink>
    </w:p>
    <w:p w14:paraId="6CA58793" w14:textId="2758403A"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4" w:history="1">
        <w:r w:rsidR="00276247" w:rsidRPr="006F1605">
          <w:rPr>
            <w:rStyle w:val="Hipercze"/>
            <w:noProof/>
          </w:rPr>
          <w:t>Tabela 76 Korelacje pomiędzy wartościami pomiaru prestiżu polskich uczelni technicznych a wynikami miar IWRA i jego składowymi oraz wynikami rankingu Webometrics.</w:t>
        </w:r>
        <w:r w:rsidR="00276247">
          <w:rPr>
            <w:noProof/>
            <w:webHidden/>
          </w:rPr>
          <w:tab/>
        </w:r>
        <w:r w:rsidR="00276247">
          <w:rPr>
            <w:noProof/>
            <w:webHidden/>
          </w:rPr>
          <w:fldChar w:fldCharType="begin"/>
        </w:r>
        <w:r w:rsidR="00276247">
          <w:rPr>
            <w:noProof/>
            <w:webHidden/>
          </w:rPr>
          <w:instrText xml:space="preserve"> PAGEREF _Toc164445144 \h </w:instrText>
        </w:r>
        <w:r w:rsidR="00276247">
          <w:rPr>
            <w:noProof/>
            <w:webHidden/>
          </w:rPr>
        </w:r>
        <w:r w:rsidR="00276247">
          <w:rPr>
            <w:noProof/>
            <w:webHidden/>
          </w:rPr>
          <w:fldChar w:fldCharType="separate"/>
        </w:r>
        <w:r w:rsidR="002F2512">
          <w:rPr>
            <w:noProof/>
            <w:webHidden/>
          </w:rPr>
          <w:t>263</w:t>
        </w:r>
        <w:r w:rsidR="00276247">
          <w:rPr>
            <w:noProof/>
            <w:webHidden/>
          </w:rPr>
          <w:fldChar w:fldCharType="end"/>
        </w:r>
      </w:hyperlink>
    </w:p>
    <w:p w14:paraId="254EF143" w14:textId="6DE6F6E3"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5" w:history="1">
        <w:r w:rsidR="00276247" w:rsidRPr="006F1605">
          <w:rPr>
            <w:rStyle w:val="Hipercze"/>
            <w:noProof/>
          </w:rPr>
          <w:t>Tabela 77 Relacje do etapów autorskiego modelu doskonalenia SZJ uczelni z wykorzystaniem pomiaru satysfakcji interesariuszy w normie ISO 21001:2018</w:t>
        </w:r>
        <w:r w:rsidR="00276247">
          <w:rPr>
            <w:noProof/>
            <w:webHidden/>
          </w:rPr>
          <w:tab/>
        </w:r>
        <w:r w:rsidR="00276247">
          <w:rPr>
            <w:noProof/>
            <w:webHidden/>
          </w:rPr>
          <w:fldChar w:fldCharType="begin"/>
        </w:r>
        <w:r w:rsidR="00276247">
          <w:rPr>
            <w:noProof/>
            <w:webHidden/>
          </w:rPr>
          <w:instrText xml:space="preserve"> PAGEREF _Toc164445145 \h </w:instrText>
        </w:r>
        <w:r w:rsidR="00276247">
          <w:rPr>
            <w:noProof/>
            <w:webHidden/>
          </w:rPr>
        </w:r>
        <w:r w:rsidR="00276247">
          <w:rPr>
            <w:noProof/>
            <w:webHidden/>
          </w:rPr>
          <w:fldChar w:fldCharType="separate"/>
        </w:r>
        <w:r w:rsidR="002F2512">
          <w:rPr>
            <w:noProof/>
            <w:webHidden/>
          </w:rPr>
          <w:t>288</w:t>
        </w:r>
        <w:r w:rsidR="00276247">
          <w:rPr>
            <w:noProof/>
            <w:webHidden/>
          </w:rPr>
          <w:fldChar w:fldCharType="end"/>
        </w:r>
      </w:hyperlink>
    </w:p>
    <w:p w14:paraId="608A6FAE" w14:textId="4A52B3B3"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6" w:history="1">
        <w:r w:rsidR="00276247" w:rsidRPr="006F1605">
          <w:rPr>
            <w:rStyle w:val="Hipercze"/>
            <w:noProof/>
          </w:rPr>
          <w:t>Tabela 78 Propozycja zestawu wskaźników stosowanych w ramach monitorowania efektów działań uczelni technicznej stosującej model doskonalenia SSDQM</w:t>
        </w:r>
        <w:r w:rsidR="00276247">
          <w:rPr>
            <w:noProof/>
            <w:webHidden/>
          </w:rPr>
          <w:tab/>
        </w:r>
        <w:r w:rsidR="00276247">
          <w:rPr>
            <w:noProof/>
            <w:webHidden/>
          </w:rPr>
          <w:fldChar w:fldCharType="begin"/>
        </w:r>
        <w:r w:rsidR="00276247">
          <w:rPr>
            <w:noProof/>
            <w:webHidden/>
          </w:rPr>
          <w:instrText xml:space="preserve"> PAGEREF _Toc164445146 \h </w:instrText>
        </w:r>
        <w:r w:rsidR="00276247">
          <w:rPr>
            <w:noProof/>
            <w:webHidden/>
          </w:rPr>
        </w:r>
        <w:r w:rsidR="00276247">
          <w:rPr>
            <w:noProof/>
            <w:webHidden/>
          </w:rPr>
          <w:fldChar w:fldCharType="separate"/>
        </w:r>
        <w:r w:rsidR="002F2512">
          <w:rPr>
            <w:noProof/>
            <w:webHidden/>
          </w:rPr>
          <w:t>300</w:t>
        </w:r>
        <w:r w:rsidR="00276247">
          <w:rPr>
            <w:noProof/>
            <w:webHidden/>
          </w:rPr>
          <w:fldChar w:fldCharType="end"/>
        </w:r>
      </w:hyperlink>
    </w:p>
    <w:p w14:paraId="39EB45F8" w14:textId="53ADAC61"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7" w:history="1">
        <w:r w:rsidR="00276247" w:rsidRPr="006F1605">
          <w:rPr>
            <w:rStyle w:val="Hipercze"/>
            <w:noProof/>
          </w:rPr>
          <w:t>Tabela 79 Przykłady mierników dodatkowych odnoszących się do efektów działań uczelni</w:t>
        </w:r>
        <w:r w:rsidR="00276247">
          <w:rPr>
            <w:noProof/>
            <w:webHidden/>
          </w:rPr>
          <w:tab/>
        </w:r>
        <w:r w:rsidR="00276247">
          <w:rPr>
            <w:noProof/>
            <w:webHidden/>
          </w:rPr>
          <w:fldChar w:fldCharType="begin"/>
        </w:r>
        <w:r w:rsidR="00276247">
          <w:rPr>
            <w:noProof/>
            <w:webHidden/>
          </w:rPr>
          <w:instrText xml:space="preserve"> PAGEREF _Toc164445147 \h </w:instrText>
        </w:r>
        <w:r w:rsidR="00276247">
          <w:rPr>
            <w:noProof/>
            <w:webHidden/>
          </w:rPr>
        </w:r>
        <w:r w:rsidR="00276247">
          <w:rPr>
            <w:noProof/>
            <w:webHidden/>
          </w:rPr>
          <w:fldChar w:fldCharType="separate"/>
        </w:r>
        <w:r w:rsidR="002F2512">
          <w:rPr>
            <w:noProof/>
            <w:webHidden/>
          </w:rPr>
          <w:t>302</w:t>
        </w:r>
        <w:r w:rsidR="00276247">
          <w:rPr>
            <w:noProof/>
            <w:webHidden/>
          </w:rPr>
          <w:fldChar w:fldCharType="end"/>
        </w:r>
      </w:hyperlink>
    </w:p>
    <w:p w14:paraId="11E81A2E" w14:textId="43913980" w:rsidR="0027624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8" w:history="1">
        <w:r w:rsidR="00276247" w:rsidRPr="006F1605">
          <w:rPr>
            <w:rStyle w:val="Hipercze"/>
            <w:noProof/>
          </w:rPr>
          <w:t xml:space="preserve">Tabela 80 </w:t>
        </w:r>
        <w:r w:rsidR="00276247" w:rsidRPr="006F1605">
          <w:rPr>
            <w:rStyle w:val="Hipercze"/>
            <w:noProof/>
            <w:lang w:eastAsia="pl-PL"/>
          </w:rPr>
          <w:t>RankingRV250 dla top100 uczelni w THE, ARWU, QS i Webometrics</w:t>
        </w:r>
        <w:r w:rsidR="00276247">
          <w:rPr>
            <w:noProof/>
            <w:webHidden/>
          </w:rPr>
          <w:tab/>
        </w:r>
        <w:r w:rsidR="00276247">
          <w:rPr>
            <w:noProof/>
            <w:webHidden/>
          </w:rPr>
          <w:fldChar w:fldCharType="begin"/>
        </w:r>
        <w:r w:rsidR="00276247">
          <w:rPr>
            <w:noProof/>
            <w:webHidden/>
          </w:rPr>
          <w:instrText xml:space="preserve"> PAGEREF _Toc164445148 \h </w:instrText>
        </w:r>
        <w:r w:rsidR="00276247">
          <w:rPr>
            <w:noProof/>
            <w:webHidden/>
          </w:rPr>
        </w:r>
        <w:r w:rsidR="00276247">
          <w:rPr>
            <w:noProof/>
            <w:webHidden/>
          </w:rPr>
          <w:fldChar w:fldCharType="separate"/>
        </w:r>
        <w:r w:rsidR="002F2512">
          <w:rPr>
            <w:noProof/>
            <w:webHidden/>
          </w:rPr>
          <w:t>390</w:t>
        </w:r>
        <w:r w:rsidR="00276247">
          <w:rPr>
            <w:noProof/>
            <w:webHidden/>
          </w:rPr>
          <w:fldChar w:fldCharType="end"/>
        </w:r>
      </w:hyperlink>
    </w:p>
    <w:p w14:paraId="08A04FA6" w14:textId="10411D72"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587" w:name="_Toc164524345"/>
      <w:r w:rsidRPr="00233788">
        <w:lastRenderedPageBreak/>
        <w:t>Wykaz załączników</w:t>
      </w:r>
      <w:bookmarkEnd w:id="587"/>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Propozycja rankingu Światowych uczelni na podstawie rezultatów globalnych THE, ARWU, QS i Webometrics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Default="004C1815" w:rsidP="002D3260">
      <w:pPr>
        <w:pStyle w:val="Akapitzlist"/>
        <w:numPr>
          <w:ilvl w:val="0"/>
          <w:numId w:val="15"/>
        </w:numPr>
      </w:pPr>
      <w:r w:rsidRPr="004C1815">
        <w:t>Szczegółowa lista analizowanych fraz odnoszących się do interesariuszy uczelni wyższych w badaniu SLR</w:t>
      </w:r>
    </w:p>
    <w:p w14:paraId="72720D94" w14:textId="4DF2C437" w:rsidR="00767664" w:rsidRPr="00233788" w:rsidRDefault="00767664" w:rsidP="002D3260">
      <w:pPr>
        <w:pStyle w:val="Akapitzlist"/>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C620EE">
          <w:headerReference w:type="default" r:id="rId75"/>
          <w:footerReference w:type="default" r:id="rId76"/>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88" w:name="_Ref66902367"/>
      <w:bookmarkStart w:id="589" w:name="_Toc164524346"/>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88"/>
      <w:bookmarkEnd w:id="589"/>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przewody doktorskie stały się postępowaniami ws.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uprawnienie do prowadzenia postępowań ws.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przewidziano organizację studiów w formie indywidualnych studiów międzydziedzinowych,</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C620EE">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90" w:name="_Toc164524347"/>
      <w:r w:rsidRPr="00233788">
        <w:lastRenderedPageBreak/>
        <w:t>Załącznik 2 - Kwestionariusze badania satysfakcji interesariuszy</w:t>
      </w:r>
      <w:bookmarkEnd w:id="590"/>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C620EE">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591" w:name="_Toc164524348"/>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91"/>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C620EE">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92" w:name="_Toc164524349"/>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92"/>
    </w:p>
    <w:p w14:paraId="5427DF13" w14:textId="0A9B7801" w:rsidR="00622247" w:rsidRDefault="00622247" w:rsidP="00622247">
      <w:pPr>
        <w:pStyle w:val="Tytutabeli"/>
      </w:pPr>
      <w:bookmarkStart w:id="593" w:name="_Ref134656238"/>
      <w:bookmarkStart w:id="594" w:name="_Toc164445148"/>
      <w:r>
        <w:t xml:space="preserve">Tabela </w:t>
      </w:r>
      <w:r>
        <w:fldChar w:fldCharType="begin"/>
      </w:r>
      <w:r>
        <w:instrText xml:space="preserve"> SEQ Tabela \* ARABIC </w:instrText>
      </w:r>
      <w:r>
        <w:fldChar w:fldCharType="separate"/>
      </w:r>
      <w:r w:rsidR="002F2512">
        <w:rPr>
          <w:noProof/>
        </w:rPr>
        <w:t>80</w:t>
      </w:r>
      <w:r>
        <w:rPr>
          <w:noProof/>
        </w:rPr>
        <w:fldChar w:fldCharType="end"/>
      </w:r>
      <w:bookmarkEnd w:id="593"/>
      <w:r>
        <w:t xml:space="preserve"> </w:t>
      </w:r>
      <w:r w:rsidRPr="00622247">
        <w:rPr>
          <w:lang w:eastAsia="pl-PL"/>
        </w:rPr>
        <w:t>RankingRV250 dla top100 uczelni w THE, ARWU, QS i Webometrics</w:t>
      </w:r>
      <w:bookmarkEnd w:id="594"/>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C620EE">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95" w:name="_Toc164524350"/>
      <w:r w:rsidRPr="00233788">
        <w:lastRenderedPageBreak/>
        <w:t xml:space="preserve">Załącznik </w:t>
      </w:r>
      <w:r>
        <w:t>5</w:t>
      </w:r>
      <w:r w:rsidRPr="00233788">
        <w:t xml:space="preserve"> – </w:t>
      </w:r>
      <w:r>
        <w:t>Lista artykułów naukowych przyjętych do Analizy grup interesariuszy uczelni wyższych w badaniu SLR</w:t>
      </w:r>
      <w:bookmarkEnd w:id="595"/>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0239CE"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0239CE"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0239CE"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0239CE"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0239CE"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0239CE"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0239CE"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0239CE"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0239CE"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0239CE"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0239CE"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0239CE"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0239CE"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0239CE"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0239CE"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0239CE"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0239CE"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0239CE"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0239CE"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0239CE"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0239CE"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0239CE"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0239CE"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0239CE"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0239CE"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0239CE"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0239CE"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0239CE"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0239CE"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0239CE"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0239CE"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0239CE"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0239CE"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0239CE"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0239CE"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0239CE"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0239CE"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0239CE"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0239CE"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0239CE"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0239CE"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0239CE"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0239CE"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0239CE"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0239CE"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0239CE"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0239CE"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0239CE"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0239CE"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0239CE"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0239CE"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0239CE"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0239CE"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0239CE"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0239CE"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0239CE"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0239CE"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0239CE"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0239CE"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0239CE"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0239CE"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0239CE"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0239CE"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0239CE"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0239CE"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0239CE"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0239CE"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0239CE"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0239CE"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0239CE"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0239CE"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0239CE"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0239CE"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0239CE"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0239CE"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0239CE"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0239CE"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0239CE"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0239CE"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0239CE"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0239CE"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0239CE"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0239CE"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0239CE"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0239CE"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0239CE"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0239CE"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0239CE"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0239CE"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0239CE"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0239CE"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0239CE"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0239CE"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0239CE"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0239CE"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0239CE"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0239CE"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0239CE"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0239CE"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0239CE"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0239CE"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0239CE"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0239CE"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0239CE"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0239CE"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0239CE"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0239CE"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0239CE"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0239CE"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0239CE"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0239CE"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0239CE"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0239CE"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0239CE"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0239CE"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0239CE"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0239CE"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0239CE"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0239CE"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0239CE"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0239CE"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0239CE"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0239CE"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0239CE"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0239CE"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0239CE"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0239CE"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0239CE"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0239CE"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0239CE"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0239CE"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0239CE"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0239CE"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0239CE"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0239CE"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0239CE"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0239CE"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0239CE"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0239CE"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0239CE"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0239CE"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0239CE"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0239CE"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0239CE"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0239CE"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0239CE"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0239CE"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0239CE"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0239CE"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0239CE"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0239CE"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0239CE"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0239CE"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0239CE"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0239CE"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0239CE"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0239CE"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0239CE"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0239CE"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0239CE"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0239CE"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0239CE"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0239CE"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0239CE"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0239CE"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0239CE"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0239CE"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0239CE"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0239CE"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0239CE"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0239CE"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0239CE"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0239CE"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0239CE"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0239CE"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0239CE"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0239CE"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0239CE"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0239CE"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0239CE"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0239CE"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0239CE"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0239CE"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0239CE"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0239CE"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0239CE"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0239CE"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0239CE"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0239CE"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0239CE"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0239CE"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0239CE"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0239CE"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0239CE"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0239CE"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0239CE"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0239CE"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0239CE"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0239CE"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0239CE"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0239CE"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0239CE"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0239CE"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0239CE"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0239CE"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0239CE"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0239CE"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0239CE"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0239CE"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0239CE"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0239CE"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0239CE"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0239CE"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0239CE"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0239CE"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0239CE"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0239CE"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0239CE"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0239CE"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0239CE"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0239CE"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0239CE"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0239CE"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0239CE"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0239CE"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0239CE"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0239CE"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0239CE"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0239CE"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0239CE"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0239CE"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0239CE"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0239CE"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0239CE"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0239CE"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0239CE"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0239CE"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0239CE"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0239CE"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0239CE"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0239CE"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0239CE"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0239CE"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0239CE"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0239CE"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0239CE"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0239CE"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0239CE"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0239CE"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0239CE"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0239CE"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0239CE"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0239CE"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0239CE"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0239CE"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0239CE"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0239CE"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0239CE"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0239CE"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0239CE"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0239CE"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0239CE"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0239CE"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0239CE"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0239CE"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0239CE"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0239CE"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0239CE"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0239CE"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0239CE"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0239CE"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0239CE"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0239CE"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0239CE"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0239CE"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0239CE"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0239CE"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0239CE"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0239CE"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0239CE"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0239CE"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0239CE"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0239CE"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0239CE"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0239CE"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0239CE"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0239CE"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0239CE"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0239CE"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0239CE"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0239CE"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0239CE"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0239CE"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0239CE"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0239CE"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0239CE"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0239CE"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0239CE"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0239CE"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0239CE"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0239CE"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0239CE"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0239CE"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0239CE"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0239CE"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0239CE"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0239CE"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0239CE"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0239CE"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0239CE"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0239CE"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0239CE"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0239CE"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0239CE"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0239CE"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0239CE"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0239CE"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0239CE"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0239CE"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0239CE"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0239CE"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0239CE"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0239CE"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0239CE"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0239CE"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0239CE"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0239CE"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0239CE"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0239CE"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0239CE"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0239CE"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0239CE"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0239CE"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0239CE"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0239CE"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0239CE"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0239CE"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0239CE"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0239CE"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0239CE"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0239CE"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0239CE"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0239CE"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0239CE"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0239CE"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0239CE"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0239CE"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0239CE"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0239CE"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0239CE"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0239CE"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0239CE"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0239CE"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0239CE"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0239CE"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0239CE"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0239CE"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0239CE"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0239CE"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0239CE"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0239CE"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0239CE"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0239CE"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0239CE"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0239CE"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0239CE"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0239CE"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0239CE"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0239CE"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0239CE"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0239CE"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0239CE"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0239CE"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0239CE"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0239CE"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0239CE"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0239CE"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0239CE"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0239CE"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0239CE"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0239CE"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0239CE"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0239CE"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0239CE"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0239CE"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0239CE"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0239CE"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0239CE"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0239CE"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0239CE"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0239CE"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0239CE"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0239CE"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0239CE"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0239CE"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0239CE"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0239CE"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0239CE"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0239CE"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0239CE"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0239CE"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0239CE"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0239CE"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0239CE"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0239CE"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0239CE"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0239CE"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0239CE"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0239CE"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0239CE"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0239CE"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0239CE"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0239CE"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0239CE"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0239CE"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0239CE"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0239CE"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0239CE"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0239CE"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0239CE"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0239CE"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0239CE"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0239CE"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0239CE"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0239CE"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0239CE"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0239CE"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0239CE"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0239CE"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0239CE"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0239CE"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0239CE"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0239CE"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0239CE"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0239CE"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0239CE"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0239CE"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0239CE"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C620EE">
          <w:pgSz w:w="11906" w:h="16838"/>
          <w:pgMar w:top="1417" w:right="1417" w:bottom="1417" w:left="1417" w:header="708" w:footer="708" w:gutter="0"/>
          <w:cols w:space="708"/>
          <w:docGrid w:linePitch="360"/>
        </w:sectPr>
      </w:pPr>
      <w:r w:rsidRPr="00D95B07">
        <w:rPr>
          <w:lang w:val="pl-PL"/>
        </w:rPr>
        <w:t>Źródło: opracowanie własne</w:t>
      </w:r>
    </w:p>
    <w:p w14:paraId="72B4E5F4" w14:textId="02661520" w:rsidR="008C72E5" w:rsidRPr="00233788" w:rsidRDefault="008C72E5" w:rsidP="008C72E5">
      <w:pPr>
        <w:pStyle w:val="Nagwek1"/>
        <w:numPr>
          <w:ilvl w:val="0"/>
          <w:numId w:val="0"/>
        </w:numPr>
        <w:ind w:left="432"/>
      </w:pPr>
      <w:bookmarkStart w:id="596" w:name="_Toc164524351"/>
      <w:r w:rsidRPr="00233788">
        <w:lastRenderedPageBreak/>
        <w:t xml:space="preserve">Załącznik </w:t>
      </w:r>
      <w:r>
        <w:t>6</w:t>
      </w:r>
      <w:r w:rsidRPr="00233788">
        <w:t xml:space="preserve"> – </w:t>
      </w:r>
      <w:bookmarkStart w:id="597"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96"/>
      <w:bookmarkEnd w:id="597"/>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1"/>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C620EE">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598" w:name="_Toc164524352"/>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598"/>
    </w:p>
    <w:p w14:paraId="74AE2DCF" w14:textId="4CA19AF2" w:rsidR="00BC6853" w:rsidRDefault="00BC6853" w:rsidP="00BC6853">
      <w:commentRangeStart w:id="599"/>
      <w:r>
        <w:t>Wstawić obraz SSDQM_HQ</w:t>
      </w:r>
      <w:commentRangeEnd w:id="599"/>
      <w:r>
        <w:rPr>
          <w:rStyle w:val="Odwoaniedokomentarza"/>
          <w:rFonts w:ascii="Times New Roman" w:eastAsia="Times New Roman" w:hAnsi="Times New Roman"/>
          <w:szCs w:val="20"/>
          <w:lang w:eastAsia="pl-PL"/>
        </w:rPr>
        <w:commentReference w:id="599"/>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722E4F7A"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F2512">
        <w:rPr>
          <w:szCs w:val="20"/>
        </w:rPr>
        <w:t>1.5</w:t>
      </w:r>
      <w:r w:rsidR="000B58A9" w:rsidRPr="000B58A9">
        <w:rPr>
          <w:color w:val="FF0000"/>
          <w:szCs w:val="20"/>
        </w:rPr>
        <w:fldChar w:fldCharType="end"/>
      </w:r>
      <w:r>
        <w:t>)</w:t>
      </w:r>
    </w:p>
    <w:p w14:paraId="5361E810" w14:textId="60DD4102"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F2512">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Analiza przyczyn wyzwań w obszarach potwierdzonych przez badanie jako istotne do poprawy (zastosowanie metod analitycznych takich jak np. 5xWHY wraz z tzw. diagramem Ishikawy,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Wybór szczegółowych obszarów do poprawy (zastosowanie metod analitycznych takich na np. tzw. diagram Pareto-Lorentza,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[W] Określenie ścieżki krytycznej projektu i najistotniejszych ryzyk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07817CF1" w14:textId="5CD8294B" w:rsidR="00BC6853" w:rsidRPr="00BC6853" w:rsidRDefault="00BC6853" w:rsidP="00276247">
      <w:pPr>
        <w:pStyle w:val="Akapitzlist"/>
        <w:numPr>
          <w:ilvl w:val="1"/>
          <w:numId w:val="52"/>
        </w:numPr>
      </w:pPr>
      <w:r>
        <w:t>Regularne wdrażanie usprawnień (potrzebnych modyfikacji) procesu ciągłego doskonalenia.</w:t>
      </w:r>
    </w:p>
    <w:sectPr w:rsidR="00BC6853" w:rsidRPr="00BC6853" w:rsidSect="00C620EE">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an Paweł Szefler" w:date="2024-04-19T18:57:00Z" w:initials="JS">
    <w:p w14:paraId="47F74404" w14:textId="77F6851C" w:rsidR="00613368" w:rsidRDefault="00613368">
      <w:pPr>
        <w:pStyle w:val="Tekstkomentarza"/>
      </w:pPr>
      <w:r>
        <w:rPr>
          <w:rStyle w:val="Odwoaniedokomentarza"/>
        </w:rPr>
        <w:annotationRef/>
      </w:r>
      <w:r>
        <w:t>usunąć przy końcowej edycji</w:t>
      </w:r>
    </w:p>
  </w:comment>
  <w:comment w:id="49" w:author="Jan Paweł Szefler" w:date="2024-04-13T09:53:00Z" w:initials="JS">
    <w:p w14:paraId="40EF6FA5" w14:textId="1350CE47" w:rsidR="00482E19" w:rsidRDefault="00482E19" w:rsidP="00482E19">
      <w:pPr>
        <w:pStyle w:val="Tekstkomentarza"/>
      </w:pPr>
      <w:r>
        <w:rPr>
          <w:rStyle w:val="Odwoaniedokomentarza"/>
        </w:rPr>
        <w:annotationRef/>
      </w:r>
      <w:r>
        <w:t>Komentarz z czerwca</w:t>
      </w:r>
      <w:r>
        <w:br/>
        <w:t>GZ: więcej opisu dot. co z tego wynika</w:t>
      </w:r>
    </w:p>
    <w:p w14:paraId="3C9AEBA7" w14:textId="77777777" w:rsidR="00482E19" w:rsidRDefault="00482E19" w:rsidP="00482E19">
      <w:pPr>
        <w:pStyle w:val="Tekstkomentarza"/>
      </w:pPr>
    </w:p>
    <w:p w14:paraId="09525CBA" w14:textId="1E4F2FED" w:rsidR="00482E19" w:rsidRDefault="00482E19" w:rsidP="00482E19">
      <w:pPr>
        <w:pStyle w:val="Tekstkomentarza"/>
      </w:pPr>
      <w:r>
        <w:t>Plus: nie „na wykresie” powyżej, ale „na rysynku za” bez sformułowań powyżej/poniżej</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4"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43"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47"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54"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58"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r>
        <w:t>SixSigma</w:t>
      </w:r>
    </w:p>
  </w:comment>
  <w:comment w:id="259"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Lean SixSigma</w:t>
      </w:r>
    </w:p>
  </w:comment>
  <w:comment w:id="269"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70" w:author="Jan Paweł Szefler" w:date="2024-04-12T07:59:00Z" w:initials="JS">
    <w:p w14:paraId="4B262A9A" w14:textId="56CA62DE" w:rsidR="00220D69" w:rsidRDefault="00220D69">
      <w:pPr>
        <w:pStyle w:val="Tekstkomentarza"/>
      </w:pPr>
      <w:r>
        <w:rPr>
          <w:rStyle w:val="Odwoaniedokomentarza"/>
        </w:rPr>
        <w:annotationRef/>
      </w:r>
      <w:r>
        <w:t>Czy zostawić kolorowy?</w:t>
      </w:r>
    </w:p>
  </w:comment>
  <w:comment w:id="277"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78" w:author="Jan Paweł Szefler" w:date="2024-04-09T08:21:00Z" w:initials="JS">
    <w:p w14:paraId="6037BEE4" w14:textId="2D548B92" w:rsidR="00D10BAA" w:rsidRDefault="00D10BAA">
      <w:pPr>
        <w:pStyle w:val="Tekstkomentarza"/>
      </w:pPr>
      <w:r>
        <w:rPr>
          <w:rStyle w:val="Odwoaniedokomentarza"/>
        </w:rPr>
        <w:annotationRef/>
      </w:r>
      <w:r>
        <w:t>to tylko znacznik dla części o QualHE</w:t>
      </w:r>
    </w:p>
  </w:comment>
  <w:comment w:id="338"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39"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5"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24"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19"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5"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99"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F74404" w15:done="0"/>
  <w15:commentEx w15:paraId="09525CBA"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4B262A9A"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FF5AFCC" w16cex:dateUtc="2024-04-19T16:57:00Z"/>
  <w16cex:commentExtensible w16cex:durableId="1BB8B5AC" w16cex:dateUtc="2024-04-13T07:53: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05FF08E0" w16cex:dateUtc="2024-04-12T05:59: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F74404" w16cid:durableId="2FF5AFCC"/>
  <w16cid:commentId w16cid:paraId="09525CBA" w16cid:durableId="1BB8B5AC"/>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4B262A9A" w16cid:durableId="05FF08E0"/>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1D439F" w14:textId="77777777" w:rsidR="00C620EE" w:rsidRDefault="00C620EE" w:rsidP="00807180">
      <w:pPr>
        <w:spacing w:line="240" w:lineRule="auto"/>
      </w:pPr>
      <w:r>
        <w:separator/>
      </w:r>
    </w:p>
  </w:endnote>
  <w:endnote w:type="continuationSeparator" w:id="0">
    <w:p w14:paraId="7D740BBC" w14:textId="77777777" w:rsidR="00C620EE" w:rsidRDefault="00C620EE"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5A2CF" w14:textId="77777777" w:rsidR="00C620EE" w:rsidRDefault="00C620EE" w:rsidP="00807180">
      <w:pPr>
        <w:spacing w:line="240" w:lineRule="auto"/>
      </w:pPr>
      <w:r>
        <w:separator/>
      </w:r>
    </w:p>
  </w:footnote>
  <w:footnote w:type="continuationSeparator" w:id="0">
    <w:p w14:paraId="2F933696" w14:textId="77777777" w:rsidR="00C620EE" w:rsidRDefault="00C620EE" w:rsidP="00807180">
      <w:pPr>
        <w:spacing w:line="240" w:lineRule="auto"/>
      </w:pPr>
      <w:r>
        <w:continuationSeparator/>
      </w:r>
    </w:p>
  </w:footnote>
  <w:footnote w:id="1">
    <w:p w14:paraId="55AF15FB" w14:textId="4D83A6D3" w:rsidR="00BE2368" w:rsidRDefault="00BE2368">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2F2512">
        <w:t>1.5</w:t>
      </w:r>
      <w:r>
        <w:fldChar w:fldCharType="end"/>
      </w:r>
    </w:p>
  </w:footnote>
  <w:footnote w:id="2">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3">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4">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5">
    <w:p w14:paraId="39FD2D44" w14:textId="74DFBF7B" w:rsidR="007E5540" w:rsidRDefault="007E5540">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6">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7">
    <w:p w14:paraId="00F8E511" w14:textId="7A5EF453" w:rsidR="00B2612E" w:rsidRDefault="00B2612E">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2F2512">
        <w:t>1.5</w:t>
      </w:r>
      <w:r>
        <w:fldChar w:fldCharType="end"/>
      </w:r>
    </w:p>
  </w:footnote>
  <w:footnote w:id="8">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9">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0">
    <w:p w14:paraId="4A38FE55" w14:textId="72C6CE88"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2F2512">
        <w:t>1.3.3</w:t>
      </w:r>
      <w:r>
        <w:fldChar w:fldCharType="end"/>
      </w:r>
      <w:r>
        <w:t>)</w:t>
      </w:r>
    </w:p>
  </w:footnote>
  <w:footnote w:id="11">
    <w:p w14:paraId="34F63F9D" w14:textId="7C57815A" w:rsidR="00EF0FC6" w:rsidRDefault="00EF0FC6">
      <w:pPr>
        <w:pStyle w:val="Tekstprzypisudolnego"/>
      </w:pPr>
      <w:r w:rsidRPr="00001D48">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2F2512">
        <w:t>1.5</w:t>
      </w:r>
      <w:r>
        <w:fldChar w:fldCharType="end"/>
      </w:r>
    </w:p>
  </w:footnote>
  <w:footnote w:id="12">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3">
    <w:p w14:paraId="532B0D09" w14:textId="07355EC4"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2F2512" w:rsidRPr="00233788">
        <w:t xml:space="preserve">Tabela </w:t>
      </w:r>
      <w:r w:rsidR="002F2512">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4">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5">
    <w:p w14:paraId="513C2015" w14:textId="2A392BB2"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16">
    <w:p w14:paraId="6E17B944" w14:textId="7B265C96"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17">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8">
    <w:p w14:paraId="0B9CFE10" w14:textId="7C3695DA"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9">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0">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1">
    <w:p w14:paraId="78F13376" w14:textId="0B6B3F8A"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22">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3">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4">
    <w:p w14:paraId="72D7A38F" w14:textId="6EF1C834" w:rsidR="003A6845" w:rsidRPr="003A6845" w:rsidRDefault="003A6845">
      <w:pPr>
        <w:pStyle w:val="Tekstprzypisudolnego"/>
        <w:rPr>
          <w:rFonts w:cs="Arial"/>
          <w:szCs w:val="20"/>
        </w:rPr>
      </w:pPr>
      <w:r w:rsidRPr="00001D48">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5">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6">
    <w:p w14:paraId="6B833640" w14:textId="77777777" w:rsidR="00885578" w:rsidRDefault="00885578" w:rsidP="00885578">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27">
    <w:p w14:paraId="136258DA" w14:textId="400726E9" w:rsidR="00DC0658" w:rsidRDefault="00DC0658">
      <w:pPr>
        <w:pStyle w:val="Tekstprzypisudolnego"/>
      </w:pPr>
      <w:r w:rsidRPr="00001D48">
        <w:rPr>
          <w:rStyle w:val="Odwoanieprzypisudolnego"/>
        </w:rPr>
        <w:footnoteRef/>
      </w:r>
      <w:r>
        <w:t xml:space="preserve"> Ponad 200 cytowań w bazie Mendeley</w:t>
      </w:r>
    </w:p>
  </w:footnote>
  <w:footnote w:id="28">
    <w:p w14:paraId="13BF6190" w14:textId="0E14AFE5" w:rsidR="006137DD" w:rsidRDefault="006137DD">
      <w:pPr>
        <w:pStyle w:val="Tekstprzypisudolnego"/>
      </w:pPr>
      <w:r w:rsidRPr="00001D48">
        <w:rPr>
          <w:rStyle w:val="Odwoanieprzypisudolnego"/>
        </w:rPr>
        <w:footnoteRef/>
      </w:r>
      <w:r>
        <w:t xml:space="preserve"> Szersze omówienia pojęcia interesariuszy znajduje się w rozdziale 1.5</w:t>
      </w:r>
    </w:p>
  </w:footnote>
  <w:footnote w:id="29">
    <w:p w14:paraId="0792ACD6" w14:textId="686B4843"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2F2512">
        <w:t>1.5</w:t>
      </w:r>
      <w:r>
        <w:fldChar w:fldCharType="end"/>
      </w:r>
      <w:r>
        <w:t>.</w:t>
      </w:r>
    </w:p>
  </w:footnote>
  <w:footnote w:id="30">
    <w:p w14:paraId="6B91FFA7" w14:textId="4329B528"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2F2512">
        <w:t>1.1.3</w:t>
      </w:r>
      <w:r>
        <w:fldChar w:fldCharType="end"/>
      </w:r>
    </w:p>
  </w:footnote>
  <w:footnote w:id="31">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2">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3">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4">
    <w:p w14:paraId="733C566C" w14:textId="56410E33" w:rsidR="008D1FCB" w:rsidRPr="000E49D6" w:rsidRDefault="008D1FCB">
      <w:pPr>
        <w:pStyle w:val="Tekstprzypisudolnego"/>
      </w:pPr>
      <w:r w:rsidRPr="00001D48">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5">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36">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37">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38">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9">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0">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41">
    <w:p w14:paraId="6BB124DB" w14:textId="77777777" w:rsidR="003C08E8" w:rsidRPr="002D2DF1" w:rsidRDefault="003C08E8" w:rsidP="003C08E8">
      <w:pPr>
        <w:pStyle w:val="Default"/>
        <w:rPr>
          <w:rFonts w:ascii="Arial" w:hAnsi="Arial" w:cs="Arial"/>
          <w:sz w:val="18"/>
          <w:szCs w:val="18"/>
        </w:rPr>
      </w:pPr>
      <w:r w:rsidRPr="00001D48">
        <w:rPr>
          <w:rStyle w:val="Odwoanieprzypisudolnego"/>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42">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3">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4">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5">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6">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7">
    <w:p w14:paraId="1FA7AAB7" w14:textId="77777777"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8">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9">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0">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1">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2">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3">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4">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5">
    <w:p w14:paraId="32DB9866" w14:textId="679E93B3"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6">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7">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58">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59">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0">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1">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CC4FD3" w:rsidR="00920540" w:rsidRDefault="00000000" w:rsidP="00807180">
    <w:pPr>
      <w:pStyle w:val="Nagwek"/>
      <w:jc w:val="center"/>
    </w:pPr>
    <w:fldSimple w:instr=" FILENAME   \* MERGEFORMAT ">
      <w:r w:rsidR="002F2512">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14169"/>
    <w:multiLevelType w:val="hybridMultilevel"/>
    <w:tmpl w:val="532AD7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3E072A4"/>
    <w:multiLevelType w:val="hybridMultilevel"/>
    <w:tmpl w:val="B73626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2"/>
  </w:num>
  <w:num w:numId="5" w16cid:durableId="1244490497">
    <w:abstractNumId w:val="36"/>
  </w:num>
  <w:num w:numId="6" w16cid:durableId="392588381">
    <w:abstractNumId w:val="50"/>
  </w:num>
  <w:num w:numId="7" w16cid:durableId="1496728163">
    <w:abstractNumId w:val="7"/>
  </w:num>
  <w:num w:numId="8" w16cid:durableId="1567885209">
    <w:abstractNumId w:val="49"/>
  </w:num>
  <w:num w:numId="9" w16cid:durableId="892035834">
    <w:abstractNumId w:val="45"/>
  </w:num>
  <w:num w:numId="10" w16cid:durableId="1420322924">
    <w:abstractNumId w:val="37"/>
  </w:num>
  <w:num w:numId="11" w16cid:durableId="1588689285">
    <w:abstractNumId w:val="39"/>
  </w:num>
  <w:num w:numId="12" w16cid:durableId="366374553">
    <w:abstractNumId w:val="10"/>
  </w:num>
  <w:num w:numId="13" w16cid:durableId="649604550">
    <w:abstractNumId w:val="35"/>
  </w:num>
  <w:num w:numId="14" w16cid:durableId="1096633854">
    <w:abstractNumId w:val="29"/>
  </w:num>
  <w:num w:numId="15" w16cid:durableId="386149807">
    <w:abstractNumId w:val="5"/>
  </w:num>
  <w:num w:numId="16" w16cid:durableId="1662730210">
    <w:abstractNumId w:val="38"/>
  </w:num>
  <w:num w:numId="17" w16cid:durableId="122966611">
    <w:abstractNumId w:val="40"/>
  </w:num>
  <w:num w:numId="18" w16cid:durableId="347293067">
    <w:abstractNumId w:val="46"/>
  </w:num>
  <w:num w:numId="19" w16cid:durableId="1658806952">
    <w:abstractNumId w:val="12"/>
  </w:num>
  <w:num w:numId="20" w16cid:durableId="1393308741">
    <w:abstractNumId w:val="2"/>
  </w:num>
  <w:num w:numId="21" w16cid:durableId="1303463920">
    <w:abstractNumId w:val="8"/>
  </w:num>
  <w:num w:numId="22" w16cid:durableId="1351032583">
    <w:abstractNumId w:val="18"/>
  </w:num>
  <w:num w:numId="23" w16cid:durableId="1279608975">
    <w:abstractNumId w:val="34"/>
  </w:num>
  <w:num w:numId="24" w16cid:durableId="1800755233">
    <w:abstractNumId w:val="24"/>
  </w:num>
  <w:num w:numId="25" w16cid:durableId="567154322">
    <w:abstractNumId w:val="25"/>
  </w:num>
  <w:num w:numId="26" w16cid:durableId="1644890384">
    <w:abstractNumId w:val="43"/>
  </w:num>
  <w:num w:numId="27" w16cid:durableId="1623997854">
    <w:abstractNumId w:val="13"/>
  </w:num>
  <w:num w:numId="28" w16cid:durableId="2073962726">
    <w:abstractNumId w:val="21"/>
  </w:num>
  <w:num w:numId="29" w16cid:durableId="1486900364">
    <w:abstractNumId w:val="28"/>
  </w:num>
  <w:num w:numId="30" w16cid:durableId="730884049">
    <w:abstractNumId w:val="15"/>
  </w:num>
  <w:num w:numId="31" w16cid:durableId="1098676612">
    <w:abstractNumId w:val="1"/>
  </w:num>
  <w:num w:numId="32" w16cid:durableId="2085108929">
    <w:abstractNumId w:val="41"/>
  </w:num>
  <w:num w:numId="33" w16cid:durableId="296843607">
    <w:abstractNumId w:val="47"/>
  </w:num>
  <w:num w:numId="34" w16cid:durableId="1608731842">
    <w:abstractNumId w:val="30"/>
    <w:lvlOverride w:ilvl="0">
      <w:startOverride w:val="1"/>
    </w:lvlOverride>
  </w:num>
  <w:num w:numId="35" w16cid:durableId="360979206">
    <w:abstractNumId w:val="11"/>
  </w:num>
  <w:num w:numId="36" w16cid:durableId="691804319">
    <w:abstractNumId w:val="30"/>
    <w:lvlOverride w:ilvl="0">
      <w:startOverride w:val="1"/>
    </w:lvlOverride>
  </w:num>
  <w:num w:numId="37" w16cid:durableId="793138348">
    <w:abstractNumId w:val="9"/>
  </w:num>
  <w:num w:numId="38" w16cid:durableId="675772132">
    <w:abstractNumId w:val="42"/>
  </w:num>
  <w:num w:numId="39" w16cid:durableId="1563834281">
    <w:abstractNumId w:val="3"/>
  </w:num>
  <w:num w:numId="40" w16cid:durableId="870218547">
    <w:abstractNumId w:val="17"/>
  </w:num>
  <w:num w:numId="41" w16cid:durableId="2139257992">
    <w:abstractNumId w:val="23"/>
  </w:num>
  <w:num w:numId="42" w16cid:durableId="1018849354">
    <w:abstractNumId w:val="44"/>
  </w:num>
  <w:num w:numId="43" w16cid:durableId="721712733">
    <w:abstractNumId w:val="20"/>
  </w:num>
  <w:num w:numId="44" w16cid:durableId="1378698831">
    <w:abstractNumId w:val="4"/>
  </w:num>
  <w:num w:numId="45" w16cid:durableId="141428669">
    <w:abstractNumId w:val="19"/>
  </w:num>
  <w:num w:numId="46" w16cid:durableId="240599873">
    <w:abstractNumId w:val="32"/>
  </w:num>
  <w:num w:numId="47" w16cid:durableId="1238396744">
    <w:abstractNumId w:val="33"/>
  </w:num>
  <w:num w:numId="48" w16cid:durableId="568423838">
    <w:abstractNumId w:val="6"/>
  </w:num>
  <w:num w:numId="49" w16cid:durableId="57435818">
    <w:abstractNumId w:val="27"/>
  </w:num>
  <w:num w:numId="50" w16cid:durableId="384261147">
    <w:abstractNumId w:val="26"/>
  </w:num>
  <w:num w:numId="51" w16cid:durableId="2056342842">
    <w:abstractNumId w:val="16"/>
  </w:num>
  <w:num w:numId="52" w16cid:durableId="474183920">
    <w:abstractNumId w:val="48"/>
  </w:num>
  <w:num w:numId="53" w16cid:durableId="2010206203">
    <w:abstractNumId w:val="14"/>
  </w:num>
  <w:num w:numId="54" w16cid:durableId="1525436707">
    <w:abstractNumId w:val="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218A"/>
    <w:rsid w:val="002739C6"/>
    <w:rsid w:val="00273AC6"/>
    <w:rsid w:val="002757F2"/>
    <w:rsid w:val="00275FA5"/>
    <w:rsid w:val="00276213"/>
    <w:rsid w:val="00276247"/>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4A6"/>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EA0"/>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F2C"/>
    <w:rsid w:val="007E745D"/>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0022"/>
    <w:rsid w:val="00911C04"/>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279"/>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36EF2"/>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309"/>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EE"/>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6F0"/>
    <w:rsid w:val="00D62834"/>
    <w:rsid w:val="00D62AE5"/>
    <w:rsid w:val="00D64139"/>
    <w:rsid w:val="00D64AD1"/>
    <w:rsid w:val="00D654E0"/>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5"/>
    <w:rsid w:val="00EE6014"/>
    <w:rsid w:val="00EE7563"/>
    <w:rsid w:val="00EF025D"/>
    <w:rsid w:val="00EF0331"/>
    <w:rsid w:val="00EF0ECB"/>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D2A2F"/>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microsoft.com/office/2018/08/relationships/commentsExtensible" Target="commentsExtensible.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68703</TotalTime>
  <Pages>438</Pages>
  <Words>364048</Words>
  <Characters>2184291</Characters>
  <Application>Microsoft Office Word</Application>
  <DocSecurity>0</DocSecurity>
  <Lines>18202</Lines>
  <Paragraphs>5086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2543253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1132</cp:revision>
  <cp:lastPrinted>2024-01-13T12:42:00Z</cp:lastPrinted>
  <dcterms:created xsi:type="dcterms:W3CDTF">2021-05-09T13:07:00Z</dcterms:created>
  <dcterms:modified xsi:type="dcterms:W3CDTF">2024-04-22T06:46:00Z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